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val="0"/>
        <w:keepLines w:val="0"/>
        <w:widowControl w:val="0"/>
        <w:shd w:val="clear" w:color="auto" w:fill="auto"/>
        <w:bidi w:val="0"/>
        <w:spacing w:before="0" w:line="240" w:lineRule="auto"/>
        <w:ind w:left="0" w:right="0"/>
        <w:jc w:val="left"/>
      </w:pPr>
      <w:r>
        <w:rPr>
          <w:color w:val="000000"/>
          <w:spacing w:val="0"/>
          <w:w w:val="100"/>
          <w:position w:val="0"/>
          <w:shd w:val="clear" w:color="auto" w:fill="auto"/>
          <w:lang w:val="ru-RU" w:eastAsia="ru-RU" w:bidi="ru-RU"/>
        </w:rPr>
        <w:t>ПРАВИТЕЛЬСТВО ОМСКОЙ ОБЛАСТИ</w:t>
      </w:r>
    </w:p>
    <w:p>
      <w:pPr>
        <w:pStyle w:val="Style6"/>
        <w:keepNext/>
        <w:keepLines/>
        <w:widowControl w:val="0"/>
        <w:shd w:val="clear" w:color="auto" w:fill="auto"/>
        <w:bidi w:val="0"/>
        <w:spacing w:before="0" w:after="0" w:line="240" w:lineRule="auto"/>
        <w:ind w:left="0" w:right="0" w:firstLine="0"/>
        <w:jc w:val="center"/>
      </w:pPr>
      <w:bookmarkStart w:id="0" w:name="bookmark0"/>
      <w:bookmarkStart w:id="1" w:name="bookmark1"/>
      <w:r>
        <w:rPr>
          <w:color w:val="000000"/>
          <w:spacing w:val="0"/>
          <w:w w:val="100"/>
          <w:position w:val="0"/>
          <w:shd w:val="clear" w:color="auto" w:fill="auto"/>
          <w:lang w:val="ru-RU" w:eastAsia="ru-RU" w:bidi="ru-RU"/>
        </w:rPr>
        <w:t>ПОСТАНОВЛЕНИЕ</w:t>
      </w:r>
      <w:bookmarkEnd w:id="0"/>
      <w:bookmarkEnd w:id="1"/>
    </w:p>
    <w:p>
      <w:pPr>
        <w:widowControl w:val="0"/>
        <w:spacing w:line="1" w:lineRule="exact"/>
        <w:sectPr>
          <w:footnotePr>
            <w:pos w:val="pageBottom"/>
            <w:numFmt w:val="decimal"/>
            <w:numRestart w:val="continuous"/>
          </w:footnotePr>
          <w:pgSz w:w="11900" w:h="16840"/>
          <w:pgMar w:top="2241" w:left="1670" w:right="812" w:bottom="4550" w:header="1813" w:footer="4122" w:gutter="0"/>
          <w:pgNumType w:start="1"/>
          <w:cols w:space="720"/>
          <w:noEndnote/>
          <w:rtlGutter w:val="0"/>
          <w:docGrid w:linePitch="360"/>
        </w:sectPr>
      </w:pPr>
      <w:r>
        <mc:AlternateContent>
          <mc:Choice Requires="wps">
            <w:drawing>
              <wp:anchor distT="409575" distB="0" distL="0" distR="0" simplePos="0" relativeHeight="125829378" behindDoc="0" locked="0" layoutInCell="1" allowOverlap="1">
                <wp:simplePos x="0" y="0"/>
                <wp:positionH relativeFrom="page">
                  <wp:posOffset>902335</wp:posOffset>
                </wp:positionH>
                <wp:positionV relativeFrom="paragraph">
                  <wp:posOffset>409575</wp:posOffset>
                </wp:positionV>
                <wp:extent cx="1654810" cy="237490"/>
                <wp:wrapTopAndBottom/>
                <wp:docPr id="1" name="Shape 1"/>
                <a:graphic xmlns:a="http://schemas.openxmlformats.org/drawingml/2006/main">
                  <a:graphicData uri="http://schemas.microsoft.com/office/word/2010/wordprocessingShape">
                    <wps:wsp>
                      <wps:cNvSpPr txBox="1"/>
                      <wps:spPr>
                        <a:xfrm>
                          <a:ext cx="1654810" cy="237490"/>
                        </a:xfrm>
                        <a:prstGeom prst="rect"/>
                        <a:noFill/>
                      </wps:spPr>
                      <wps:txbx>
                        <w:txbxContent>
                          <w:p>
                            <w:pPr>
                              <w:pStyle w:val="Style2"/>
                              <w:keepNext w:val="0"/>
                              <w:keepLines w:val="0"/>
                              <w:widowControl w:val="0"/>
                              <w:pBdr>
                                <w:top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28 декабря 2023 года</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1.049999999999997pt;margin-top:32.25pt;width:130.30000000000001pt;height:18.699999999999999pt;z-index:-125829375;mso-wrap-distance-left:0;mso-wrap-distance-top:32.25pt;mso-wrap-distance-right:0;mso-position-horizontal-relative:page" filled="f" stroked="f">
                <v:textbox inset="0,0,0,0">
                  <w:txbxContent>
                    <w:p>
                      <w:pPr>
                        <w:pStyle w:val="Style2"/>
                        <w:keepNext w:val="0"/>
                        <w:keepLines w:val="0"/>
                        <w:widowControl w:val="0"/>
                        <w:pBdr>
                          <w:top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28 декабря 2023 года</w:t>
                      </w:r>
                    </w:p>
                  </w:txbxContent>
                </v:textbox>
                <w10:wrap type="topAndBottom" anchorx="page"/>
              </v:shape>
            </w:pict>
          </mc:Fallback>
        </mc:AlternateContent>
      </w:r>
      <w:r>
        <w:drawing>
          <wp:anchor distT="494665" distB="18415" distL="0" distR="0" simplePos="0" relativeHeight="125829380" behindDoc="0" locked="0" layoutInCell="1" allowOverlap="1">
            <wp:simplePos x="0" y="0"/>
            <wp:positionH relativeFrom="page">
              <wp:posOffset>4895215</wp:posOffset>
            </wp:positionH>
            <wp:positionV relativeFrom="paragraph">
              <wp:posOffset>494665</wp:posOffset>
            </wp:positionV>
            <wp:extent cx="176530" cy="133985"/>
            <wp:wrapTopAndBottom/>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5"/>
                    <a:stretch/>
                  </pic:blipFill>
                  <pic:spPr>
                    <a:xfrm>
                      <a:ext cx="176530" cy="133985"/>
                    </a:xfrm>
                    <a:prstGeom prst="rect"/>
                  </pic:spPr>
                </pic:pic>
              </a:graphicData>
            </a:graphic>
          </wp:anchor>
        </w:drawing>
      </w:r>
      <w:r>
        <mc:AlternateContent>
          <mc:Choice Requires="wps">
            <w:drawing>
              <wp:anchor distT="406400" distB="12065" distL="0" distR="0" simplePos="0" relativeHeight="125829381" behindDoc="0" locked="0" layoutInCell="1" allowOverlap="1">
                <wp:simplePos x="0" y="0"/>
                <wp:positionH relativeFrom="page">
                  <wp:posOffset>5757545</wp:posOffset>
                </wp:positionH>
                <wp:positionV relativeFrom="paragraph">
                  <wp:posOffset>406400</wp:posOffset>
                </wp:positionV>
                <wp:extent cx="463550" cy="228600"/>
                <wp:wrapTopAndBottom/>
                <wp:docPr id="5" name="Shape 5"/>
                <a:graphic xmlns:a="http://schemas.openxmlformats.org/drawingml/2006/main">
                  <a:graphicData uri="http://schemas.microsoft.com/office/word/2010/wordprocessingShape">
                    <wps:wsp>
                      <wps:cNvSpPr txBox="1"/>
                      <wps:spPr>
                        <a:xfrm>
                          <a:ext cx="463550" cy="228600"/>
                        </a:xfrm>
                        <a:prstGeom prst="rect"/>
                        <a:noFill/>
                      </wps:spPr>
                      <wps:txbx>
                        <w:txbxContent>
                          <w:p>
                            <w:pPr>
                              <w:pStyle w:val="Style2"/>
                              <w:keepNext w:val="0"/>
                              <w:keepLines w:val="0"/>
                              <w:widowControl w:val="0"/>
                              <w:pBdr>
                                <w:bottom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757-п</w:t>
                            </w:r>
                          </w:p>
                        </w:txbxContent>
                      </wps:txbx>
                      <wps:bodyPr wrap="none" lIns="0" tIns="0" rIns="0" bIns="0">
                        <a:noAutoFit/>
                      </wps:bodyPr>
                    </wps:wsp>
                  </a:graphicData>
                </a:graphic>
              </wp:anchor>
            </w:drawing>
          </mc:Choice>
          <mc:Fallback>
            <w:pict>
              <v:shape id="_x0000_s1031" type="#_x0000_t202" style="position:absolute;margin-left:453.35000000000002pt;margin-top:32.pt;width:36.5pt;height:18.pt;z-index:-125829372;mso-wrap-distance-left:0;mso-wrap-distance-top:32.pt;mso-wrap-distance-right:0;mso-wrap-distance-bottom:0.94999999999999996pt;mso-position-horizontal-relative:page" filled="f" stroked="f">
                <v:textbox inset="0,0,0,0">
                  <w:txbxContent>
                    <w:p>
                      <w:pPr>
                        <w:pStyle w:val="Style2"/>
                        <w:keepNext w:val="0"/>
                        <w:keepLines w:val="0"/>
                        <w:widowControl w:val="0"/>
                        <w:pBdr>
                          <w:bottom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757-п</w:t>
                      </w:r>
                    </w:p>
                  </w:txbxContent>
                </v:textbox>
                <w10:wrap type="topAndBottom" anchorx="page"/>
              </v:shape>
            </w:pict>
          </mc:Fallback>
        </mc:AlternateContent>
      </w:r>
    </w:p>
    <w:p>
      <w:pPr>
        <w:pStyle w:val="Style8"/>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ru-RU" w:eastAsia="ru-RU" w:bidi="ru-RU"/>
        </w:rPr>
        <w:t>г. Омск</w:t>
      </w:r>
    </w:p>
    <w:p>
      <w:pPr>
        <w:pStyle w:val="Style2"/>
        <w:keepNext w:val="0"/>
        <w:keepLines w:val="0"/>
        <w:widowControl w:val="0"/>
        <w:shd w:val="clear" w:color="auto" w:fill="auto"/>
        <w:bidi w:val="0"/>
        <w:spacing w:before="0" w:after="320" w:line="240" w:lineRule="auto"/>
        <w:ind w:left="0" w:right="0" w:firstLine="0"/>
        <w:jc w:val="center"/>
      </w:pPr>
      <w:r>
        <w:rPr>
          <w:color w:val="000000"/>
          <w:spacing w:val="0"/>
          <w:w w:val="100"/>
          <w:position w:val="0"/>
          <w:shd w:val="clear" w:color="auto" w:fill="auto"/>
          <w:lang w:val="ru-RU" w:eastAsia="ru-RU" w:bidi="ru-RU"/>
        </w:rPr>
        <w:t>О Территориальной программе государственных гарантий бесплатного</w:t>
        <w:br/>
        <w:t>оказания гражданам медицинской помощи в Омской области</w:t>
        <w:br/>
        <w:t>на 2024 год и на плановый период 2025 и 2026 годов</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 целях обеспечения конституционных прав граждан на бесплатную медицинскую помощь в Омской области в соответствии со статьей 81 Федерального закона «Об основах охраны здоровья граждан в Российской Федерации», статьей 36 Федерального закона «Об обязательном медицинском страховании в Российской Федерации» Правительство Омской области постановляет:</w:t>
      </w:r>
    </w:p>
    <w:p>
      <w:pPr>
        <w:pStyle w:val="Style2"/>
        <w:keepNext w:val="0"/>
        <w:keepLines w:val="0"/>
        <w:widowControl w:val="0"/>
        <w:shd w:val="clear" w:color="auto" w:fill="auto"/>
        <w:bidi w:val="0"/>
        <w:spacing w:before="0" w:after="640" w:line="240" w:lineRule="auto"/>
        <w:ind w:left="0" w:right="0" w:firstLine="720"/>
        <w:jc w:val="both"/>
      </w:pPr>
      <w:r>
        <w:drawing>
          <wp:anchor distT="0" distB="0" distL="114300" distR="114300" simplePos="0" relativeHeight="125829383" behindDoc="0" locked="0" layoutInCell="1" allowOverlap="1">
            <wp:simplePos x="0" y="0"/>
            <wp:positionH relativeFrom="page">
              <wp:posOffset>4304030</wp:posOffset>
            </wp:positionH>
            <wp:positionV relativeFrom="paragraph">
              <wp:posOffset>838200</wp:posOffset>
            </wp:positionV>
            <wp:extent cx="2688590" cy="1164590"/>
            <wp:wrapSquare wrapText="left"/>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7"/>
                    <a:stretch/>
                  </pic:blipFill>
                  <pic:spPr>
                    <a:xfrm>
                      <a:ext cx="2688590" cy="1164590"/>
                    </a:xfrm>
                    <a:prstGeom prst="rect"/>
                  </pic:spPr>
                </pic:pic>
              </a:graphicData>
            </a:graphic>
          </wp:anchor>
        </w:drawing>
      </w:r>
      <w:r>
        <w:rPr>
          <w:color w:val="000000"/>
          <w:spacing w:val="0"/>
          <w:w w:val="100"/>
          <w:position w:val="0"/>
          <w:shd w:val="clear" w:color="auto" w:fill="auto"/>
          <w:lang w:val="ru-RU" w:eastAsia="ru-RU" w:bidi="ru-RU"/>
        </w:rPr>
        <w:t>Утвердить прилагаемую Территориальную программу государственных гарантий бесплатного оказания гражданам медицинской помощи в Омской области на 2024 год и на плановый период 2025 и 2026 годов.</w:t>
      </w:r>
    </w:p>
    <w:p>
      <w:pPr>
        <w:pStyle w:val="Style2"/>
        <w:keepNext w:val="0"/>
        <w:keepLines w:val="0"/>
        <w:widowControl w:val="0"/>
        <w:shd w:val="clear" w:color="auto" w:fill="auto"/>
        <w:bidi w:val="0"/>
        <w:spacing w:before="0" w:after="480" w:line="240" w:lineRule="auto"/>
        <w:ind w:left="0" w:right="0" w:firstLine="0"/>
        <w:jc w:val="left"/>
        <w:sectPr>
          <w:footnotePr>
            <w:pos w:val="pageBottom"/>
            <w:numFmt w:val="decimal"/>
            <w:numRestart w:val="continuous"/>
          </w:footnotePr>
          <w:type w:val="continuous"/>
          <w:pgSz w:w="11900" w:h="16840"/>
          <w:pgMar w:top="2241" w:left="1670" w:right="812" w:bottom="2241" w:header="0" w:footer="3" w:gutter="0"/>
          <w:cols w:space="720"/>
          <w:noEndnote/>
          <w:rtlGutter w:val="0"/>
          <w:docGrid w:linePitch="360"/>
        </w:sectPr>
      </w:pPr>
      <w:r>
        <w:rPr>
          <w:color w:val="000000"/>
          <w:spacing w:val="0"/>
          <w:w w:val="100"/>
          <w:position w:val="0"/>
          <w:shd w:val="clear" w:color="auto" w:fill="auto"/>
          <w:lang w:val="ru-RU" w:eastAsia="ru-RU" w:bidi="ru-RU"/>
        </w:rPr>
        <w:t>Губернатор Омской области, Председатель Правительства Омской области</w:t>
      </w:r>
    </w:p>
    <w:p>
      <w:pPr>
        <w:pStyle w:val="Style2"/>
        <w:keepNext w:val="0"/>
        <w:keepLines w:val="0"/>
        <w:widowControl w:val="0"/>
        <w:shd w:val="clear" w:color="auto" w:fill="auto"/>
        <w:bidi w:val="0"/>
        <w:spacing w:before="0" w:after="640" w:line="240" w:lineRule="auto"/>
        <w:ind w:left="3680" w:right="0" w:firstLine="0"/>
        <w:jc w:val="right"/>
      </w:pPr>
      <w:r>
        <w:rPr>
          <w:color w:val="000000"/>
          <w:spacing w:val="0"/>
          <w:w w:val="100"/>
          <w:position w:val="0"/>
          <w:shd w:val="clear" w:color="auto" w:fill="auto"/>
          <w:lang w:val="ru-RU" w:eastAsia="ru-RU" w:bidi="ru-RU"/>
        </w:rPr>
        <w:t xml:space="preserve">Приложение к постановлению Правительства Омской области от </w:t>
      </w:r>
      <w:r>
        <w:rPr>
          <w:color w:val="000000"/>
          <w:spacing w:val="0"/>
          <w:w w:val="100"/>
          <w:position w:val="0"/>
          <w:u w:val="single"/>
          <w:shd w:val="clear" w:color="auto" w:fill="auto"/>
          <w:lang w:val="ru-RU" w:eastAsia="ru-RU" w:bidi="ru-RU"/>
        </w:rPr>
        <w:t>28 декабря 2023 года</w:t>
      </w:r>
      <w:r>
        <w:rPr>
          <w:color w:val="000000"/>
          <w:spacing w:val="0"/>
          <w:w w:val="100"/>
          <w:position w:val="0"/>
          <w:shd w:val="clear" w:color="auto" w:fill="auto"/>
          <w:lang w:val="ru-RU" w:eastAsia="ru-RU" w:bidi="ru-RU"/>
        </w:rPr>
        <w:t xml:space="preserve"> № </w:t>
      </w:r>
      <w:r>
        <w:rPr>
          <w:color w:val="000000"/>
          <w:spacing w:val="0"/>
          <w:w w:val="100"/>
          <w:position w:val="0"/>
          <w:u w:val="single"/>
          <w:shd w:val="clear" w:color="auto" w:fill="auto"/>
          <w:lang w:val="ru-RU" w:eastAsia="ru-RU" w:bidi="ru-RU"/>
        </w:rPr>
        <w:t>757-п</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ТЕРРИТОРИАЛЬНАЯ ПРОГРАММА</w:t>
      </w:r>
    </w:p>
    <w:p>
      <w:pPr>
        <w:pStyle w:val="Style2"/>
        <w:keepNext w:val="0"/>
        <w:keepLines w:val="0"/>
        <w:widowControl w:val="0"/>
        <w:shd w:val="clear" w:color="auto" w:fill="auto"/>
        <w:bidi w:val="0"/>
        <w:spacing w:before="0" w:after="320" w:line="240" w:lineRule="auto"/>
        <w:ind w:left="0" w:right="0" w:firstLine="0"/>
        <w:jc w:val="center"/>
      </w:pPr>
      <w:r>
        <w:rPr>
          <w:color w:val="000000"/>
          <w:spacing w:val="0"/>
          <w:w w:val="100"/>
          <w:position w:val="0"/>
          <w:shd w:val="clear" w:color="auto" w:fill="auto"/>
          <w:lang w:val="ru-RU" w:eastAsia="ru-RU" w:bidi="ru-RU"/>
        </w:rPr>
        <w:t>государственных гарантий бесплатного оказания гражданам медицинской</w:t>
        <w:br/>
        <w:t>помощи в Омской области на 2024 год и на плановый период</w:t>
        <w:br/>
        <w:t>2025 и 2026 годов</w:t>
      </w:r>
    </w:p>
    <w:p>
      <w:pPr>
        <w:pStyle w:val="Style2"/>
        <w:keepNext w:val="0"/>
        <w:keepLines w:val="0"/>
        <w:widowControl w:val="0"/>
        <w:numPr>
          <w:ilvl w:val="0"/>
          <w:numId w:val="1"/>
        </w:numPr>
        <w:shd w:val="clear" w:color="auto" w:fill="auto"/>
        <w:tabs>
          <w:tab w:pos="303" w:val="left"/>
        </w:tabs>
        <w:bidi w:val="0"/>
        <w:spacing w:before="0" w:after="260" w:line="240" w:lineRule="auto"/>
        <w:ind w:left="0" w:right="0" w:firstLine="0"/>
        <w:jc w:val="center"/>
      </w:pPr>
      <w:r>
        <w:rPr>
          <w:color w:val="000000"/>
          <w:spacing w:val="0"/>
          <w:w w:val="100"/>
          <w:position w:val="0"/>
          <w:shd w:val="clear" w:color="auto" w:fill="auto"/>
          <w:lang w:val="ru-RU" w:eastAsia="ru-RU" w:bidi="ru-RU"/>
        </w:rPr>
        <w:t>Общие положения</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1. Территориальная программа государственных гарантий бесплатного оказания гражданам медицинской помощи в Омской области на 2024 год и на плановый период 2025 и 2026 годов (далее - Программа) устанавливает:</w:t>
      </w:r>
    </w:p>
    <w:p>
      <w:pPr>
        <w:pStyle w:val="Style2"/>
        <w:keepNext w:val="0"/>
        <w:keepLines w:val="0"/>
        <w:widowControl w:val="0"/>
        <w:numPr>
          <w:ilvl w:val="0"/>
          <w:numId w:val="3"/>
        </w:numPr>
        <w:shd w:val="clear" w:color="auto" w:fill="auto"/>
        <w:tabs>
          <w:tab w:pos="106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перечень заболеваний (состояний) и перечень видов медицинской помощи, оказываемой гражданам без взимания с них платы за счет бюджетных ассигнований областного бюджета и средств бюджета территориального фонда обязательного медицинского страхования (далее - ОМС) Омской области;</w:t>
      </w:r>
    </w:p>
    <w:p>
      <w:pPr>
        <w:pStyle w:val="Style2"/>
        <w:keepNext w:val="0"/>
        <w:keepLines w:val="0"/>
        <w:widowControl w:val="0"/>
        <w:numPr>
          <w:ilvl w:val="0"/>
          <w:numId w:val="3"/>
        </w:numPr>
        <w:shd w:val="clear" w:color="auto" w:fill="auto"/>
        <w:tabs>
          <w:tab w:pos="106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порядок и условия предоставления медицинской помощи, в том числе сроки ожидания медицинской помощи, оказываемой в плановом порядке;</w:t>
      </w:r>
    </w:p>
    <w:p>
      <w:pPr>
        <w:pStyle w:val="Style2"/>
        <w:keepNext w:val="0"/>
        <w:keepLines w:val="0"/>
        <w:widowControl w:val="0"/>
        <w:numPr>
          <w:ilvl w:val="0"/>
          <w:numId w:val="3"/>
        </w:numPr>
        <w:shd w:val="clear" w:color="auto" w:fill="auto"/>
        <w:tabs>
          <w:tab w:pos="108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Омской области;</w:t>
      </w:r>
    </w:p>
    <w:p>
      <w:pPr>
        <w:pStyle w:val="Style2"/>
        <w:keepNext w:val="0"/>
        <w:keepLines w:val="0"/>
        <w:widowControl w:val="0"/>
        <w:numPr>
          <w:ilvl w:val="0"/>
          <w:numId w:val="3"/>
        </w:numPr>
        <w:shd w:val="clear" w:color="auto" w:fill="auto"/>
        <w:tabs>
          <w:tab w:pos="107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перечень медицинских организаций, участвующих в реализации Программы, в том числе территориальной программы ОМС (с указанием медицинских организаций, проводящих профилактические медицинские осмотры, в том числе в рамках диспансеризации);</w:t>
      </w:r>
    </w:p>
    <w:p>
      <w:pPr>
        <w:pStyle w:val="Style2"/>
        <w:keepNext w:val="0"/>
        <w:keepLines w:val="0"/>
        <w:widowControl w:val="0"/>
        <w:numPr>
          <w:ilvl w:val="0"/>
          <w:numId w:val="3"/>
        </w:numPr>
        <w:shd w:val="clear" w:color="auto" w:fill="auto"/>
        <w:tabs>
          <w:tab w:pos="1095"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перечень лекарственных препаратов для медицинского применения (далее - лекарственные препараты),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со свободных цен (далее - Перечень лекарственных препаратов), согласно приложению № 1 к Программе;</w:t>
      </w:r>
    </w:p>
    <w:p>
      <w:pPr>
        <w:pStyle w:val="Style2"/>
        <w:keepNext w:val="0"/>
        <w:keepLines w:val="0"/>
        <w:widowControl w:val="0"/>
        <w:numPr>
          <w:ilvl w:val="0"/>
          <w:numId w:val="3"/>
        </w:numPr>
        <w:shd w:val="clear" w:color="auto" w:fill="auto"/>
        <w:tabs>
          <w:tab w:pos="107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объем медицинской помощи, оказываемой в рамках Программы в соответствии с законодательством Российской Федерации об ОМС;</w:t>
      </w:r>
    </w:p>
    <w:p>
      <w:pPr>
        <w:pStyle w:val="Style2"/>
        <w:keepNext w:val="0"/>
        <w:keepLines w:val="0"/>
        <w:widowControl w:val="0"/>
        <w:numPr>
          <w:ilvl w:val="0"/>
          <w:numId w:val="3"/>
        </w:numPr>
        <w:shd w:val="clear" w:color="auto" w:fill="auto"/>
        <w:tabs>
          <w:tab w:pos="107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pPr>
        <w:pStyle w:val="Style2"/>
        <w:keepNext w:val="0"/>
        <w:keepLines w:val="0"/>
        <w:widowControl w:val="0"/>
        <w:numPr>
          <w:ilvl w:val="0"/>
          <w:numId w:val="3"/>
        </w:numPr>
        <w:shd w:val="clear" w:color="auto" w:fill="auto"/>
        <w:tabs>
          <w:tab w:pos="1086" w:val="left"/>
        </w:tabs>
        <w:bidi w:val="0"/>
        <w:spacing w:before="0" w:after="300" w:line="240" w:lineRule="auto"/>
        <w:ind w:left="0" w:right="0" w:firstLine="740"/>
        <w:jc w:val="both"/>
        <w:sectPr>
          <w:footnotePr>
            <w:pos w:val="pageBottom"/>
            <w:numFmt w:val="decimal"/>
            <w:numRestart w:val="continuous"/>
          </w:footnotePr>
          <w:pgSz w:w="11900" w:h="16840"/>
          <w:pgMar w:top="1112" w:left="1512" w:right="678" w:bottom="1146" w:header="684" w:footer="718" w:gutter="0"/>
          <w:cols w:space="720"/>
          <w:noEndnote/>
          <w:rtlGutter w:val="0"/>
          <w:docGrid w:linePitch="360"/>
        </w:sectPr>
      </w:pPr>
      <w:r>
        <w:rPr>
          <w:color w:val="000000"/>
          <w:spacing w:val="0"/>
          <w:w w:val="100"/>
          <w:position w:val="0"/>
          <w:shd w:val="clear" w:color="auto" w:fill="auto"/>
          <w:lang w:val="ru-RU" w:eastAsia="ru-RU" w:bidi="ru-RU"/>
        </w:rPr>
        <w:t>перечень мероприятий по профилактике заболеваний и формированию здорового образа жизни, осуществляемых в рамках Программы;</w:t>
      </w:r>
    </w:p>
    <w:p>
      <w:pPr>
        <w:pStyle w:val="Style2"/>
        <w:keepNext w:val="0"/>
        <w:keepLines w:val="0"/>
        <w:widowControl w:val="0"/>
        <w:numPr>
          <w:ilvl w:val="0"/>
          <w:numId w:val="3"/>
        </w:numPr>
        <w:shd w:val="clear" w:color="auto" w:fill="auto"/>
        <w:tabs>
          <w:tab w:pos="10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Программы;</w:t>
      </w:r>
    </w:p>
    <w:p>
      <w:pPr>
        <w:pStyle w:val="Style2"/>
        <w:keepNext w:val="0"/>
        <w:keepLines w:val="0"/>
        <w:widowControl w:val="0"/>
        <w:numPr>
          <w:ilvl w:val="0"/>
          <w:numId w:val="3"/>
        </w:numPr>
        <w:shd w:val="clear" w:color="auto" w:fill="auto"/>
        <w:tabs>
          <w:tab w:pos="122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целевые значения критериев доступности и качества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 утверждаемой постановлением Правительства Российской Федерации (далее - федеральная программа).</w:t>
      </w:r>
    </w:p>
    <w:p>
      <w:pPr>
        <w:pStyle w:val="Style2"/>
        <w:keepNext w:val="0"/>
        <w:keepLines w:val="0"/>
        <w:widowControl w:val="0"/>
        <w:numPr>
          <w:ilvl w:val="0"/>
          <w:numId w:val="5"/>
        </w:numPr>
        <w:shd w:val="clear" w:color="auto" w:fill="auto"/>
        <w:tabs>
          <w:tab w:pos="10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Программа включает в себя территориальную программу ОМС, установленную в соответствии с законодательством Российской Федерации об ОМС, которая предусматривает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ОМС, определяет с учетом структуры заболеваемости в Омской области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норматива финансового обеспечения территориальной программы ОМС в расчете на одно застрахованное лицо, способы оплаты медицинской помощи, оказываемой застрахованным лицам по ОМС на территории Омской области, структуру тарифа на оплату медицинской помощи по ОМС на территории Омской области, а также содержит реестр медицинских организаций, участвующих в реализации территориальной программы ОМС в 2024 году, и целевые значения критериев доступности и качества медицинской помощи.</w:t>
      </w:r>
    </w:p>
    <w:p>
      <w:pPr>
        <w:pStyle w:val="Style2"/>
        <w:keepNext w:val="0"/>
        <w:keepLines w:val="0"/>
        <w:widowControl w:val="0"/>
        <w:numPr>
          <w:ilvl w:val="0"/>
          <w:numId w:val="5"/>
        </w:numPr>
        <w:shd w:val="clear" w:color="auto" w:fill="auto"/>
        <w:tabs>
          <w:tab w:pos="10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Программа сформирована с учетом порядков оказания медицинской помощи, стандартов медицинской помощи и клинических рекомендаций, особенностей половозрастного состава населения Омской области, уровня и структуры заболеваемости населения Омской области, основанных на данных медицинской статистики, климатических и географических особенностей Омской области и транспортной доступности медицинских организаций, сбалансированности объема медицинской помощи и ее финансового обеспечения, в том числе уплаты страховых взносов на ОМС неработающего населения в порядке, установленном законодательством Российской Федерации об ОМС, положений региональной программы Омской области «Модернизация первичного звена здравоохранения Омской области» на 2021 - 2025 годы, утвержденной распоряжением Правительства Омской области от 14 декабря 2020 года № 260-рп, в том числе в части обеспечения создаваемой и модернизируемой инфраструктуры медицинских организаций.</w:t>
      </w:r>
    </w:p>
    <w:p>
      <w:pPr>
        <w:pStyle w:val="Style2"/>
        <w:keepNext w:val="0"/>
        <w:keepLines w:val="0"/>
        <w:widowControl w:val="0"/>
        <w:shd w:val="clear" w:color="auto" w:fill="auto"/>
        <w:bidi w:val="0"/>
        <w:spacing w:before="0" w:after="300" w:line="240" w:lineRule="auto"/>
        <w:ind w:left="0" w:right="0" w:firstLine="0"/>
        <w:jc w:val="center"/>
      </w:pPr>
      <w:r>
        <w:rPr>
          <w:color w:val="000000"/>
          <w:spacing w:val="0"/>
          <w:w w:val="100"/>
          <w:position w:val="0"/>
          <w:shd w:val="clear" w:color="auto" w:fill="auto"/>
          <w:lang w:val="en-US" w:eastAsia="en-US" w:bidi="en-US"/>
        </w:rPr>
        <w:t xml:space="preserve">II. </w:t>
      </w:r>
      <w:r>
        <w:rPr>
          <w:color w:val="000000"/>
          <w:spacing w:val="0"/>
          <w:w w:val="100"/>
          <w:position w:val="0"/>
          <w:shd w:val="clear" w:color="auto" w:fill="auto"/>
          <w:lang w:val="ru-RU" w:eastAsia="ru-RU" w:bidi="ru-RU"/>
        </w:rPr>
        <w:t>Перечень заболеваний (состояний) и перечень видов медицинской помощи,</w:t>
        <w:br/>
        <w:t>оказываемой гражданам без взимания с них платы за счет бюджетных</w:t>
        <w:br/>
        <w:t>ассигнований областного бюджета и средств бюджета</w:t>
        <w:br/>
        <w:t>территориального фонда ОМС Омской области</w:t>
      </w:r>
    </w:p>
    <w:p>
      <w:pPr>
        <w:pStyle w:val="Style2"/>
        <w:keepNext w:val="0"/>
        <w:keepLines w:val="0"/>
        <w:widowControl w:val="0"/>
        <w:numPr>
          <w:ilvl w:val="0"/>
          <w:numId w:val="5"/>
        </w:numPr>
        <w:shd w:val="clear" w:color="auto" w:fill="auto"/>
        <w:tabs>
          <w:tab w:pos="112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рамках Программы гражданам без взимания с них платы предоставляется медицинская помощь:</w:t>
      </w:r>
    </w:p>
    <w:p>
      <w:pPr>
        <w:pStyle w:val="Style2"/>
        <w:keepNext w:val="0"/>
        <w:keepLines w:val="0"/>
        <w:widowControl w:val="0"/>
        <w:numPr>
          <w:ilvl w:val="0"/>
          <w:numId w:val="7"/>
        </w:numPr>
        <w:shd w:val="clear" w:color="auto" w:fill="auto"/>
        <w:tabs>
          <w:tab w:pos="114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за счет средств бюджета территориального фонда ОМС Омской области при следующих заболеваниях (состояниях):</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 инфекционные (включая новую коронавирусную инфекцию </w:t>
      </w:r>
      <w:r>
        <w:rPr>
          <w:color w:val="000000"/>
          <w:spacing w:val="0"/>
          <w:w w:val="100"/>
          <w:position w:val="0"/>
          <w:shd w:val="clear" w:color="auto" w:fill="auto"/>
          <w:lang w:val="en-US" w:eastAsia="en-US" w:bidi="en-US"/>
        </w:rPr>
        <w:t xml:space="preserve">(COVID-19)) </w:t>
      </w:r>
      <w:r>
        <w:rPr>
          <w:color w:val="000000"/>
          <w:spacing w:val="0"/>
          <w:w w:val="100"/>
          <w:position w:val="0"/>
          <w:shd w:val="clear" w:color="auto" w:fill="auto"/>
          <w:lang w:val="ru-RU" w:eastAsia="ru-RU" w:bidi="ru-RU"/>
        </w:rPr>
        <w:t>и паразитарные болезни,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новообразования;</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болезни эндокринной системы;</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расстройства питания и нарушения обмена веществ;</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болезни нервной системы;</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болезни крови, кроветворных органов;</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отдельные нарушения, вовлекающие иммунный механизм;</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болезни глаза и его придаточного аппарата;</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болезни уха и сосцевидного отростка;</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болезни системы кровообращения;</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болезни органов дыхания;</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болезни органов пищеварения, в том числе болезни полости рта, слюнных желез и челюстей (за исключением зубного протезирования);</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болезни мочеполовой системы;</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болезни кожи и подкожной клетчатки;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болезни костно-мышечной системы и соединительной ткани;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травмы, отравления и некоторые другие последствия воздействия внешних причин;</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врожденные аномалии (пороки развития);</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деформации и хромосомные нарушения;</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беременность, роды, послеродовой период и аборты;</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отдельные состояния, возникающие у детей в перинатальный период;</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симптомы, признаки и отклонения от нормы, не отнесенные к заболеваниям и состояниям, указанным в настоящем подпункте, выявленные при клинических и лабораторных исследованиях;</w:t>
      </w:r>
    </w:p>
    <w:p>
      <w:pPr>
        <w:pStyle w:val="Style2"/>
        <w:keepNext w:val="0"/>
        <w:keepLines w:val="0"/>
        <w:widowControl w:val="0"/>
        <w:numPr>
          <w:ilvl w:val="0"/>
          <w:numId w:val="7"/>
        </w:numPr>
        <w:shd w:val="clear" w:color="auto" w:fill="auto"/>
        <w:tabs>
          <w:tab w:pos="114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за счет бюджетных ассигнований областного бюджета при заболеваниях, передаваемых половым путем, вызванных вирусом иммунодефицита человека, синдроме приобретенного иммунодефицита, туберкулезе, симптомах, признаках и отклонениях от нормы, не отнесенных к указанным заболеваниям и состояниям, выявленных при клинических и лабораторных исследованиях, а также при психических расстройствах и расстройствах поведения, в том числе связанных с употреблением психоактивных веществ.</w:t>
      </w:r>
    </w:p>
    <w:p>
      <w:pPr>
        <w:pStyle w:val="Style2"/>
        <w:keepNext w:val="0"/>
        <w:keepLines w:val="0"/>
        <w:widowControl w:val="0"/>
        <w:numPr>
          <w:ilvl w:val="0"/>
          <w:numId w:val="5"/>
        </w:numPr>
        <w:shd w:val="clear" w:color="auto" w:fill="auto"/>
        <w:tabs>
          <w:tab w:pos="105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соответствии с законодательством Российской Федерации отдельные категории граждан имеют право:</w:t>
      </w:r>
    </w:p>
    <w:p>
      <w:pPr>
        <w:pStyle w:val="Style2"/>
        <w:keepNext w:val="0"/>
        <w:keepLines w:val="0"/>
        <w:widowControl w:val="0"/>
        <w:numPr>
          <w:ilvl w:val="0"/>
          <w:numId w:val="9"/>
        </w:numPr>
        <w:shd w:val="clear" w:color="auto" w:fill="auto"/>
        <w:tabs>
          <w:tab w:pos="10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на обеспечение лекарственными препаратами в соответствии с разделом </w:t>
      </w:r>
      <w:r>
        <w:rPr>
          <w:color w:val="000000"/>
          <w:spacing w:val="0"/>
          <w:w w:val="100"/>
          <w:position w:val="0"/>
          <w:shd w:val="clear" w:color="auto" w:fill="auto"/>
          <w:lang w:val="en-US" w:eastAsia="en-US" w:bidi="en-US"/>
        </w:rPr>
        <w:t xml:space="preserve">IV </w:t>
      </w:r>
      <w:r>
        <w:rPr>
          <w:color w:val="000000"/>
          <w:spacing w:val="0"/>
          <w:w w:val="100"/>
          <w:position w:val="0"/>
          <w:shd w:val="clear" w:color="auto" w:fill="auto"/>
          <w:lang w:val="ru-RU" w:eastAsia="ru-RU" w:bidi="ru-RU"/>
        </w:rPr>
        <w:t>Программы;</w:t>
      </w:r>
    </w:p>
    <w:p>
      <w:pPr>
        <w:pStyle w:val="Style2"/>
        <w:keepNext w:val="0"/>
        <w:keepLines w:val="0"/>
        <w:widowControl w:val="0"/>
        <w:numPr>
          <w:ilvl w:val="0"/>
          <w:numId w:val="9"/>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pPr>
        <w:pStyle w:val="Style2"/>
        <w:keepNext w:val="0"/>
        <w:keepLines w:val="0"/>
        <w:widowControl w:val="0"/>
        <w:numPr>
          <w:ilvl w:val="0"/>
          <w:numId w:val="9"/>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pPr>
        <w:pStyle w:val="Style2"/>
        <w:keepNext w:val="0"/>
        <w:keepLines w:val="0"/>
        <w:widowControl w:val="0"/>
        <w:numPr>
          <w:ilvl w:val="0"/>
          <w:numId w:val="9"/>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pPr>
        <w:pStyle w:val="Style2"/>
        <w:keepNext w:val="0"/>
        <w:keepLines w:val="0"/>
        <w:widowControl w:val="0"/>
        <w:numPr>
          <w:ilvl w:val="0"/>
          <w:numId w:val="9"/>
        </w:numPr>
        <w:shd w:val="clear" w:color="auto" w:fill="auto"/>
        <w:tabs>
          <w:tab w:pos="108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pPr>
        <w:pStyle w:val="Style2"/>
        <w:keepNext w:val="0"/>
        <w:keepLines w:val="0"/>
        <w:widowControl w:val="0"/>
        <w:numPr>
          <w:ilvl w:val="0"/>
          <w:numId w:val="9"/>
        </w:numPr>
        <w:shd w:val="clear" w:color="auto" w:fill="auto"/>
        <w:tabs>
          <w:tab w:pos="10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pPr>
        <w:pStyle w:val="Style2"/>
        <w:keepNext w:val="0"/>
        <w:keepLines w:val="0"/>
        <w:widowControl w:val="0"/>
        <w:numPr>
          <w:ilvl w:val="0"/>
          <w:numId w:val="9"/>
        </w:numPr>
        <w:shd w:val="clear" w:color="auto" w:fill="auto"/>
        <w:tabs>
          <w:tab w:pos="10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на пренатальную (дородовую) диагностику нарушений развития ребенка - беременные женщины;</w:t>
      </w:r>
    </w:p>
    <w:p>
      <w:pPr>
        <w:pStyle w:val="Style2"/>
        <w:keepNext w:val="0"/>
        <w:keepLines w:val="0"/>
        <w:widowControl w:val="0"/>
        <w:numPr>
          <w:ilvl w:val="0"/>
          <w:numId w:val="9"/>
        </w:numPr>
        <w:shd w:val="clear" w:color="auto" w:fill="auto"/>
        <w:tabs>
          <w:tab w:pos="10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на аудиологический скрининг - новорожденные дети и дети первого года жизни;</w:t>
      </w:r>
    </w:p>
    <w:p>
      <w:pPr>
        <w:pStyle w:val="Style2"/>
        <w:keepNext w:val="0"/>
        <w:keepLines w:val="0"/>
        <w:widowControl w:val="0"/>
        <w:numPr>
          <w:ilvl w:val="0"/>
          <w:numId w:val="9"/>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на неонатальный скрининг (классическая фенилкетонурия; фенилкетонурия </w:t>
      </w:r>
      <w:r>
        <w:rPr>
          <w:color w:val="000000"/>
          <w:spacing w:val="0"/>
          <w:w w:val="100"/>
          <w:position w:val="0"/>
          <w:shd w:val="clear" w:color="auto" w:fill="auto"/>
          <w:lang w:val="en-US" w:eastAsia="en-US" w:bidi="en-US"/>
        </w:rPr>
        <w:t xml:space="preserve">B; </w:t>
      </w:r>
      <w:r>
        <w:rPr>
          <w:color w:val="000000"/>
          <w:spacing w:val="0"/>
          <w:w w:val="100"/>
          <w:position w:val="0"/>
          <w:shd w:val="clear" w:color="auto" w:fill="auto"/>
          <w:lang w:val="ru-RU" w:eastAsia="ru-RU" w:bidi="ru-RU"/>
        </w:rPr>
        <w:t>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pPr>
        <w:pStyle w:val="Style2"/>
        <w:keepNext w:val="0"/>
        <w:keepLines w:val="0"/>
        <w:widowControl w:val="0"/>
        <w:numPr>
          <w:ilvl w:val="0"/>
          <w:numId w:val="9"/>
        </w:numPr>
        <w:shd w:val="clear" w:color="auto" w:fill="auto"/>
        <w:tabs>
          <w:tab w:pos="121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на расширенный неонатальный скрининг (недостаточность других уточненных витаминов группы </w:t>
      </w:r>
      <w:r>
        <w:rPr>
          <w:color w:val="000000"/>
          <w:spacing w:val="0"/>
          <w:w w:val="100"/>
          <w:position w:val="0"/>
          <w:shd w:val="clear" w:color="auto" w:fill="auto"/>
          <w:lang w:val="en-US" w:eastAsia="en-US" w:bidi="en-US"/>
        </w:rPr>
        <w:t xml:space="preserve">B </w:t>
      </w:r>
      <w:r>
        <w:rPr>
          <w:color w:val="000000"/>
          <w:spacing w:val="0"/>
          <w:w w:val="100"/>
          <w:position w:val="0"/>
          <w:shd w:val="clear" w:color="auto" w:fill="auto"/>
          <w:lang w:val="ru-RU" w:eastAsia="ru-RU" w:bidi="ru-RU"/>
        </w:rPr>
        <w:t xml:space="preserve">(дефицит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w:t>
      </w:r>
      <w:r>
        <w:rPr>
          <w:color w:val="000000"/>
          <w:spacing w:val="0"/>
          <w:w w:val="100"/>
          <w:position w:val="0"/>
          <w:shd w:val="clear" w:color="auto" w:fill="auto"/>
          <w:lang w:val="en-US" w:eastAsia="en-US" w:bidi="en-US"/>
        </w:rPr>
        <w:t>KoA</w:t>
      </w:r>
      <w:r>
        <w:rPr>
          <w:color w:val="000000"/>
          <w:spacing w:val="0"/>
          <w:w w:val="100"/>
          <w:position w:val="0"/>
          <w:shd w:val="clear" w:color="auto" w:fill="auto"/>
          <w:lang w:val="ru-RU" w:eastAsia="ru-RU" w:bidi="ru-RU"/>
        </w:rPr>
        <w:t xml:space="preserve">-мутазы (ацидемия метилмалоновая); метилмалоновая ацидемия (недостаточность кобаламина </w:t>
      </w:r>
      <w:r>
        <w:rPr>
          <w:color w:val="000000"/>
          <w:spacing w:val="0"/>
          <w:w w:val="100"/>
          <w:position w:val="0"/>
          <w:shd w:val="clear" w:color="auto" w:fill="auto"/>
          <w:lang w:val="en-US" w:eastAsia="en-US" w:bidi="en-US"/>
        </w:rPr>
        <w:t>A);</w:t>
      </w:r>
    </w:p>
    <w:p>
      <w:pPr>
        <w:pStyle w:val="Style2"/>
        <w:keepNext w:val="0"/>
        <w:keepLines w:val="0"/>
        <w:widowControl w:val="0"/>
        <w:shd w:val="clear" w:color="auto" w:fill="auto"/>
        <w:tabs>
          <w:tab w:pos="5064" w:val="left"/>
          <w:tab w:pos="6422" w:val="left"/>
          <w:tab w:pos="7618" w:val="left"/>
        </w:tabs>
        <w:bidi w:val="0"/>
        <w:spacing w:before="0" w:after="0" w:line="240" w:lineRule="auto"/>
        <w:ind w:left="0" w:right="0" w:firstLine="0"/>
        <w:jc w:val="both"/>
      </w:pPr>
      <w:r>
        <w:rPr>
          <w:color w:val="000000"/>
          <w:spacing w:val="0"/>
          <w:w w:val="100"/>
          <w:position w:val="0"/>
          <w:shd w:val="clear" w:color="auto" w:fill="auto"/>
          <w:lang w:val="ru-RU" w:eastAsia="ru-RU" w:bidi="ru-RU"/>
        </w:rPr>
        <w:t xml:space="preserve">метилмалоновая ацидемия (недостаточность кобаламина </w:t>
      </w:r>
      <w:r>
        <w:rPr>
          <w:color w:val="000000"/>
          <w:spacing w:val="0"/>
          <w:w w:val="100"/>
          <w:position w:val="0"/>
          <w:shd w:val="clear" w:color="auto" w:fill="auto"/>
          <w:lang w:val="en-US" w:eastAsia="en-US" w:bidi="en-US"/>
        </w:rPr>
        <w:t xml:space="preserve">B); </w:t>
      </w:r>
      <w:r>
        <w:rPr>
          <w:color w:val="000000"/>
          <w:spacing w:val="0"/>
          <w:w w:val="100"/>
          <w:position w:val="0"/>
          <w:shd w:val="clear" w:color="auto" w:fill="auto"/>
          <w:lang w:val="ru-RU" w:eastAsia="ru-RU" w:bidi="ru-RU"/>
        </w:rPr>
        <w:t xml:space="preserve">метилмалоновая ацидемия (дефицит метилмалонил </w:t>
      </w:r>
      <w:r>
        <w:rPr>
          <w:color w:val="000000"/>
          <w:spacing w:val="0"/>
          <w:w w:val="100"/>
          <w:position w:val="0"/>
          <w:shd w:val="clear" w:color="auto" w:fill="auto"/>
          <w:lang w:val="en-US" w:eastAsia="en-US" w:bidi="en-US"/>
        </w:rPr>
        <w:t>KoA</w:t>
      </w:r>
      <w:r>
        <w:rPr>
          <w:color w:val="000000"/>
          <w:spacing w:val="0"/>
          <w:w w:val="100"/>
          <w:position w:val="0"/>
          <w:shd w:val="clear" w:color="auto" w:fill="auto"/>
          <w:lang w:val="ru-RU" w:eastAsia="ru-RU" w:bidi="ru-RU"/>
        </w:rPr>
        <w:t xml:space="preserve">-эпимеразы); метилмалоновая ацидемия (недостаточность кобаламина </w:t>
      </w:r>
      <w:r>
        <w:rPr>
          <w:color w:val="000000"/>
          <w:spacing w:val="0"/>
          <w:w w:val="100"/>
          <w:position w:val="0"/>
          <w:shd w:val="clear" w:color="auto" w:fill="auto"/>
          <w:lang w:val="en-US" w:eastAsia="en-US" w:bidi="en-US"/>
        </w:rPr>
        <w:t xml:space="preserve">D); </w:t>
      </w:r>
      <w:r>
        <w:rPr>
          <w:color w:val="000000"/>
          <w:spacing w:val="0"/>
          <w:w w:val="100"/>
          <w:position w:val="0"/>
          <w:shd w:val="clear" w:color="auto" w:fill="auto"/>
          <w:lang w:val="ru-RU" w:eastAsia="ru-RU" w:bidi="ru-RU"/>
        </w:rPr>
        <w:t xml:space="preserve">метилмалоновая ацидемия (недостаточность кобаламина </w:t>
      </w:r>
      <w:r>
        <w:rPr>
          <w:color w:val="000000"/>
          <w:spacing w:val="0"/>
          <w:w w:val="100"/>
          <w:position w:val="0"/>
          <w:shd w:val="clear" w:color="auto" w:fill="auto"/>
          <w:lang w:val="en-US" w:eastAsia="en-US" w:bidi="en-US"/>
        </w:rPr>
        <w:t xml:space="preserve">C); </w:t>
      </w:r>
      <w:r>
        <w:rPr>
          <w:color w:val="000000"/>
          <w:spacing w:val="0"/>
          <w:w w:val="100"/>
          <w:position w:val="0"/>
          <w:shd w:val="clear" w:color="auto" w:fill="auto"/>
          <w:lang w:val="ru-RU" w:eastAsia="ru-RU" w:bidi="ru-RU"/>
        </w:rPr>
        <w:t>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w:t>
      </w:r>
      <w:r>
        <w:rPr>
          <w:color w:val="000000"/>
          <w:spacing w:val="0"/>
          <w:w w:val="100"/>
          <w:position w:val="0"/>
          <w:shd w:val="clear" w:color="auto" w:fill="auto"/>
          <w:lang w:val="en-US" w:eastAsia="en-US" w:bidi="en-US"/>
        </w:rPr>
        <w:t xml:space="preserve">-KoA </w:t>
      </w:r>
      <w:r>
        <w:rPr>
          <w:color w:val="000000"/>
          <w:spacing w:val="0"/>
          <w:w w:val="100"/>
          <w:position w:val="0"/>
          <w:shd w:val="clear" w:color="auto" w:fill="auto"/>
          <w:lang w:val="ru-RU" w:eastAsia="ru-RU" w:bidi="ru-RU"/>
        </w:rPr>
        <w:t>дегидрогеназная недостаточность; длинноцепочечная ацетил</w:t>
      </w:r>
      <w:r>
        <w:rPr>
          <w:color w:val="000000"/>
          <w:spacing w:val="0"/>
          <w:w w:val="100"/>
          <w:position w:val="0"/>
          <w:shd w:val="clear" w:color="auto" w:fill="auto"/>
          <w:lang w:val="en-US" w:eastAsia="en-US" w:bidi="en-US"/>
        </w:rPr>
        <w:t xml:space="preserve">-KoA </w:t>
      </w:r>
      <w:r>
        <w:rPr>
          <w:color w:val="000000"/>
          <w:spacing w:val="0"/>
          <w:w w:val="100"/>
          <w:position w:val="0"/>
          <w:shd w:val="clear" w:color="auto" w:fill="auto"/>
          <w:lang w:val="ru-RU" w:eastAsia="ru-RU" w:bidi="ru-RU"/>
        </w:rPr>
        <w:t xml:space="preserve">дегидрогеназная недостаточность (дефицит очень длинной цепи ацил-KoA-дегидрогеназы </w:t>
      </w:r>
      <w:r>
        <w:rPr>
          <w:color w:val="000000"/>
          <w:spacing w:val="0"/>
          <w:w w:val="100"/>
          <w:position w:val="0"/>
          <w:shd w:val="clear" w:color="auto" w:fill="auto"/>
          <w:lang w:val="en-US" w:eastAsia="en-US" w:bidi="en-US"/>
        </w:rPr>
        <w:t xml:space="preserve">(VLCAD)); </w:t>
      </w:r>
      <w:r>
        <w:rPr>
          <w:color w:val="000000"/>
          <w:spacing w:val="0"/>
          <w:w w:val="100"/>
          <w:position w:val="0"/>
          <w:shd w:val="clear" w:color="auto" w:fill="auto"/>
          <w:lang w:val="ru-RU" w:eastAsia="ru-RU" w:bidi="ru-RU"/>
        </w:rPr>
        <w:t>очень длинноцепочечная ацетил</w:t>
      </w:r>
      <w:r>
        <w:rPr>
          <w:color w:val="000000"/>
          <w:spacing w:val="0"/>
          <w:w w:val="100"/>
          <w:position w:val="0"/>
          <w:shd w:val="clear" w:color="auto" w:fill="auto"/>
          <w:lang w:val="en-US" w:eastAsia="en-US" w:bidi="en-US"/>
        </w:rPr>
        <w:t xml:space="preserve">-KoA </w:t>
      </w:r>
      <w:r>
        <w:rPr>
          <w:color w:val="000000"/>
          <w:spacing w:val="0"/>
          <w:w w:val="100"/>
          <w:position w:val="0"/>
          <w:shd w:val="clear" w:color="auto" w:fill="auto"/>
          <w:lang w:val="ru-RU" w:eastAsia="ru-RU" w:bidi="ru-RU"/>
        </w:rPr>
        <w:t xml:space="preserve">дегидрогеназная недостаточность (дефицит очень длинной цепи ацил-KoA-дегидрогеназы </w:t>
      </w:r>
      <w:r>
        <w:rPr>
          <w:color w:val="000000"/>
          <w:spacing w:val="0"/>
          <w:w w:val="100"/>
          <w:position w:val="0"/>
          <w:shd w:val="clear" w:color="auto" w:fill="auto"/>
          <w:lang w:val="en-US" w:eastAsia="en-US" w:bidi="en-US"/>
        </w:rPr>
        <w:t xml:space="preserve">(VLCAD)); </w:t>
      </w:r>
      <w:r>
        <w:rPr>
          <w:color w:val="000000"/>
          <w:spacing w:val="0"/>
          <w:w w:val="100"/>
          <w:position w:val="0"/>
          <w:shd w:val="clear" w:color="auto" w:fill="auto"/>
          <w:lang w:val="ru-RU" w:eastAsia="ru-RU" w:bidi="ru-RU"/>
        </w:rPr>
        <w:t xml:space="preserve">недостаточность митохондриального трифункционального белка; недостаточность карнитинпальмитоилтрансферазы, тип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недостаточность карнитинпальмитоилтрансферазы,</w:t>
        <w:tab/>
        <w:t>тип</w:t>
        <w:tab/>
      </w:r>
      <w:r>
        <w:rPr>
          <w:color w:val="000000"/>
          <w:spacing w:val="0"/>
          <w:w w:val="100"/>
          <w:position w:val="0"/>
          <w:shd w:val="clear" w:color="auto" w:fill="auto"/>
          <w:lang w:val="en-US" w:eastAsia="en-US" w:bidi="en-US"/>
        </w:rPr>
        <w:t>II;</w:t>
        <w:tab/>
      </w:r>
      <w:r>
        <w:rPr>
          <w:color w:val="000000"/>
          <w:spacing w:val="0"/>
          <w:w w:val="100"/>
          <w:position w:val="0"/>
          <w:shd w:val="clear" w:color="auto" w:fill="auto"/>
          <w:lang w:val="ru-RU" w:eastAsia="ru-RU" w:bidi="ru-RU"/>
        </w:rPr>
        <w:t>недостаточность</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 xml:space="preserve">карнитин/ацилкарнитинтранслоказы; нарушения обмена серосодержащих аминокислот (гомоцистинурия); нарушения обмена цикла мочевины (цитруллинемия, тип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 xml:space="preserve">аргиназная недостаточность); нарушения обмена лизина и гидроксилизина (глутаровая ацидемея, тип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 xml:space="preserve">глутаровая ацидемия, тип </w:t>
      </w:r>
      <w:r>
        <w:rPr>
          <w:color w:val="000000"/>
          <w:spacing w:val="0"/>
          <w:w w:val="100"/>
          <w:position w:val="0"/>
          <w:shd w:val="clear" w:color="auto" w:fill="auto"/>
          <w:lang w:val="en-US" w:eastAsia="en-US" w:bidi="en-US"/>
        </w:rPr>
        <w:t xml:space="preserve">II </w:t>
      </w:r>
      <w:r>
        <w:rPr>
          <w:color w:val="000000"/>
          <w:spacing w:val="0"/>
          <w:w w:val="100"/>
          <w:position w:val="0"/>
          <w:shd w:val="clear" w:color="auto" w:fill="auto"/>
          <w:lang w:val="ru-RU" w:eastAsia="ru-RU" w:bidi="ru-RU"/>
        </w:rPr>
        <w:t xml:space="preserve">(рибофлавин - чувствительная форма)); детская спинальная мышечная атрофия,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тип (Вердинга-Гоффмана); другие наследственные спинальные мышечные атрофии; первичные иммунодефициты) - новорожденные, родившиеся живыми.</w:t>
      </w:r>
    </w:p>
    <w:p>
      <w:pPr>
        <w:pStyle w:val="Style2"/>
        <w:keepNext w:val="0"/>
        <w:keepLines w:val="0"/>
        <w:widowControl w:val="0"/>
        <w:numPr>
          <w:ilvl w:val="0"/>
          <w:numId w:val="5"/>
        </w:numPr>
        <w:shd w:val="clear" w:color="auto" w:fill="auto"/>
        <w:tabs>
          <w:tab w:pos="102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рамках Программы (за исключением медицинской помощи, оказываемой в рамках клинической апробации) бесплатно оказываются:</w:t>
      </w:r>
    </w:p>
    <w:p>
      <w:pPr>
        <w:pStyle w:val="Style2"/>
        <w:keepNext w:val="0"/>
        <w:keepLines w:val="0"/>
        <w:widowControl w:val="0"/>
        <w:numPr>
          <w:ilvl w:val="0"/>
          <w:numId w:val="11"/>
        </w:numPr>
        <w:shd w:val="clear" w:color="auto" w:fill="auto"/>
        <w:tabs>
          <w:tab w:pos="106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первичная медико-санитарная помощь, в том числе первичная доврачебная, первичная врачебная и первичная специализированная медико-санитарная помощь;</w:t>
      </w:r>
    </w:p>
    <w:p>
      <w:pPr>
        <w:pStyle w:val="Style2"/>
        <w:keepNext w:val="0"/>
        <w:keepLines w:val="0"/>
        <w:widowControl w:val="0"/>
        <w:numPr>
          <w:ilvl w:val="0"/>
          <w:numId w:val="11"/>
        </w:numPr>
        <w:shd w:val="clear" w:color="auto" w:fill="auto"/>
        <w:tabs>
          <w:tab w:pos="106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специализированная, в том числе высокотехнологичная, медицинская помощь;</w:t>
      </w:r>
    </w:p>
    <w:p>
      <w:pPr>
        <w:pStyle w:val="Style2"/>
        <w:keepNext w:val="0"/>
        <w:keepLines w:val="0"/>
        <w:widowControl w:val="0"/>
        <w:numPr>
          <w:ilvl w:val="0"/>
          <w:numId w:val="11"/>
        </w:numPr>
        <w:shd w:val="clear" w:color="auto" w:fill="auto"/>
        <w:tabs>
          <w:tab w:pos="108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скорая, в том числе скорая специализированная, медицинская помощь;</w:t>
      </w:r>
    </w:p>
    <w:p>
      <w:pPr>
        <w:pStyle w:val="Style2"/>
        <w:keepNext w:val="0"/>
        <w:keepLines w:val="0"/>
        <w:widowControl w:val="0"/>
        <w:numPr>
          <w:ilvl w:val="0"/>
          <w:numId w:val="11"/>
        </w:numPr>
        <w:shd w:val="clear" w:color="auto" w:fill="auto"/>
        <w:tabs>
          <w:tab w:pos="106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pPr>
        <w:pStyle w:val="Style2"/>
        <w:keepNext w:val="0"/>
        <w:keepLines w:val="0"/>
        <w:widowControl w:val="0"/>
        <w:numPr>
          <w:ilvl w:val="0"/>
          <w:numId w:val="5"/>
        </w:numPr>
        <w:shd w:val="clear" w:color="auto" w:fill="auto"/>
        <w:tabs>
          <w:tab w:pos="103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Первичная медико-санитарная помощь является основой системы оказания медицинской помощи, осуществляется по территориально</w:t>
        <w:softHyphen/>
        <w:t>участковому принципу с учетом реализации прав граждан на выбор медицинской организации и врача, в том числе врача общей практики (семейного врача),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Style2"/>
        <w:keepNext w:val="0"/>
        <w:keepLines w:val="0"/>
        <w:widowControl w:val="0"/>
        <w:numPr>
          <w:ilvl w:val="0"/>
          <w:numId w:val="5"/>
        </w:numPr>
        <w:shd w:val="clear" w:color="auto" w:fill="auto"/>
        <w:tabs>
          <w:tab w:pos="103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Для получения первичной врачебной медико-санитарной помощи гражданин выбирает одну медицинскую организацию, в том числе по территориально-участковому принципу (далее соответственно - </w:t>
      </w:r>
      <w:r>
        <w:rPr>
          <w:color w:val="000000"/>
          <w:spacing w:val="0"/>
          <w:w w:val="100"/>
          <w:position w:val="0"/>
          <w:shd w:val="clear" w:color="auto" w:fill="auto"/>
          <w:lang w:val="ru-RU" w:eastAsia="ru-RU" w:bidi="ru-RU"/>
        </w:rPr>
        <w:t>прикрепившееся лицо, прикрепленное население), не чаще чем один раз в год (за исключением случаев изменения места жительства или места пребывания гражданина).</w:t>
      </w:r>
    </w:p>
    <w:p>
      <w:pPr>
        <w:pStyle w:val="Style2"/>
        <w:keepNext w:val="0"/>
        <w:keepLines w:val="0"/>
        <w:widowControl w:val="0"/>
        <w:numPr>
          <w:ilvl w:val="0"/>
          <w:numId w:val="5"/>
        </w:numPr>
        <w:shd w:val="clear" w:color="auto" w:fill="auto"/>
        <w:tabs>
          <w:tab w:pos="110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Специализированная медицинская помощь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Style2"/>
        <w:keepNext w:val="0"/>
        <w:keepLines w:val="0"/>
        <w:widowControl w:val="0"/>
        <w:numPr>
          <w:ilvl w:val="0"/>
          <w:numId w:val="5"/>
        </w:numPr>
        <w:shd w:val="clear" w:color="auto" w:fill="auto"/>
        <w:tabs>
          <w:tab w:pos="120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Style2"/>
        <w:keepNext w:val="0"/>
        <w:keepLines w:val="0"/>
        <w:widowControl w:val="0"/>
        <w:numPr>
          <w:ilvl w:val="0"/>
          <w:numId w:val="5"/>
        </w:numPr>
        <w:shd w:val="clear" w:color="auto" w:fill="auto"/>
        <w:tabs>
          <w:tab w:pos="1201" w:val="left"/>
          <w:tab w:pos="1858" w:val="left"/>
          <w:tab w:pos="847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источники финансового обеспечения</w:t>
        <w:tab/>
        <w:t>высокотехнологичной медицинской помощи,</w:t>
        <w:tab/>
        <w:t>согласно</w:t>
      </w:r>
    </w:p>
    <w:p>
      <w:pPr>
        <w:pStyle w:val="Style2"/>
        <w:keepNext w:val="0"/>
        <w:keepLines w:val="0"/>
        <w:widowControl w:val="0"/>
        <w:shd w:val="clear" w:color="auto" w:fill="auto"/>
        <w:tabs>
          <w:tab w:pos="8472" w:val="left"/>
        </w:tabs>
        <w:bidi w:val="0"/>
        <w:spacing w:before="0" w:after="0" w:line="240" w:lineRule="auto"/>
        <w:ind w:left="0" w:right="0" w:firstLine="0"/>
        <w:jc w:val="both"/>
      </w:pPr>
      <w:r>
        <w:rPr>
          <w:color w:val="000000"/>
          <w:spacing w:val="0"/>
          <w:w w:val="100"/>
          <w:position w:val="0"/>
          <w:shd w:val="clear" w:color="auto" w:fill="auto"/>
          <w:lang w:val="ru-RU" w:eastAsia="ru-RU" w:bidi="ru-RU"/>
        </w:rPr>
        <w:t>приложению № 2 к Программе. Применяемые при</w:t>
        <w:tab/>
        <w:t>оказании</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высокотехнологичной медицинской помощи методы лечения предусмотрены в соответствующем приложении к федеральной программе.</w:t>
      </w:r>
    </w:p>
    <w:p>
      <w:pPr>
        <w:pStyle w:val="Style2"/>
        <w:keepNext w:val="0"/>
        <w:keepLines w:val="0"/>
        <w:widowControl w:val="0"/>
        <w:numPr>
          <w:ilvl w:val="0"/>
          <w:numId w:val="5"/>
        </w:numPr>
        <w:shd w:val="clear" w:color="auto" w:fill="auto"/>
        <w:tabs>
          <w:tab w:pos="120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w:t>
      </w:r>
    </w:p>
    <w:p>
      <w:pPr>
        <w:pStyle w:val="Style2"/>
        <w:keepNext w:val="0"/>
        <w:keepLines w:val="0"/>
        <w:widowControl w:val="0"/>
        <w:numPr>
          <w:ilvl w:val="0"/>
          <w:numId w:val="5"/>
        </w:numPr>
        <w:shd w:val="clear" w:color="auto" w:fill="auto"/>
        <w:tabs>
          <w:tab w:pos="120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Style2"/>
        <w:keepNext w:val="0"/>
        <w:keepLines w:val="0"/>
        <w:widowControl w:val="0"/>
        <w:numPr>
          <w:ilvl w:val="0"/>
          <w:numId w:val="5"/>
        </w:numPr>
        <w:shd w:val="clear" w:color="auto" w:fill="auto"/>
        <w:tabs>
          <w:tab w:pos="120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Медицинская реабилитация включает в себя комплексное применение природных лечебных факторов, лекарственной, немедикаментозной терапии и других методов и осуществляется в медицинских организациях, перечень которых определяется Министерством здравоохранения Омской области, в три этапа:</w:t>
      </w:r>
    </w:p>
    <w:p>
      <w:pPr>
        <w:pStyle w:val="Style2"/>
        <w:keepNext w:val="0"/>
        <w:keepLines w:val="0"/>
        <w:widowControl w:val="0"/>
        <w:numPr>
          <w:ilvl w:val="0"/>
          <w:numId w:val="13"/>
        </w:numPr>
        <w:shd w:val="clear" w:color="auto" w:fill="auto"/>
        <w:tabs>
          <w:tab w:pos="106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первый этап медицинской реабилитации осуществляется в медицинских организациях, оказывающих специализированную, в том числе высокотехнологичную, медицинскую помощь в стационарных условиях;</w:t>
      </w:r>
    </w:p>
    <w:p>
      <w:pPr>
        <w:pStyle w:val="Style2"/>
        <w:keepNext w:val="0"/>
        <w:keepLines w:val="0"/>
        <w:widowControl w:val="0"/>
        <w:numPr>
          <w:ilvl w:val="0"/>
          <w:numId w:val="13"/>
        </w:numPr>
        <w:shd w:val="clear" w:color="auto" w:fill="auto"/>
        <w:tabs>
          <w:tab w:pos="1086" w:val="left"/>
          <w:tab w:pos="2261" w:val="left"/>
          <w:tab w:pos="3317" w:val="left"/>
          <w:tab w:pos="5424" w:val="left"/>
          <w:tab w:pos="767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второй</w:t>
        <w:tab/>
        <w:t>этап</w:t>
        <w:tab/>
        <w:t>медицинской</w:t>
        <w:tab/>
        <w:t>реабилитации</w:t>
        <w:tab/>
        <w:t>осуществляется</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в медицинских организациях в стационарных условиях;</w:t>
      </w:r>
    </w:p>
    <w:p>
      <w:pPr>
        <w:pStyle w:val="Style2"/>
        <w:keepNext w:val="0"/>
        <w:keepLines w:val="0"/>
        <w:widowControl w:val="0"/>
        <w:numPr>
          <w:ilvl w:val="0"/>
          <w:numId w:val="13"/>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третий этап медицинской реабилитации осуществляется в медицинских организациях при оказании первичной медико-санитарной помощи в амбулаторных условиях и (или) в условиях дневного стационара.</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Медицинская реабилитация на всех этапах осуществляется с учетом маршрутизации пациентов, определяемой Министерством здравоохранения Омской области, при оказании специализированной, в том числе высокотехнологичной, медицинской помощи в условиях дневного и круглосуточного стационаров, а также при оказании первичной медико</w:t>
        <w:softHyphen/>
        <w:t>санитарной помощи в амбулаторных условиях и в условиях дневного стационара.</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Медицинская реабилитация граждан на всех этапах осуществляется мультидисциплинарной реабилитационной командой в соответствии с порядком организации медицинской реабилитации, на основе клинических рекомендаций и с учетом стандартов медицинской помощи.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При наличии показаний для получения медицинской реабилитации в условиях дневного стационара или амбулаторно и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Медицинская реабилитация включает в том числе продолжительную медицинскую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с 30 сентября 2022 года, уволенных с военной службы (службы, работы).</w:t>
      </w:r>
    </w:p>
    <w:p>
      <w:pPr>
        <w:pStyle w:val="Style2"/>
        <w:keepNext w:val="0"/>
        <w:keepLines w:val="0"/>
        <w:widowControl w:val="0"/>
        <w:numPr>
          <w:ilvl w:val="0"/>
          <w:numId w:val="5"/>
        </w:numPr>
        <w:shd w:val="clear" w:color="auto" w:fill="auto"/>
        <w:tabs>
          <w:tab w:pos="117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части 2 статьи 6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 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w:t>
        <w:softHyphen/>
        <w:t>санитарную помощь.</w:t>
      </w:r>
    </w:p>
    <w:p>
      <w:pPr>
        <w:pStyle w:val="Style2"/>
        <w:keepNext w:val="0"/>
        <w:keepLines w:val="0"/>
        <w:widowControl w:val="0"/>
        <w:numPr>
          <w:ilvl w:val="0"/>
          <w:numId w:val="5"/>
        </w:numPr>
        <w:shd w:val="clear" w:color="auto" w:fill="auto"/>
        <w:tabs>
          <w:tab w:pos="117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целях оказания гражданам, находящимся в стационарных организациях социального обслуживания, медицинской помощи Министерством здравоохранения Омской области организуется взаимодействие стационарных организаций социального обслуживания с близлежащими медицинскими организациями в соответствии со схемой территориального закрепления государственных учреждений здравоохранения Омской области за стационарными организациями социального обслуживания, находящимися в ведении Омской области, утверждаемой Министерством здравоохранения Омской области.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 отношении лиц, находящихся в стационарных организациях социального обслуживания, в рамках базовой программы ОМС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Контроль за полнотой и результатами проведения диспансеризации и диспансерного наблюдения осуществляет Министерство здравоохранения Омской области, а также страховые медицинские организации, в которых застрахованы по ОМС лица, находящиеся в стационарных организациях социального обслуживания, и территориальный фонд ОМС Омской области.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pPr>
        <w:pStyle w:val="Style2"/>
        <w:keepNext w:val="0"/>
        <w:keepLines w:val="0"/>
        <w:widowControl w:val="0"/>
        <w:numPr>
          <w:ilvl w:val="0"/>
          <w:numId w:val="5"/>
        </w:numPr>
        <w:shd w:val="clear" w:color="auto" w:fill="auto"/>
        <w:tabs>
          <w:tab w:pos="120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Специализированная, в том числе высокотехнологичная, медицинская помощь в стационарных условиях и условиях дневного стационара оказывается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 соответствии с нормативами объема предоставления медицинской помощи и нормативами финансовых затрат на единицу объема предоставления медицинской помощи, установленными базовой программой ОМС.</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Перечень групп заболеваний, состояний, при которых федеральными медицинскими организациями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предусмотрен в соответствующем приложении к федеральной программе.</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Направление граждан в федеральные медицинские организации для оказания медицинской помощи осуществляется в порядке, установленном Министерством здравоохранения Российской Федерации.</w:t>
      </w:r>
    </w:p>
    <w:p>
      <w:pPr>
        <w:pStyle w:val="Style2"/>
        <w:keepNext w:val="0"/>
        <w:keepLines w:val="0"/>
        <w:widowControl w:val="0"/>
        <w:numPr>
          <w:ilvl w:val="0"/>
          <w:numId w:val="5"/>
        </w:numPr>
        <w:shd w:val="clear" w:color="auto" w:fill="auto"/>
        <w:tabs>
          <w:tab w:pos="1201"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pPr>
        <w:pStyle w:val="Style2"/>
        <w:keepNext w:val="0"/>
        <w:keepLines w:val="0"/>
        <w:widowControl w:val="0"/>
        <w:shd w:val="clear" w:color="auto" w:fill="auto"/>
        <w:bidi w:val="0"/>
        <w:spacing w:before="0" w:after="160" w:line="240" w:lineRule="auto"/>
        <w:ind w:left="0" w:right="0" w:firstLine="0"/>
        <w:jc w:val="center"/>
      </w:pPr>
      <w:r>
        <w:rPr>
          <w:color w:val="000000"/>
          <w:spacing w:val="0"/>
          <w:w w:val="100"/>
          <w:position w:val="0"/>
          <w:shd w:val="clear" w:color="auto" w:fill="auto"/>
          <w:lang w:val="en-US" w:eastAsia="en-US" w:bidi="en-US"/>
        </w:rPr>
        <w:t xml:space="preserve">III. </w:t>
      </w:r>
      <w:r>
        <w:rPr>
          <w:color w:val="000000"/>
          <w:spacing w:val="0"/>
          <w:w w:val="100"/>
          <w:position w:val="0"/>
          <w:shd w:val="clear" w:color="auto" w:fill="auto"/>
          <w:lang w:val="ru-RU" w:eastAsia="ru-RU" w:bidi="ru-RU"/>
        </w:rPr>
        <w:t>Порядок и условия предоставления медицинской помощи, в том числе</w:t>
        <w:br/>
        <w:t>сроки ожидания медицинской помощи, оказываемой</w:t>
        <w:br/>
        <w:t>в плановом порядке</w:t>
      </w:r>
    </w:p>
    <w:p>
      <w:pPr>
        <w:pStyle w:val="Style2"/>
        <w:keepNext w:val="0"/>
        <w:keepLines w:val="0"/>
        <w:widowControl w:val="0"/>
        <w:numPr>
          <w:ilvl w:val="0"/>
          <w:numId w:val="5"/>
        </w:numPr>
        <w:shd w:val="clear" w:color="auto" w:fill="auto"/>
        <w:tabs>
          <w:tab w:pos="120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рамках Программы медицинская помощь оказывается в медицинских организациях, участвующих в 2024 году в реализации Программы, в том числе территориальной программы ОМС, по перечню согласно приложению № 3 к Программе.</w:t>
      </w:r>
    </w:p>
    <w:p>
      <w:pPr>
        <w:pStyle w:val="Style2"/>
        <w:keepNext w:val="0"/>
        <w:keepLines w:val="0"/>
        <w:widowControl w:val="0"/>
        <w:numPr>
          <w:ilvl w:val="0"/>
          <w:numId w:val="5"/>
        </w:numPr>
        <w:shd w:val="clear" w:color="auto" w:fill="auto"/>
        <w:tabs>
          <w:tab w:pos="120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При оказании первичной медико-санитарной помощи в плановой форме выбор врача-терапевта, врача-терапевта участкового, врача-педиатра, врача-педиатра участкового, врача общей практики (семейного врача) или фельдшера (далее - врачи первичного звена</w:t>
      </w:r>
      <w:r>
        <w:rPr>
          <w:color w:val="000000"/>
          <w:spacing w:val="0"/>
          <w:w w:val="100"/>
          <w:position w:val="0"/>
          <w:sz w:val="32"/>
          <w:szCs w:val="32"/>
          <w:shd w:val="clear" w:color="auto" w:fill="auto"/>
          <w:lang w:val="ru-RU" w:eastAsia="ru-RU" w:bidi="ru-RU"/>
        </w:rPr>
        <w:t xml:space="preserve">) </w:t>
      </w:r>
      <w:r>
        <w:rPr>
          <w:color w:val="000000"/>
          <w:spacing w:val="0"/>
          <w:w w:val="100"/>
          <w:position w:val="0"/>
          <w:shd w:val="clear" w:color="auto" w:fill="auto"/>
          <w:lang w:val="ru-RU" w:eastAsia="ru-RU" w:bidi="ru-RU"/>
        </w:rPr>
        <w:t>осуществляется гражданином,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до достижения совершеннолетия - его родителями или другими законными представителями), из числа врачей первичного звена, перечень которых ему предоставляется при выборе медицинской организации в порядке, утвержденном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с учетом их согласия не чаще чем один раз в год (за исключением случаев замены медицинской организации).</w:t>
      </w:r>
    </w:p>
    <w:p>
      <w:pPr>
        <w:pStyle w:val="Style2"/>
        <w:keepNext w:val="0"/>
        <w:keepLines w:val="0"/>
        <w:widowControl w:val="0"/>
        <w:numPr>
          <w:ilvl w:val="0"/>
          <w:numId w:val="5"/>
        </w:numPr>
        <w:shd w:val="clear" w:color="auto" w:fill="auto"/>
        <w:tabs>
          <w:tab w:pos="1210"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При оказании специализированной, в том числе высокотехнологичной, медицинской помощи в плановой форме выбор врача осуществляется гражданином,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до достижения совершеннолетия - его родителями или другими законными представителями), из числа врачей-специалистов медицинской организации, оказывающей специализированную, в том числе высокотехнологичную, медицинскую помощь, выбранной им в порядке, утвержденном уполномоченным федеральным органом исполнительной власти, с учетом согласия врача. Лечащий врач, назначенный пациенту руководителем медицинской организации (подразделения медицинской организации), может быть заменен по требованию пациента.</w:t>
      </w:r>
    </w:p>
    <w:p>
      <w:pPr>
        <w:pStyle w:val="Style2"/>
        <w:keepNext w:val="0"/>
        <w:keepLines w:val="0"/>
        <w:widowControl w:val="0"/>
        <w:numPr>
          <w:ilvl w:val="0"/>
          <w:numId w:val="5"/>
        </w:numPr>
        <w:shd w:val="clear" w:color="auto" w:fill="auto"/>
        <w:tabs>
          <w:tab w:pos="1210"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При отсутствии волеизъявления гражданина о выборе врача первичного звена при оказании первичной медико-санитарной помощи в плановой форме прикрепление гражданина к врачам первичного звена осуществляется руководителем медицинской организации с учетом рекомендуемой численности прикрепленного населения на врачебных участках, фельдшерских участках.</w:t>
      </w:r>
    </w:p>
    <w:p>
      <w:pPr>
        <w:pStyle w:val="Style2"/>
        <w:keepNext w:val="0"/>
        <w:keepLines w:val="0"/>
        <w:widowControl w:val="0"/>
        <w:numPr>
          <w:ilvl w:val="0"/>
          <w:numId w:val="5"/>
        </w:numPr>
        <w:shd w:val="clear" w:color="auto" w:fill="auto"/>
        <w:tabs>
          <w:tab w:pos="120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При отсутствии волеизъявления гражданина о выборе врача при оказании специализированной, в том числе высокотехнологичной, медицинской помощи в плановой форме прикрепление гражданина к лечащему врачу осуществляет руководитель соответствующего структурного подразделения медицинской организации, в которой гражданину оказывается специализированная, в том числе высокотехнологичная, медицинская помощь.</w:t>
      </w:r>
    </w:p>
    <w:p>
      <w:pPr>
        <w:pStyle w:val="Style2"/>
        <w:keepNext w:val="0"/>
        <w:keepLines w:val="0"/>
        <w:widowControl w:val="0"/>
        <w:numPr>
          <w:ilvl w:val="0"/>
          <w:numId w:val="5"/>
        </w:numPr>
        <w:shd w:val="clear" w:color="auto" w:fill="auto"/>
        <w:tabs>
          <w:tab w:pos="118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 Омской области.</w:t>
      </w:r>
    </w:p>
    <w:p>
      <w:pPr>
        <w:pStyle w:val="Style2"/>
        <w:keepNext w:val="0"/>
        <w:keepLines w:val="0"/>
        <w:widowControl w:val="0"/>
        <w:numPr>
          <w:ilvl w:val="0"/>
          <w:numId w:val="5"/>
        </w:numPr>
        <w:shd w:val="clear" w:color="auto" w:fill="auto"/>
        <w:tabs>
          <w:tab w:pos="118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невозможности оказания первичной медико-санитарной помощи в соответствии с порядками оказания медицинской помощи, клиническими рекомендациями и с учетом стандартов медицинской помощи, предоставляемой бесплатно в рамках Программы, в медицинской организации, в которой находится на медицинском обслуживании гражданин, медицинская помощь оказывается в соответствии с Программой в других медицинских организациях, участвующих в ее реализации, по направлению лечащего врача в соответствии с заключенными между ними договорами.</w:t>
      </w:r>
    </w:p>
    <w:p>
      <w:pPr>
        <w:pStyle w:val="Style2"/>
        <w:keepNext w:val="0"/>
        <w:keepLines w:val="0"/>
        <w:widowControl w:val="0"/>
        <w:numPr>
          <w:ilvl w:val="0"/>
          <w:numId w:val="5"/>
        </w:numPr>
        <w:shd w:val="clear" w:color="auto" w:fill="auto"/>
        <w:tabs>
          <w:tab w:pos="118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Назначение лечения, в том числе виды и объемы обследований, осуществляется лечащим врачом в соответствии с порядками оказания медицинской помощи, клиническими рекомендациями и с учетом стандартов медицинской помощи, а в случаях, установленных федеральным законодательством, - консилиумом врачей, врачебной комиссией.</w:t>
      </w:r>
    </w:p>
    <w:p>
      <w:pPr>
        <w:pStyle w:val="Style2"/>
        <w:keepNext w:val="0"/>
        <w:keepLines w:val="0"/>
        <w:widowControl w:val="0"/>
        <w:numPr>
          <w:ilvl w:val="0"/>
          <w:numId w:val="5"/>
        </w:numPr>
        <w:shd w:val="clear" w:color="auto" w:fill="auto"/>
        <w:tabs>
          <w:tab w:pos="118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оказании медицинской помощи в плановой форме устанавливаются следующие сроки ожидания:</w:t>
      </w:r>
    </w:p>
    <w:p>
      <w:pPr>
        <w:pStyle w:val="Style2"/>
        <w:keepNext w:val="0"/>
        <w:keepLines w:val="0"/>
        <w:widowControl w:val="0"/>
        <w:numPr>
          <w:ilvl w:val="0"/>
          <w:numId w:val="15"/>
        </w:numPr>
        <w:shd w:val="clear" w:color="auto" w:fill="auto"/>
        <w:tabs>
          <w:tab w:pos="106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амбулаторных условиях прием гражданина, посещение его на дому врачом первичного звена и иными медицинскими работниками со средним медицинским образованием - не более 24 часов с момента обращения гражданина в медицинскую организацию, оказывающую медицинскую помощь в амбулаторных условиях;</w:t>
      </w:r>
    </w:p>
    <w:p>
      <w:pPr>
        <w:pStyle w:val="Style2"/>
        <w:keepNext w:val="0"/>
        <w:keepLines w:val="0"/>
        <w:widowControl w:val="0"/>
        <w:numPr>
          <w:ilvl w:val="0"/>
          <w:numId w:val="15"/>
        </w:numPr>
        <w:shd w:val="clear" w:color="auto" w:fill="auto"/>
        <w:tabs>
          <w:tab w:pos="106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проведение консультаций врачей-специалистов (за исключением подозрения на онкологическое заболевание) при оказании первичной специализированной медико-санитарной помощи - не более 14 рабочих дней со дня обращения гражданина в медицинскую организацию, в которой ведут прием соответствующие врачи-специалисты;</w:t>
      </w:r>
    </w:p>
    <w:p>
      <w:pPr>
        <w:pStyle w:val="Style2"/>
        <w:keepNext w:val="0"/>
        <w:keepLines w:val="0"/>
        <w:widowControl w:val="0"/>
        <w:numPr>
          <w:ilvl w:val="0"/>
          <w:numId w:val="15"/>
        </w:numPr>
        <w:shd w:val="clear" w:color="auto" w:fill="auto"/>
        <w:tabs>
          <w:tab w:pos="106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проведение консультаций врачей-специалистов в случае подозрения на онкологическое заболевание - не более 3 рабочих дней с момента подозрения на онкологическое заболевание;</w:t>
      </w:r>
    </w:p>
    <w:p>
      <w:pPr>
        <w:pStyle w:val="Style2"/>
        <w:keepNext w:val="0"/>
        <w:keepLines w:val="0"/>
        <w:widowControl w:val="0"/>
        <w:numPr>
          <w:ilvl w:val="0"/>
          <w:numId w:val="15"/>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проведение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 не более 14 рабочих дней со дня назначения исследований (за исключением исследований при подозрении на онкологическое заболевание);</w:t>
      </w:r>
    </w:p>
    <w:p>
      <w:pPr>
        <w:pStyle w:val="Style2"/>
        <w:keepNext w:val="0"/>
        <w:keepLines w:val="0"/>
        <w:widowControl w:val="0"/>
        <w:numPr>
          <w:ilvl w:val="0"/>
          <w:numId w:val="15"/>
        </w:numPr>
        <w:shd w:val="clear" w:color="auto" w:fill="auto"/>
        <w:tabs>
          <w:tab w:pos="36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проведение компьютерной томографии (включая однофотонную </w:t>
      </w:r>
      <w:r>
        <w:rPr>
          <w:color w:val="000000"/>
          <w:spacing w:val="0"/>
          <w:w w:val="100"/>
          <w:position w:val="0"/>
          <w:shd w:val="clear" w:color="auto" w:fill="auto"/>
          <w:lang w:val="ru-RU" w:eastAsia="ru-RU" w:bidi="ru-RU"/>
        </w:rPr>
        <w:t>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 не более 14 рабочих дней со дня назначения;</w:t>
      </w:r>
    </w:p>
    <w:p>
      <w:pPr>
        <w:pStyle w:val="Style2"/>
        <w:keepNext w:val="0"/>
        <w:keepLines w:val="0"/>
        <w:widowControl w:val="0"/>
        <w:numPr>
          <w:ilvl w:val="0"/>
          <w:numId w:val="15"/>
        </w:numPr>
        <w:shd w:val="clear" w:color="auto" w:fill="auto"/>
        <w:tabs>
          <w:tab w:pos="10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проведение диагностических инструментальных и лабораторных исследований в случае подозрения на онкологическое заболевание - не более 7 рабочих дней со дня назначения исследований;</w:t>
      </w:r>
    </w:p>
    <w:p>
      <w:pPr>
        <w:pStyle w:val="Style2"/>
        <w:keepNext w:val="0"/>
        <w:keepLines w:val="0"/>
        <w:widowControl w:val="0"/>
        <w:numPr>
          <w:ilvl w:val="0"/>
          <w:numId w:val="15"/>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установление диспансерного наблюдения врача-онколога за пациентом с выявленным онкологическим заболеванием - не более 3 рабочих дней с момента постановки диагноза онкологического заболевания;</w:t>
      </w:r>
    </w:p>
    <w:p>
      <w:pPr>
        <w:pStyle w:val="Style2"/>
        <w:keepNext w:val="0"/>
        <w:keepLines w:val="0"/>
        <w:widowControl w:val="0"/>
        <w:numPr>
          <w:ilvl w:val="0"/>
          <w:numId w:val="15"/>
        </w:numPr>
        <w:shd w:val="clear" w:color="auto" w:fill="auto"/>
        <w:tabs>
          <w:tab w:pos="10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оказание первичной медико-санитарной помощи, паллиативной медицинской помощи в условиях дневного стационара по медицинским показаниям согласно направлению лечащего врача - не более 14 календарных дней с даты обращения гражданина в медицинскую организацию, оказывающую медицинскую помощь в условиях дневного стационара;</w:t>
      </w:r>
    </w:p>
    <w:p>
      <w:pPr>
        <w:pStyle w:val="Style2"/>
        <w:keepNext w:val="0"/>
        <w:keepLines w:val="0"/>
        <w:widowControl w:val="0"/>
        <w:numPr>
          <w:ilvl w:val="0"/>
          <w:numId w:val="15"/>
        </w:numPr>
        <w:shd w:val="clear" w:color="auto" w:fill="auto"/>
        <w:tabs>
          <w:tab w:pos="10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оказание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 не более 14 рабочих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 а для пациентов с онкологическими заболеваниями - не более 7 рабочих дней с момента гистологической верификации опухоли или с момента установления предварительного диагноза заболевания (состояния);</w:t>
      </w:r>
    </w:p>
    <w:p>
      <w:pPr>
        <w:pStyle w:val="Style2"/>
        <w:keepNext w:val="0"/>
        <w:keepLines w:val="0"/>
        <w:widowControl w:val="0"/>
        <w:numPr>
          <w:ilvl w:val="0"/>
          <w:numId w:val="15"/>
        </w:numPr>
        <w:shd w:val="clear" w:color="auto" w:fill="auto"/>
        <w:tabs>
          <w:tab w:pos="122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оказание паллиативной медицинской помощи в стационарных условиях - не более 14 календарных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w:t>
      </w:r>
    </w:p>
    <w:p>
      <w:pPr>
        <w:pStyle w:val="Style2"/>
        <w:keepNext w:val="0"/>
        <w:keepLines w:val="0"/>
        <w:widowControl w:val="0"/>
        <w:numPr>
          <w:ilvl w:val="0"/>
          <w:numId w:val="5"/>
        </w:numPr>
        <w:shd w:val="clear" w:color="auto" w:fill="auto"/>
        <w:tabs>
          <w:tab w:pos="120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pPr>
        <w:pStyle w:val="Style2"/>
        <w:keepNext w:val="0"/>
        <w:keepLines w:val="0"/>
        <w:widowControl w:val="0"/>
        <w:numPr>
          <w:ilvl w:val="0"/>
          <w:numId w:val="5"/>
        </w:numPr>
        <w:shd w:val="clear" w:color="auto" w:fill="auto"/>
        <w:tabs>
          <w:tab w:pos="120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Срок ожидания оказания первичной медико-санитарной помощи в неотложной форме не должен превышать 2 часов с момента обращения гражданина в медицинскую организацию.</w:t>
      </w:r>
    </w:p>
    <w:p>
      <w:pPr>
        <w:pStyle w:val="Style2"/>
        <w:keepNext w:val="0"/>
        <w:keepLines w:val="0"/>
        <w:widowControl w:val="0"/>
        <w:numPr>
          <w:ilvl w:val="0"/>
          <w:numId w:val="5"/>
        </w:numPr>
        <w:shd w:val="clear" w:color="auto" w:fill="auto"/>
        <w:tabs>
          <w:tab w:pos="120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С учетом транспортной доступности время доезда бригад скорой медицинской помощи при оказании скорой медицинской помощи в экстренной форме до пациента, находящегося в сельской местности, составляет не более 60 минут с момента ее вызова.</w:t>
      </w:r>
    </w:p>
    <w:p>
      <w:pPr>
        <w:pStyle w:val="Style2"/>
        <w:keepNext w:val="0"/>
        <w:keepLines w:val="0"/>
        <w:widowControl w:val="0"/>
        <w:numPr>
          <w:ilvl w:val="0"/>
          <w:numId w:val="5"/>
        </w:numPr>
        <w:shd w:val="clear" w:color="auto" w:fill="auto"/>
        <w:tabs>
          <w:tab w:pos="119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pPr>
        <w:pStyle w:val="Style2"/>
        <w:keepNext w:val="0"/>
        <w:keepLines w:val="0"/>
        <w:widowControl w:val="0"/>
        <w:numPr>
          <w:ilvl w:val="0"/>
          <w:numId w:val="5"/>
        </w:numPr>
        <w:shd w:val="clear" w:color="auto" w:fill="auto"/>
        <w:tabs>
          <w:tab w:pos="119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Право внеочередного оказания медицинской помощи отдельным категориям граждан, включая ветеранов боевых действий, установленное законодательством Российской Федерации, реализуется в медицинских организациях на основании документа, подтверждающего принадлежность гражданина к указанной категории граждан, при наличии медицинских показаний.</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Внеочередное оказание медицинской помощи отдельным категориям граждан в плановой форме предусматривает сокращение сроков ожидания медицинской помощи, установленных Программой, которые составляют:</w:t>
      </w:r>
    </w:p>
    <w:p>
      <w:pPr>
        <w:pStyle w:val="Style2"/>
        <w:keepNext w:val="0"/>
        <w:keepLines w:val="0"/>
        <w:widowControl w:val="0"/>
        <w:numPr>
          <w:ilvl w:val="0"/>
          <w:numId w:val="17"/>
        </w:numPr>
        <w:shd w:val="clear" w:color="auto" w:fill="auto"/>
        <w:tabs>
          <w:tab w:pos="106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проведение консультаций врачей-специалистов (за исключением подозрения на онкологическое заболевание) при оказании первичной специализированной медико-санитарной помощи - не более 7 рабочих дней со дня обращения гражданина в медицинскую организацию, в которой ведут прием соответствующие врачи-специалисты;</w:t>
      </w:r>
    </w:p>
    <w:p>
      <w:pPr>
        <w:pStyle w:val="Style2"/>
        <w:keepNext w:val="0"/>
        <w:keepLines w:val="0"/>
        <w:widowControl w:val="0"/>
        <w:numPr>
          <w:ilvl w:val="0"/>
          <w:numId w:val="17"/>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проведение диагностических инструментальных, лабораторных исследований при оказании первичной медико-санитарной помощи - не более 7 рабочих дней со дня назначения исследований;</w:t>
      </w:r>
    </w:p>
    <w:p>
      <w:pPr>
        <w:pStyle w:val="Style2"/>
        <w:keepNext w:val="0"/>
        <w:keepLines w:val="0"/>
        <w:widowControl w:val="0"/>
        <w:numPr>
          <w:ilvl w:val="0"/>
          <w:numId w:val="17"/>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оказание медицинской помощи в условиях дневного стационара по медицинским показаниям согласно направлению лечащего врача - не более 7 рабочих дней с даты обращения гражданина в медицинскую организацию, оказывающую медицинскую помощь в условиях дневного стационара;</w:t>
      </w:r>
    </w:p>
    <w:p>
      <w:pPr>
        <w:pStyle w:val="Style2"/>
        <w:keepNext w:val="0"/>
        <w:keepLines w:val="0"/>
        <w:widowControl w:val="0"/>
        <w:numPr>
          <w:ilvl w:val="0"/>
          <w:numId w:val="17"/>
        </w:numPr>
        <w:shd w:val="clear" w:color="auto" w:fill="auto"/>
        <w:tabs>
          <w:tab w:pos="106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оказание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 не более 7 календарных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 случае обращения одновременно нескольких граждан, имеющих право на внеочередное оказание медицинской помощи, медицинская помощь в плановой форме оказывается им исходя из очередности обращений таких граждан.</w:t>
      </w:r>
    </w:p>
    <w:p>
      <w:pPr>
        <w:pStyle w:val="Style2"/>
        <w:keepNext w:val="0"/>
        <w:keepLines w:val="0"/>
        <w:widowControl w:val="0"/>
        <w:numPr>
          <w:ilvl w:val="0"/>
          <w:numId w:val="5"/>
        </w:numPr>
        <w:shd w:val="clear" w:color="auto" w:fill="auto"/>
        <w:tabs>
          <w:tab w:pos="120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Обеспечение граждан лекарственными препаратами, включенными в перечень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 октября 2019 года № 2406-р, в соответствии с Федеральным законом «Об обращении лекарственных средств», и медицинскими изделиями, включенными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утвержденный распоряжением </w:t>
      </w:r>
      <w:r>
        <w:rPr>
          <w:color w:val="000000"/>
          <w:spacing w:val="0"/>
          <w:w w:val="100"/>
          <w:position w:val="0"/>
          <w:shd w:val="clear" w:color="auto" w:fill="auto"/>
          <w:lang w:val="ru-RU" w:eastAsia="ru-RU" w:bidi="ru-RU"/>
        </w:rPr>
        <w:t>Правительства Российской Федерации от 31 декабря 2018 года № 3053-р, осуществляется в рамках Программы при оказании:</w:t>
      </w:r>
    </w:p>
    <w:p>
      <w:pPr>
        <w:pStyle w:val="Style2"/>
        <w:keepNext w:val="0"/>
        <w:keepLines w:val="0"/>
        <w:widowControl w:val="0"/>
        <w:numPr>
          <w:ilvl w:val="0"/>
          <w:numId w:val="19"/>
        </w:numPr>
        <w:shd w:val="clear" w:color="auto" w:fill="auto"/>
        <w:tabs>
          <w:tab w:pos="10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первичной медико-санитарной помощи:</w:t>
      </w:r>
    </w:p>
    <w:p>
      <w:pPr>
        <w:pStyle w:val="Style2"/>
        <w:keepNext w:val="0"/>
        <w:keepLines w:val="0"/>
        <w:widowControl w:val="0"/>
        <w:numPr>
          <w:ilvl w:val="0"/>
          <w:numId w:val="21"/>
        </w:numPr>
        <w:shd w:val="clear" w:color="auto" w:fill="auto"/>
        <w:tabs>
          <w:tab w:pos="93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амбулаторных условиях в неотложной форме;</w:t>
      </w:r>
    </w:p>
    <w:p>
      <w:pPr>
        <w:pStyle w:val="Style2"/>
        <w:keepNext w:val="0"/>
        <w:keepLines w:val="0"/>
        <w:widowControl w:val="0"/>
        <w:numPr>
          <w:ilvl w:val="0"/>
          <w:numId w:val="21"/>
        </w:numPr>
        <w:shd w:val="clear" w:color="auto" w:fill="auto"/>
        <w:tabs>
          <w:tab w:pos="93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амбулаторных условиях в плановой форме по профилю «Стоматология»;</w:t>
      </w:r>
    </w:p>
    <w:p>
      <w:pPr>
        <w:pStyle w:val="Style2"/>
        <w:keepNext w:val="0"/>
        <w:keepLines w:val="0"/>
        <w:widowControl w:val="0"/>
        <w:numPr>
          <w:ilvl w:val="0"/>
          <w:numId w:val="21"/>
        </w:numPr>
        <w:shd w:val="clear" w:color="auto" w:fill="auto"/>
        <w:tabs>
          <w:tab w:pos="93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амбулаторных условиях в плановой форме при проведении заместительной почечной терапии методами гемодиализа и перитонеального диализа;</w:t>
      </w:r>
    </w:p>
    <w:p>
      <w:pPr>
        <w:pStyle w:val="Style2"/>
        <w:keepNext w:val="0"/>
        <w:keepLines w:val="0"/>
        <w:widowControl w:val="0"/>
        <w:numPr>
          <w:ilvl w:val="0"/>
          <w:numId w:val="21"/>
        </w:numPr>
        <w:shd w:val="clear" w:color="auto" w:fill="auto"/>
        <w:tabs>
          <w:tab w:pos="93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условиях дневного стационара во всех формах;</w:t>
      </w:r>
    </w:p>
    <w:p>
      <w:pPr>
        <w:pStyle w:val="Style2"/>
        <w:keepNext w:val="0"/>
        <w:keepLines w:val="0"/>
        <w:widowControl w:val="0"/>
        <w:numPr>
          <w:ilvl w:val="0"/>
          <w:numId w:val="19"/>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специализированной, в том числе высокотехнологичной, медицинской помощи в стационарных условиях и в условиях дневного стационара во всех формах;</w:t>
      </w:r>
    </w:p>
    <w:p>
      <w:pPr>
        <w:pStyle w:val="Style2"/>
        <w:keepNext w:val="0"/>
        <w:keepLines w:val="0"/>
        <w:widowControl w:val="0"/>
        <w:numPr>
          <w:ilvl w:val="0"/>
          <w:numId w:val="19"/>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скорой, в том числе скорой специализированной, медицинской помощи в экстренной и неотложной формах вне медицинской организации, а также в амбулаторных и стационарных условиях;</w:t>
      </w:r>
    </w:p>
    <w:p>
      <w:pPr>
        <w:pStyle w:val="Style2"/>
        <w:keepNext w:val="0"/>
        <w:keepLines w:val="0"/>
        <w:widowControl w:val="0"/>
        <w:numPr>
          <w:ilvl w:val="0"/>
          <w:numId w:val="19"/>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паллиативной медицинской помощи в стационарных условиях и условиях дневного стационара во всех формах, а также при посещениях на дому.</w:t>
      </w:r>
    </w:p>
    <w:p>
      <w:pPr>
        <w:pStyle w:val="Style2"/>
        <w:keepNext w:val="0"/>
        <w:keepLines w:val="0"/>
        <w:widowControl w:val="0"/>
        <w:numPr>
          <w:ilvl w:val="0"/>
          <w:numId w:val="5"/>
        </w:numPr>
        <w:shd w:val="clear" w:color="auto" w:fill="auto"/>
        <w:tabs>
          <w:tab w:pos="118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оказании в рамках Программы первичной медико-санитарной помощи и паллиативной медицинской помощи в амбулаторных условиях в плановой форме отдельные группы граждан и лица, страдающие отдельными категориями заболеваний, в соответствии с законодательством Российской Федерации и законодательством Омской области обеспечиваются по медицинским показаниям с учетом стандартов медицинской помощи лекарственными препаратами и медицинскими изделиями по рецептам врачей бесплатно или с пятидесятипроцентной скидкой со свободных цен в соответствии с Перечнем лекарственных препаратов.</w:t>
      </w:r>
    </w:p>
    <w:p>
      <w:pPr>
        <w:pStyle w:val="Style2"/>
        <w:keepNext w:val="0"/>
        <w:keepLines w:val="0"/>
        <w:widowControl w:val="0"/>
        <w:numPr>
          <w:ilvl w:val="0"/>
          <w:numId w:val="5"/>
        </w:numPr>
        <w:shd w:val="clear" w:color="auto" w:fill="auto"/>
        <w:tabs>
          <w:tab w:pos="117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оказании первичной специализированной медико-санитарной помощи в условиях дневного стационара, специализированной, в том числе высокотехнологичной, медицинской помощи в стационарных условиях и условиях дневного стационара, паллиативной медицинской помощи в стационарных условиях и условиях дневного стационара во всех формах в медицинских организациях в рамках Программы граждане обеспечиваются по медицинским показаниям и с учетом стандартов медицинской помощи донорской кровью и (или) ее компонентами.</w:t>
      </w:r>
    </w:p>
    <w:p>
      <w:pPr>
        <w:pStyle w:val="Style2"/>
        <w:keepNext w:val="0"/>
        <w:keepLines w:val="0"/>
        <w:widowControl w:val="0"/>
        <w:numPr>
          <w:ilvl w:val="0"/>
          <w:numId w:val="5"/>
        </w:numPr>
        <w:shd w:val="clear" w:color="auto" w:fill="auto"/>
        <w:tabs>
          <w:tab w:pos="118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рамках Программы по медицинским показаниям и с учетом стандартов медицинской помощи осуществляется обеспечение граждан при оказании специализированной, в том числе высокотехнологичной, медицинской помощи и паллиативной медицинской помощи в стационарных условиях во всех формах лечебным питанием по назначению врача по нормам, утвержденным уполномоченным федеральным органом исполнительной власти, а также обеспечение отдельных категорий граждан в соответствии с законодательством Российской Федерации при оказании первичной медико</w:t>
        <w:softHyphen/>
        <w:t xml:space="preserve">санитарной помощи в амбулаторных условиях во всех формах </w:t>
      </w:r>
      <w:r>
        <w:rPr>
          <w:color w:val="000000"/>
          <w:spacing w:val="0"/>
          <w:w w:val="100"/>
          <w:position w:val="0"/>
          <w:shd w:val="clear" w:color="auto" w:fill="auto"/>
          <w:lang w:val="ru-RU" w:eastAsia="ru-RU" w:bidi="ru-RU"/>
        </w:rPr>
        <w:t>специализированными продуктами лечебного питания, за исключением лечебного питания, в том числе специализированных продуктов лечебного питания, по желанию пациента.</w:t>
      </w:r>
    </w:p>
    <w:p>
      <w:pPr>
        <w:pStyle w:val="Style2"/>
        <w:keepNext w:val="0"/>
        <w:keepLines w:val="0"/>
        <w:widowControl w:val="0"/>
        <w:numPr>
          <w:ilvl w:val="0"/>
          <w:numId w:val="5"/>
        </w:numPr>
        <w:shd w:val="clear" w:color="auto" w:fill="auto"/>
        <w:tabs>
          <w:tab w:pos="120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Обеспечение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осуществляется в порядке согласно приложению № 4 к Программе.</w:t>
      </w:r>
    </w:p>
    <w:p>
      <w:pPr>
        <w:pStyle w:val="Style2"/>
        <w:keepNext w:val="0"/>
        <w:keepLines w:val="0"/>
        <w:widowControl w:val="0"/>
        <w:numPr>
          <w:ilvl w:val="0"/>
          <w:numId w:val="5"/>
        </w:numPr>
        <w:shd w:val="clear" w:color="auto" w:fill="auto"/>
        <w:tabs>
          <w:tab w:pos="120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рамках Программы в соответствии с законодательством Российской Федерации в медицинских организациях, подведомственных Министерству здравоохранения Омской области, осуществляются следующие мероприятия по профилактике заболеваний и формированию здорового образа жизни:</w:t>
      </w:r>
    </w:p>
    <w:p>
      <w:pPr>
        <w:pStyle w:val="Style2"/>
        <w:keepNext w:val="0"/>
        <w:keepLines w:val="0"/>
        <w:widowControl w:val="0"/>
        <w:numPr>
          <w:ilvl w:val="0"/>
          <w:numId w:val="23"/>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проведение профилактических прививок, включенных в национальный календарь профилактических прививок и календарь профилактических прививок по эпидемическим показаниям;</w:t>
      </w:r>
    </w:p>
    <w:p>
      <w:pPr>
        <w:pStyle w:val="Style2"/>
        <w:keepNext w:val="0"/>
        <w:keepLines w:val="0"/>
        <w:widowControl w:val="0"/>
        <w:numPr>
          <w:ilvl w:val="0"/>
          <w:numId w:val="23"/>
        </w:numPr>
        <w:shd w:val="clear" w:color="auto" w:fill="auto"/>
        <w:tabs>
          <w:tab w:pos="10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диспансерное наблюдение граждан, страдающих социально значимыми заболеваниями, и граждан, страдающих заболеваниями, представляющими опасность для окружающих, а также граждан, страдающих хроническими заболеваниями, функциональными расстройствами и иными состояниями;</w:t>
      </w:r>
    </w:p>
    <w:p>
      <w:pPr>
        <w:pStyle w:val="Style2"/>
        <w:keepNext w:val="0"/>
        <w:keepLines w:val="0"/>
        <w:widowControl w:val="0"/>
        <w:numPr>
          <w:ilvl w:val="0"/>
          <w:numId w:val="23"/>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проведение профилактических медицинских осмотров, в том числе в рамках диспансеризации, не реже 1 раза в год;</w:t>
      </w:r>
    </w:p>
    <w:p>
      <w:pPr>
        <w:pStyle w:val="Style2"/>
        <w:keepNext w:val="0"/>
        <w:keepLines w:val="0"/>
        <w:widowControl w:val="0"/>
        <w:numPr>
          <w:ilvl w:val="0"/>
          <w:numId w:val="23"/>
        </w:numPr>
        <w:shd w:val="clear" w:color="auto" w:fill="auto"/>
        <w:tabs>
          <w:tab w:pos="10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диспансерное наблюдение женщин в период беременности и послеродовой период;</w:t>
      </w:r>
    </w:p>
    <w:p>
      <w:pPr>
        <w:pStyle w:val="Style2"/>
        <w:keepNext w:val="0"/>
        <w:keepLines w:val="0"/>
        <w:widowControl w:val="0"/>
        <w:numPr>
          <w:ilvl w:val="0"/>
          <w:numId w:val="23"/>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проведение патронажа в период беременности женщин, находящихся в трудной жизненной ситуации;</w:t>
      </w:r>
    </w:p>
    <w:p>
      <w:pPr>
        <w:pStyle w:val="Style2"/>
        <w:keepNext w:val="0"/>
        <w:keepLines w:val="0"/>
        <w:widowControl w:val="0"/>
        <w:numPr>
          <w:ilvl w:val="0"/>
          <w:numId w:val="23"/>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оказание консультативной, психологической и медико-социальной помощи женщинам в период беременности и послеродовой период;</w:t>
      </w:r>
    </w:p>
    <w:p>
      <w:pPr>
        <w:pStyle w:val="Style2"/>
        <w:keepNext w:val="0"/>
        <w:keepLines w:val="0"/>
        <w:widowControl w:val="0"/>
        <w:numPr>
          <w:ilvl w:val="0"/>
          <w:numId w:val="23"/>
        </w:numPr>
        <w:shd w:val="clear" w:color="auto" w:fill="auto"/>
        <w:tabs>
          <w:tab w:pos="10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диспансерное наблюдение детей с хроническими заболеваниями и детей-инвалидов;</w:t>
      </w:r>
    </w:p>
    <w:p>
      <w:pPr>
        <w:pStyle w:val="Style2"/>
        <w:keepNext w:val="0"/>
        <w:keepLines w:val="0"/>
        <w:widowControl w:val="0"/>
        <w:numPr>
          <w:ilvl w:val="0"/>
          <w:numId w:val="23"/>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оказание консультативной помощи несовершеннолетним, направленной на сохранение и укрепление репродуктивного здоровья;</w:t>
      </w:r>
    </w:p>
    <w:p>
      <w:pPr>
        <w:pStyle w:val="Style2"/>
        <w:keepNext w:val="0"/>
        <w:keepLines w:val="0"/>
        <w:widowControl w:val="0"/>
        <w:numPr>
          <w:ilvl w:val="0"/>
          <w:numId w:val="23"/>
        </w:numPr>
        <w:shd w:val="clear" w:color="auto" w:fill="auto"/>
        <w:tabs>
          <w:tab w:pos="10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профилактические мероприятия в целях выявления туберкулеза, сахарного диабета, артериальной гипертензии, злокачественных новообразований, сифилиса, болезни, вызванной вирусом иммунодефицита человека (ВИЧ), гепатита </w:t>
      </w:r>
      <w:r>
        <w:rPr>
          <w:color w:val="000000"/>
          <w:spacing w:val="0"/>
          <w:w w:val="100"/>
          <w:position w:val="0"/>
          <w:shd w:val="clear" w:color="auto" w:fill="auto"/>
          <w:lang w:val="en-US" w:eastAsia="en-US" w:bidi="en-US"/>
        </w:rPr>
        <w:t>C;</w:t>
      </w:r>
    </w:p>
    <w:p>
      <w:pPr>
        <w:pStyle w:val="Style2"/>
        <w:keepNext w:val="0"/>
        <w:keepLines w:val="0"/>
        <w:widowControl w:val="0"/>
        <w:numPr>
          <w:ilvl w:val="0"/>
          <w:numId w:val="23"/>
        </w:numPr>
        <w:shd w:val="clear" w:color="auto" w:fill="auto"/>
        <w:tabs>
          <w:tab w:pos="122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комплексное обследование (1 раз в год), диспансерное наблюдение граждан в центрах здоровья;</w:t>
      </w:r>
    </w:p>
    <w:p>
      <w:pPr>
        <w:pStyle w:val="Style2"/>
        <w:keepNext w:val="0"/>
        <w:keepLines w:val="0"/>
        <w:widowControl w:val="0"/>
        <w:numPr>
          <w:ilvl w:val="0"/>
          <w:numId w:val="23"/>
        </w:numPr>
        <w:shd w:val="clear" w:color="auto" w:fill="auto"/>
        <w:tabs>
          <w:tab w:pos="122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индивидуальное консультирование граждан по вопросам ведения здорового образа жизни, включая рекомендации по рациональному питанию, двигательной активности, занятиям физической культурой и спортом, режиму сна, условиям быта, труда (учебы) и отдыха, психогигиене и управлению стрессом, профилактике факторов риска развития неинфекционных заболеваний, ответственному отношению к своему здоровью и здоровью </w:t>
      </w:r>
      <w:r>
        <w:rPr>
          <w:color w:val="000000"/>
          <w:spacing w:val="0"/>
          <w:w w:val="100"/>
          <w:position w:val="0"/>
          <w:shd w:val="clear" w:color="auto" w:fill="auto"/>
          <w:lang w:val="ru-RU" w:eastAsia="ru-RU" w:bidi="ru-RU"/>
        </w:rPr>
        <w:t>членов своей семьи, принципам ответственного родительства в центрах здоровья.</w:t>
      </w:r>
    </w:p>
    <w:p>
      <w:pPr>
        <w:pStyle w:val="Style2"/>
        <w:keepNext w:val="0"/>
        <w:keepLines w:val="0"/>
        <w:widowControl w:val="0"/>
        <w:numPr>
          <w:ilvl w:val="0"/>
          <w:numId w:val="5"/>
        </w:numPr>
        <w:shd w:val="clear" w:color="auto" w:fill="auto"/>
        <w:tabs>
          <w:tab w:pos="120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Меры по профилактике распространения ВИЧ-инфекции и гепатита </w:t>
      </w:r>
      <w:r>
        <w:rPr>
          <w:color w:val="000000"/>
          <w:spacing w:val="0"/>
          <w:w w:val="100"/>
          <w:position w:val="0"/>
          <w:shd w:val="clear" w:color="auto" w:fill="auto"/>
          <w:lang w:val="en-US" w:eastAsia="en-US" w:bidi="en-US"/>
        </w:rPr>
        <w:t xml:space="preserve">C </w:t>
      </w:r>
      <w:r>
        <w:rPr>
          <w:color w:val="000000"/>
          <w:spacing w:val="0"/>
          <w:w w:val="100"/>
          <w:position w:val="0"/>
          <w:shd w:val="clear" w:color="auto" w:fill="auto"/>
          <w:lang w:val="ru-RU" w:eastAsia="ru-RU" w:bidi="ru-RU"/>
        </w:rPr>
        <w:t>включают в себя:</w:t>
      </w:r>
    </w:p>
    <w:p>
      <w:pPr>
        <w:pStyle w:val="Style2"/>
        <w:keepNext w:val="0"/>
        <w:keepLines w:val="0"/>
        <w:widowControl w:val="0"/>
        <w:numPr>
          <w:ilvl w:val="0"/>
          <w:numId w:val="25"/>
        </w:numPr>
        <w:shd w:val="clear" w:color="auto" w:fill="auto"/>
        <w:tabs>
          <w:tab w:pos="1073"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обеспечение охвата населения эффективным скринингом на ВИЧ-инфекцию в целях максимального выявления лиц с ВИЧ-инфекцией;</w:t>
      </w:r>
    </w:p>
    <w:p>
      <w:pPr>
        <w:pStyle w:val="Style2"/>
        <w:keepNext w:val="0"/>
        <w:keepLines w:val="0"/>
        <w:widowControl w:val="0"/>
        <w:numPr>
          <w:ilvl w:val="0"/>
          <w:numId w:val="25"/>
        </w:numPr>
        <w:shd w:val="clear" w:color="auto" w:fill="auto"/>
        <w:tabs>
          <w:tab w:pos="107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проведение мероприятий по диагностике и выявлению ВИЧ-инфекции и постановке на диспансерное наблюдение лиц, инфицированных ВИЧ;</w:t>
      </w:r>
    </w:p>
    <w:p>
      <w:pPr>
        <w:pStyle w:val="Style2"/>
        <w:keepNext w:val="0"/>
        <w:keepLines w:val="0"/>
        <w:widowControl w:val="0"/>
        <w:numPr>
          <w:ilvl w:val="0"/>
          <w:numId w:val="25"/>
        </w:numPr>
        <w:shd w:val="clear" w:color="auto" w:fill="auto"/>
        <w:tabs>
          <w:tab w:pos="108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проведение мероприятий по повышению приверженности ВИЧ-инфицированных к лечению ВИЧ-инфекции и диспансерному наблюдению в целях сокращения смертности и предотвращения перехода ВИЧ в стадию СПИДа;</w:t>
      </w:r>
    </w:p>
    <w:p>
      <w:pPr>
        <w:pStyle w:val="Style2"/>
        <w:keepNext w:val="0"/>
        <w:keepLines w:val="0"/>
        <w:widowControl w:val="0"/>
        <w:numPr>
          <w:ilvl w:val="0"/>
          <w:numId w:val="25"/>
        </w:numPr>
        <w:shd w:val="clear" w:color="auto" w:fill="auto"/>
        <w:tabs>
          <w:tab w:pos="1073"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увеличение охвата антиретровирусной терапией лиц с ВИЧ-инфекцией и дальнейшее снижение рисков передачи ВИЧ-инфекции от матери к ребенку;</w:t>
      </w:r>
    </w:p>
    <w:p>
      <w:pPr>
        <w:pStyle w:val="Style2"/>
        <w:keepNext w:val="0"/>
        <w:keepLines w:val="0"/>
        <w:widowControl w:val="0"/>
        <w:numPr>
          <w:ilvl w:val="0"/>
          <w:numId w:val="25"/>
        </w:numPr>
        <w:shd w:val="clear" w:color="auto" w:fill="auto"/>
        <w:tabs>
          <w:tab w:pos="108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повышение информированности граждан по вопросам ВИЧ-инфекции и гепатита </w:t>
      </w:r>
      <w:r>
        <w:rPr>
          <w:color w:val="000000"/>
          <w:spacing w:val="0"/>
          <w:w w:val="100"/>
          <w:position w:val="0"/>
          <w:shd w:val="clear" w:color="auto" w:fill="auto"/>
          <w:lang w:val="en-US" w:eastAsia="en-US" w:bidi="en-US"/>
        </w:rPr>
        <w:t xml:space="preserve">C, </w:t>
      </w:r>
      <w:r>
        <w:rPr>
          <w:color w:val="000000"/>
          <w:spacing w:val="0"/>
          <w:w w:val="100"/>
          <w:position w:val="0"/>
          <w:shd w:val="clear" w:color="auto" w:fill="auto"/>
          <w:lang w:val="ru-RU" w:eastAsia="ru-RU" w:bidi="ru-RU"/>
        </w:rPr>
        <w:t>а также формирование социальной среды, исключающей дискриминацию и стигматизацию по отношению к лицам с ВИЧ-инфекцией;</w:t>
      </w:r>
    </w:p>
    <w:p>
      <w:pPr>
        <w:pStyle w:val="Style2"/>
        <w:keepNext w:val="0"/>
        <w:keepLines w:val="0"/>
        <w:widowControl w:val="0"/>
        <w:numPr>
          <w:ilvl w:val="0"/>
          <w:numId w:val="25"/>
        </w:numPr>
        <w:shd w:val="clear" w:color="auto" w:fill="auto"/>
        <w:tabs>
          <w:tab w:pos="108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разработка, изготовление и распространение среди населения информационных материалов по вопросам ВИЧ-инфекции, гепатита </w:t>
      </w:r>
      <w:r>
        <w:rPr>
          <w:color w:val="000000"/>
          <w:spacing w:val="0"/>
          <w:w w:val="100"/>
          <w:position w:val="0"/>
          <w:shd w:val="clear" w:color="auto" w:fill="auto"/>
          <w:lang w:val="en-US" w:eastAsia="en-US" w:bidi="en-US"/>
        </w:rPr>
        <w:t xml:space="preserve">C, </w:t>
      </w:r>
      <w:r>
        <w:rPr>
          <w:color w:val="000000"/>
          <w:spacing w:val="0"/>
          <w:w w:val="100"/>
          <w:position w:val="0"/>
          <w:shd w:val="clear" w:color="auto" w:fill="auto"/>
          <w:lang w:val="ru-RU" w:eastAsia="ru-RU" w:bidi="ru-RU"/>
        </w:rPr>
        <w:t>в том числе тиражирование и распространение полиграфической, аудио- и видеопродукции;</w:t>
      </w:r>
    </w:p>
    <w:p>
      <w:pPr>
        <w:pStyle w:val="Style2"/>
        <w:keepNext w:val="0"/>
        <w:keepLines w:val="0"/>
        <w:widowControl w:val="0"/>
        <w:numPr>
          <w:ilvl w:val="0"/>
          <w:numId w:val="25"/>
        </w:numPr>
        <w:shd w:val="clear" w:color="auto" w:fill="auto"/>
        <w:tabs>
          <w:tab w:pos="108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проведение информационных тренингов, акций и массовых мероприятий для населения по профилактике ВИЧ-инфекции и других инфекционных заболеваний;</w:t>
      </w:r>
    </w:p>
    <w:p>
      <w:pPr>
        <w:pStyle w:val="Style2"/>
        <w:keepNext w:val="0"/>
        <w:keepLines w:val="0"/>
        <w:widowControl w:val="0"/>
        <w:numPr>
          <w:ilvl w:val="0"/>
          <w:numId w:val="25"/>
        </w:numPr>
        <w:shd w:val="clear" w:color="auto" w:fill="auto"/>
        <w:tabs>
          <w:tab w:pos="108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повышение информированности профильных специалистов, в частности врачей первичного звена, по вопросам профилактики и диагностики ВИЧ-инфекции и гепатита </w:t>
      </w:r>
      <w:r>
        <w:rPr>
          <w:color w:val="000000"/>
          <w:spacing w:val="0"/>
          <w:w w:val="100"/>
          <w:position w:val="0"/>
          <w:shd w:val="clear" w:color="auto" w:fill="auto"/>
          <w:lang w:val="en-US" w:eastAsia="en-US" w:bidi="en-US"/>
        </w:rPr>
        <w:t xml:space="preserve">C </w:t>
      </w:r>
      <w:r>
        <w:rPr>
          <w:color w:val="000000"/>
          <w:spacing w:val="0"/>
          <w:w w:val="100"/>
          <w:position w:val="0"/>
          <w:shd w:val="clear" w:color="auto" w:fill="auto"/>
          <w:lang w:val="ru-RU" w:eastAsia="ru-RU" w:bidi="ru-RU"/>
        </w:rPr>
        <w:t xml:space="preserve">в целях выявления лиц с ВИЧ-инфекцией, гепатитом </w:t>
      </w:r>
      <w:r>
        <w:rPr>
          <w:color w:val="000000"/>
          <w:spacing w:val="0"/>
          <w:w w:val="100"/>
          <w:position w:val="0"/>
          <w:shd w:val="clear" w:color="auto" w:fill="auto"/>
          <w:lang w:val="en-US" w:eastAsia="en-US" w:bidi="en-US"/>
        </w:rPr>
        <w:t xml:space="preserve">C </w:t>
      </w:r>
      <w:r>
        <w:rPr>
          <w:color w:val="000000"/>
          <w:spacing w:val="0"/>
          <w:w w:val="100"/>
          <w:position w:val="0"/>
          <w:shd w:val="clear" w:color="auto" w:fill="auto"/>
          <w:lang w:val="ru-RU" w:eastAsia="ru-RU" w:bidi="ru-RU"/>
        </w:rPr>
        <w:t>на ранних стадиях заболевания.</w:t>
      </w:r>
    </w:p>
    <w:p>
      <w:pPr>
        <w:pStyle w:val="Style2"/>
        <w:keepNext w:val="0"/>
        <w:keepLines w:val="0"/>
        <w:widowControl w:val="0"/>
        <w:numPr>
          <w:ilvl w:val="0"/>
          <w:numId w:val="5"/>
        </w:numPr>
        <w:shd w:val="clear" w:color="auto" w:fill="auto"/>
        <w:tabs>
          <w:tab w:pos="120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рамках Программы создаются следующие условия для пребывания гражданина в медицинской организации при оказании медицинской помощи в стационарных условиях:</w:t>
      </w:r>
    </w:p>
    <w:p>
      <w:pPr>
        <w:pStyle w:val="Style2"/>
        <w:keepNext w:val="0"/>
        <w:keepLines w:val="0"/>
        <w:widowControl w:val="0"/>
        <w:numPr>
          <w:ilvl w:val="0"/>
          <w:numId w:val="27"/>
        </w:numPr>
        <w:shd w:val="clear" w:color="auto" w:fill="auto"/>
        <w:tabs>
          <w:tab w:pos="1073"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круглосуточное медицинское наблюдение и лечение в условиях, соответствующих государственным санитарно-эпидемиологическим правилам и гигиеническим нормативам;</w:t>
      </w:r>
    </w:p>
    <w:p>
      <w:pPr>
        <w:pStyle w:val="Style2"/>
        <w:keepNext w:val="0"/>
        <w:keepLines w:val="0"/>
        <w:widowControl w:val="0"/>
        <w:numPr>
          <w:ilvl w:val="0"/>
          <w:numId w:val="27"/>
        </w:numPr>
        <w:shd w:val="clear" w:color="auto" w:fill="auto"/>
        <w:tabs>
          <w:tab w:pos="110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предоставление спального места и лечебного питания;</w:t>
      </w:r>
    </w:p>
    <w:p>
      <w:pPr>
        <w:pStyle w:val="Style2"/>
        <w:keepNext w:val="0"/>
        <w:keepLines w:val="0"/>
        <w:widowControl w:val="0"/>
        <w:numPr>
          <w:ilvl w:val="0"/>
          <w:numId w:val="27"/>
        </w:numPr>
        <w:shd w:val="clear" w:color="auto" w:fill="auto"/>
        <w:tabs>
          <w:tab w:pos="108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предоставление по медицинским показаниям поста индивидуального ухода;</w:t>
      </w:r>
    </w:p>
    <w:p>
      <w:pPr>
        <w:pStyle w:val="Style2"/>
        <w:keepNext w:val="0"/>
        <w:keepLines w:val="0"/>
        <w:widowControl w:val="0"/>
        <w:numPr>
          <w:ilvl w:val="0"/>
          <w:numId w:val="27"/>
        </w:numPr>
        <w:shd w:val="clear" w:color="auto" w:fill="auto"/>
        <w:tabs>
          <w:tab w:pos="1073"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размещение в палатах вместимостью в соответствии с государственными санитарно-эпидемиологическими правилами и гигиеническими нормативами;</w:t>
      </w:r>
    </w:p>
    <w:p>
      <w:pPr>
        <w:pStyle w:val="Style2"/>
        <w:keepNext w:val="0"/>
        <w:keepLines w:val="0"/>
        <w:widowControl w:val="0"/>
        <w:numPr>
          <w:ilvl w:val="0"/>
          <w:numId w:val="27"/>
        </w:numPr>
        <w:shd w:val="clear" w:color="auto" w:fill="auto"/>
        <w:tabs>
          <w:tab w:pos="108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допуск адвоката или законного представителя для защиты прав гражданина;</w:t>
      </w:r>
    </w:p>
    <w:p>
      <w:pPr>
        <w:pStyle w:val="Style2"/>
        <w:keepNext w:val="0"/>
        <w:keepLines w:val="0"/>
        <w:widowControl w:val="0"/>
        <w:numPr>
          <w:ilvl w:val="0"/>
          <w:numId w:val="27"/>
        </w:numPr>
        <w:shd w:val="clear" w:color="auto" w:fill="auto"/>
        <w:tabs>
          <w:tab w:pos="109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предоставление условий для отправления религиозных обрядов, проведение которых возможно в стационарных условиях, если это не нарушает внутренний распорядок медицинской организации;</w:t>
      </w:r>
    </w:p>
    <w:p>
      <w:pPr>
        <w:pStyle w:val="Style2"/>
        <w:keepNext w:val="0"/>
        <w:keepLines w:val="0"/>
        <w:widowControl w:val="0"/>
        <w:numPr>
          <w:ilvl w:val="0"/>
          <w:numId w:val="27"/>
        </w:numPr>
        <w:shd w:val="clear" w:color="auto" w:fill="auto"/>
        <w:tabs>
          <w:tab w:pos="109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предоставление права одному из родителей, иному члену семьи или иному законному представителю на бесплатное совместное нахождение с ребенком в медицинской организации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pPr>
        <w:pStyle w:val="Style2"/>
        <w:keepNext w:val="0"/>
        <w:keepLines w:val="0"/>
        <w:widowControl w:val="0"/>
        <w:numPr>
          <w:ilvl w:val="0"/>
          <w:numId w:val="21"/>
        </w:numPr>
        <w:shd w:val="clear" w:color="auto" w:fill="auto"/>
        <w:tabs>
          <w:tab w:pos="94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Style2"/>
        <w:keepNext w:val="0"/>
        <w:keepLines w:val="0"/>
        <w:widowControl w:val="0"/>
        <w:numPr>
          <w:ilvl w:val="0"/>
          <w:numId w:val="21"/>
        </w:numPr>
        <w:shd w:val="clear" w:color="auto" w:fill="auto"/>
        <w:tabs>
          <w:tab w:pos="95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 ребенком до достижения им возраста четырех лет;</w:t>
      </w:r>
    </w:p>
    <w:p>
      <w:pPr>
        <w:pStyle w:val="Style2"/>
        <w:keepNext w:val="0"/>
        <w:keepLines w:val="0"/>
        <w:widowControl w:val="0"/>
        <w:numPr>
          <w:ilvl w:val="0"/>
          <w:numId w:val="21"/>
        </w:numPr>
        <w:shd w:val="clear" w:color="auto" w:fill="auto"/>
        <w:tabs>
          <w:tab w:pos="94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 ребенком в возрасте старше четырех лет - при наличии медицинских показаний.</w:t>
      </w:r>
    </w:p>
    <w:p>
      <w:pPr>
        <w:pStyle w:val="Style2"/>
        <w:keepNext w:val="0"/>
        <w:keepLines w:val="0"/>
        <w:widowControl w:val="0"/>
        <w:numPr>
          <w:ilvl w:val="0"/>
          <w:numId w:val="5"/>
        </w:numPr>
        <w:shd w:val="clear" w:color="auto" w:fill="auto"/>
        <w:tabs>
          <w:tab w:pos="120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оказании медицинской помощи в стационарных условиях осуществляется лечение сопутствующего заболевания, влияющего на тяжесть и течение основного заболевания.</w:t>
      </w:r>
    </w:p>
    <w:p>
      <w:pPr>
        <w:pStyle w:val="Style2"/>
        <w:keepNext w:val="0"/>
        <w:keepLines w:val="0"/>
        <w:widowControl w:val="0"/>
        <w:numPr>
          <w:ilvl w:val="0"/>
          <w:numId w:val="5"/>
        </w:numPr>
        <w:shd w:val="clear" w:color="auto" w:fill="auto"/>
        <w:tabs>
          <w:tab w:pos="120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оказании медицинской помощи в рамках Программы пациенты размещаются в маломестных палатах не более 2 мест (боксах) при наличии медицинских и (или) эпидемиологических показаний к размещению пациентов в маломестных палатах (боксах), указанных в перечне, утвержденном приказом Министерства здравоохранения и социального развития Российской Федерации от 15 мая 2012 года № 535н, а именно:</w:t>
      </w:r>
    </w:p>
    <w:p>
      <w:pPr>
        <w:pStyle w:val="Style2"/>
        <w:keepNext w:val="0"/>
        <w:keepLines w:val="0"/>
        <w:widowControl w:val="0"/>
        <w:numPr>
          <w:ilvl w:val="0"/>
          <w:numId w:val="29"/>
        </w:numPr>
        <w:shd w:val="clear" w:color="auto" w:fill="auto"/>
        <w:tabs>
          <w:tab w:pos="111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болезнь, вызванная вирусом иммунодефицита человека (ВИЧ);</w:t>
      </w:r>
    </w:p>
    <w:p>
      <w:pPr>
        <w:pStyle w:val="Style2"/>
        <w:keepNext w:val="0"/>
        <w:keepLines w:val="0"/>
        <w:widowControl w:val="0"/>
        <w:numPr>
          <w:ilvl w:val="0"/>
          <w:numId w:val="29"/>
        </w:numPr>
        <w:shd w:val="clear" w:color="auto" w:fill="auto"/>
        <w:tabs>
          <w:tab w:pos="111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кистозный фиброз (муковисцидоз);</w:t>
      </w:r>
    </w:p>
    <w:p>
      <w:pPr>
        <w:pStyle w:val="Style2"/>
        <w:keepNext w:val="0"/>
        <w:keepLines w:val="0"/>
        <w:widowControl w:val="0"/>
        <w:numPr>
          <w:ilvl w:val="0"/>
          <w:numId w:val="29"/>
        </w:numPr>
        <w:shd w:val="clear" w:color="auto" w:fill="auto"/>
        <w:tabs>
          <w:tab w:pos="109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злокачественные новообразования лимфоидной, кроветворной и родственных им тканей;</w:t>
      </w:r>
    </w:p>
    <w:p>
      <w:pPr>
        <w:pStyle w:val="Style2"/>
        <w:keepNext w:val="0"/>
        <w:keepLines w:val="0"/>
        <w:widowControl w:val="0"/>
        <w:numPr>
          <w:ilvl w:val="0"/>
          <w:numId w:val="29"/>
        </w:numPr>
        <w:shd w:val="clear" w:color="auto" w:fill="auto"/>
        <w:tabs>
          <w:tab w:pos="111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термические и химические ожоги;</w:t>
      </w:r>
    </w:p>
    <w:p>
      <w:pPr>
        <w:pStyle w:val="Style2"/>
        <w:keepNext w:val="0"/>
        <w:keepLines w:val="0"/>
        <w:widowControl w:val="0"/>
        <w:numPr>
          <w:ilvl w:val="0"/>
          <w:numId w:val="29"/>
        </w:numPr>
        <w:shd w:val="clear" w:color="auto" w:fill="auto"/>
        <w:tabs>
          <w:tab w:pos="109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заболевания, вызванные метициллин (оксациллин)-резистентным золотистым стафилококком или ванкомицинрезистентным энтерококком:</w:t>
      </w:r>
    </w:p>
    <w:p>
      <w:pPr>
        <w:pStyle w:val="Style2"/>
        <w:keepNext w:val="0"/>
        <w:keepLines w:val="0"/>
        <w:widowControl w:val="0"/>
        <w:numPr>
          <w:ilvl w:val="0"/>
          <w:numId w:val="21"/>
        </w:numPr>
        <w:shd w:val="clear" w:color="auto" w:fill="auto"/>
        <w:tabs>
          <w:tab w:pos="95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пневмония;</w:t>
      </w:r>
    </w:p>
    <w:p>
      <w:pPr>
        <w:pStyle w:val="Style2"/>
        <w:keepNext w:val="0"/>
        <w:keepLines w:val="0"/>
        <w:widowControl w:val="0"/>
        <w:numPr>
          <w:ilvl w:val="0"/>
          <w:numId w:val="21"/>
        </w:numPr>
        <w:shd w:val="clear" w:color="auto" w:fill="auto"/>
        <w:tabs>
          <w:tab w:pos="95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менингит;</w:t>
      </w:r>
    </w:p>
    <w:p>
      <w:pPr>
        <w:pStyle w:val="Style2"/>
        <w:keepNext w:val="0"/>
        <w:keepLines w:val="0"/>
        <w:widowControl w:val="0"/>
        <w:numPr>
          <w:ilvl w:val="0"/>
          <w:numId w:val="21"/>
        </w:numPr>
        <w:shd w:val="clear" w:color="auto" w:fill="auto"/>
        <w:tabs>
          <w:tab w:pos="95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остеомиелит;</w:t>
      </w:r>
    </w:p>
    <w:p>
      <w:pPr>
        <w:pStyle w:val="Style2"/>
        <w:keepNext w:val="0"/>
        <w:keepLines w:val="0"/>
        <w:widowControl w:val="0"/>
        <w:numPr>
          <w:ilvl w:val="0"/>
          <w:numId w:val="21"/>
        </w:numPr>
        <w:shd w:val="clear" w:color="auto" w:fill="auto"/>
        <w:tabs>
          <w:tab w:pos="95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острый и подострый инфекционный эндокардит;</w:t>
      </w:r>
    </w:p>
    <w:p>
      <w:pPr>
        <w:pStyle w:val="Style2"/>
        <w:keepNext w:val="0"/>
        <w:keepLines w:val="0"/>
        <w:widowControl w:val="0"/>
        <w:numPr>
          <w:ilvl w:val="0"/>
          <w:numId w:val="21"/>
        </w:numPr>
        <w:shd w:val="clear" w:color="auto" w:fill="auto"/>
        <w:tabs>
          <w:tab w:pos="95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инфекционно-токсический шок;</w:t>
      </w:r>
    </w:p>
    <w:p>
      <w:pPr>
        <w:pStyle w:val="Style2"/>
        <w:keepNext w:val="0"/>
        <w:keepLines w:val="0"/>
        <w:widowControl w:val="0"/>
        <w:numPr>
          <w:ilvl w:val="0"/>
          <w:numId w:val="21"/>
        </w:numPr>
        <w:shd w:val="clear" w:color="auto" w:fill="auto"/>
        <w:tabs>
          <w:tab w:pos="95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сепсис;</w:t>
      </w:r>
    </w:p>
    <w:p>
      <w:pPr>
        <w:pStyle w:val="Style2"/>
        <w:keepNext w:val="0"/>
        <w:keepLines w:val="0"/>
        <w:widowControl w:val="0"/>
        <w:numPr>
          <w:ilvl w:val="0"/>
          <w:numId w:val="21"/>
        </w:numPr>
        <w:shd w:val="clear" w:color="auto" w:fill="auto"/>
        <w:tabs>
          <w:tab w:pos="95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недержание кала (энкопрез);</w:t>
      </w:r>
    </w:p>
    <w:p>
      <w:pPr>
        <w:pStyle w:val="Style2"/>
        <w:keepNext w:val="0"/>
        <w:keepLines w:val="0"/>
        <w:widowControl w:val="0"/>
        <w:numPr>
          <w:ilvl w:val="0"/>
          <w:numId w:val="21"/>
        </w:numPr>
        <w:shd w:val="clear" w:color="auto" w:fill="auto"/>
        <w:tabs>
          <w:tab w:pos="95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недержание мочи;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заболевания, сопровождающиеся тошнотой и рвотой;</w:t>
      </w:r>
    </w:p>
    <w:p>
      <w:pPr>
        <w:pStyle w:val="Style2"/>
        <w:keepNext w:val="0"/>
        <w:keepLines w:val="0"/>
        <w:widowControl w:val="0"/>
        <w:numPr>
          <w:ilvl w:val="0"/>
          <w:numId w:val="29"/>
        </w:numPr>
        <w:shd w:val="clear" w:color="auto" w:fill="auto"/>
        <w:tabs>
          <w:tab w:pos="109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некоторые инфекционные и паразитарные болезни.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Совместное размещение пациентов в маломестных палатах (боксах) допускается с учетом нозологических форм заболеваний, пола и тяжести состояния пациента.</w:t>
      </w:r>
    </w:p>
    <w:p>
      <w:pPr>
        <w:pStyle w:val="Style2"/>
        <w:keepNext w:val="0"/>
        <w:keepLines w:val="0"/>
        <w:widowControl w:val="0"/>
        <w:numPr>
          <w:ilvl w:val="0"/>
          <w:numId w:val="5"/>
        </w:numPr>
        <w:shd w:val="clear" w:color="auto" w:fill="auto"/>
        <w:tabs>
          <w:tab w:pos="120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рамках Программы пациенту, находящемуся в медицинской организации на лечении в стационарных условиях, предоставляются транспортные услуги в случае необходимости проведения такому пациенту диагностических исследований в целях выполнения порядков оказания медицинской помощи, клинических рекомендаций и стандартов медицинской помощи (при отсутствии возможности их проведения медицинской организацией, осуществляющей лечение пациента в стационарных условиях).</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Указанные транспортные услуги предоставляются в течение всего срока лечения в стационарных условиях в медицинской организации.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Транспортировка к месту выполнения диагностических исследований и обратно осуществляется транспортом, в том числе санитарным, предоставленным медицинской организацией, осуществляющей лечение пациента в стационарных условиях, либо санитарным транспортом, предоставленным медицинской организацией, оказывающей скорую медицинскую помощь.</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Пациент сопровождается к месту выполнения диагностических исследований и обратно медицинским работником медицинской организации, осуществляющей его лечение в стационарных условиях. При предоставлении транспортной услуги больному ребенку в возрасте до 4 лет он может сопровождаться к месту выполнения диагностических исследований и обратно также одним из родителей, иным членом семьи или иным законным представителем.</w:t>
      </w:r>
    </w:p>
    <w:p>
      <w:pPr>
        <w:pStyle w:val="Style2"/>
        <w:keepNext w:val="0"/>
        <w:keepLines w:val="0"/>
        <w:widowControl w:val="0"/>
        <w:numPr>
          <w:ilvl w:val="0"/>
          <w:numId w:val="5"/>
        </w:numPr>
        <w:shd w:val="clear" w:color="auto" w:fill="auto"/>
        <w:tabs>
          <w:tab w:pos="120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Диспансеризация отдельных категорий граждан, включая определенные группы взрослого населения (в возрасте 18 лет и старше), в том числе работающих и неработающих граждан, обучающихся в образовательных организациях по очной форме, пребывающих в стационарных организациях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и других категорий граждан проводится в соответствии с порядками, утверждаемыми уполномоченным федеральным органом исполнительной власти.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Профилактические медицинские осмотры несовершеннолетних осуществляются в соответствии с условиями, установленными областным законодательством.</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Диспансеризация населения проводится 1 раз в 3 года, за исключением отдельных категорий граждан, включая граждан в возрасте 40 лет и старше,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 награжденных знаком «Жителю блокадного Ленинграда», лиц, награжденных знаком «Житель осажденного Севастополя»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 пребывающих в стационарных организациях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которые проходят диспансеризацию ежегодно.</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При отсутствии в медицинской организации врачей-специалистов, необходимых для прохождения диспансеризации населения, в том числе детского, для проведения диспансеризации привлекаются другие медицинские работники в порядке, установленном федеральным законодательством.</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При отсутствии возможности проведения диагностических, лабораторных исследований в медицинской организации для прохождения диспансеризации населения, в том числе детского, указанные исследования проводятся в другой медицинской организации в порядке, установленном федеральным законодательством.</w:t>
      </w:r>
    </w:p>
    <w:p>
      <w:pPr>
        <w:pStyle w:val="Style2"/>
        <w:keepNext w:val="0"/>
        <w:keepLines w:val="0"/>
        <w:widowControl w:val="0"/>
        <w:numPr>
          <w:ilvl w:val="0"/>
          <w:numId w:val="5"/>
        </w:numPr>
        <w:shd w:val="clear" w:color="auto" w:fill="auto"/>
        <w:tabs>
          <w:tab w:pos="120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В рамках проведения профилактических мероприятий Министерство здравоохранения Омской области обеспечивает организацию прохождения гражданами профилактических медицинских осмотров, диспансеризации, в том числе в вечерние часы в будние дни и в субботу, а также предоставляет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размещается медицинской организацией в открытом доступе на стенде при входе в медицинскую организацию, а также на официальном сайте </w:t>
      </w:r>
      <w:r>
        <w:rPr>
          <w:color w:val="000000"/>
          <w:spacing w:val="0"/>
          <w:w w:val="100"/>
          <w:position w:val="0"/>
          <w:shd w:val="clear" w:color="auto" w:fill="auto"/>
          <w:lang w:val="ru-RU" w:eastAsia="ru-RU" w:bidi="ru-RU"/>
        </w:rPr>
        <w:t>медицинской организации в информационно-телекоммуникационной сети «Интернет».</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Ветераны боевых действий имеют право на прохождение диспансеризации и профилактических осмотров во внеочередном порядке.</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Граждане, переболевшие новой коронавирусной инфекцией </w:t>
      </w:r>
      <w:r>
        <w:rPr>
          <w:color w:val="000000"/>
          <w:spacing w:val="0"/>
          <w:w w:val="100"/>
          <w:position w:val="0"/>
          <w:shd w:val="clear" w:color="auto" w:fill="auto"/>
          <w:lang w:val="en-US" w:eastAsia="en-US" w:bidi="en-US"/>
        </w:rPr>
        <w:t xml:space="preserve">(COVID-19), </w:t>
      </w:r>
      <w:r>
        <w:rPr>
          <w:color w:val="000000"/>
          <w:spacing w:val="0"/>
          <w:w w:val="100"/>
          <w:position w:val="0"/>
          <w:shd w:val="clear" w:color="auto" w:fill="auto"/>
          <w:lang w:val="ru-RU" w:eastAsia="ru-RU" w:bidi="ru-RU"/>
        </w:rPr>
        <w:t>в течение года после заболевания вправе пройти углубленную диспансеризацию, включающую исследования и иные медицинские вмешательства по перечню, который приведен в приложении № 5 к Программе (далее - углубленная диспансеризация).</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w:t>
      </w:r>
      <w:r>
        <w:rPr>
          <w:color w:val="000000"/>
          <w:spacing w:val="0"/>
          <w:w w:val="100"/>
          <w:position w:val="0"/>
          <w:shd w:val="clear" w:color="auto" w:fill="auto"/>
          <w:lang w:val="en-US" w:eastAsia="en-US" w:bidi="en-US"/>
        </w:rPr>
        <w:t>(COVID-19).</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ОМС Омской области. Территориальный фонд ОМС Омской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сети радиотелефонной связи (смс-сообщения) и иных доступных средств связи.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Запись граждан на углубленную диспансеризацию осуществляется в том числе с использованием Единого портала.</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пунктом 1 приложения № 5 к Программе.</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В случае выявления по результатам углубленной диспансеризации хронических неинфекционных заболеваний, в том числе связанных с перенесенной новой коронавирусной инфекцией </w:t>
      </w:r>
      <w:r>
        <w:rPr>
          <w:color w:val="000000"/>
          <w:spacing w:val="0"/>
          <w:w w:val="100"/>
          <w:position w:val="0"/>
          <w:shd w:val="clear" w:color="auto" w:fill="auto"/>
          <w:lang w:val="en-US" w:eastAsia="en-US" w:bidi="en-US"/>
        </w:rPr>
        <w:t xml:space="preserve">(COVID-19), </w:t>
      </w:r>
      <w:r>
        <w:rPr>
          <w:color w:val="000000"/>
          <w:spacing w:val="0"/>
          <w:w w:val="100"/>
          <w:position w:val="0"/>
          <w:shd w:val="clear" w:color="auto" w:fill="auto"/>
          <w:lang w:val="ru-RU" w:eastAsia="ru-RU" w:bidi="ru-RU"/>
        </w:rPr>
        <w:t xml:space="preserve">гражданин </w:t>
      </w:r>
      <w:r>
        <w:rPr>
          <w:color w:val="000000"/>
          <w:spacing w:val="0"/>
          <w:w w:val="100"/>
          <w:position w:val="0"/>
          <w:shd w:val="clear" w:color="auto" w:fill="auto"/>
          <w:lang w:val="ru-RU" w:eastAsia="ru-RU" w:bidi="ru-RU"/>
        </w:rPr>
        <w:t>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Для женщин и мужчин репродуктивного возраста поэтапно в зависимости от возрастных групп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 порядке, установленном Министерством здравоохранения Российской Федерации.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Министерство здравоохранения Омской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направленную на оценку репродуктивного здоровья, а также порядок их работы, в соответствии с перечнем согласно приложению № 3 к Программе.</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 целях приближения профилактических медицинских осмотров и диспансеризации к месту жительства, работы или учебы гражданина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к которым прикреплены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дня информируют застрахованных лиц, проживающих в месте выезда, о дате выезда медицинской бригады и месте проведения профилактических медицинских осмотров и диспансеризации, а также осуществляют мониторинг прихода граждан на указанные осмотры с передачей соответствующих данных территориальным фондам ОМС Омской области.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Территориальный фонд ОМС Омской области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передает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При проведении профилактического медицинского осмотра,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 случае выявления у гражданина в течение 1 года после прохождения диспансеризации заболевания, которое могло быть выявлено на диспансеризации, страховая медицинская организация проводит по случаю диспансеризации медико-экономическую экспертизу и при необходимости - экспертизу качества медицинской помощи.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Работодатель и (или) образовательная организация может организовывать проведение диспансеризации работников и (или) обучающихся в медицинских организациях работодателя и (или) образовательной организации и их структурных подразделениях (кабинет врача, здравпункт, медицинский кабинет, медицинская часть и другие подразделения), осуществляющих медицинское обслуживание работающих граждан и (или) обучающихся в образовательных организациях.</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Результаты диспансеризации, организованной работодателем и (или) образовательной организацией, передаются в государственную информационную систему субъекта Российской Федерации в сфере здравоохранения в виде электронного медицинского документа.</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 случае участия работодателя и (или) образовательной организации либо их медицинской организации в территориальной программе ОМС проведенная диспансеризация работников и (или) обучающихся подлежит оплате за счет ОМС.</w:t>
      </w:r>
    </w:p>
    <w:p>
      <w:pPr>
        <w:pStyle w:val="Style2"/>
        <w:keepNext w:val="0"/>
        <w:keepLines w:val="0"/>
        <w:widowControl w:val="0"/>
        <w:numPr>
          <w:ilvl w:val="0"/>
          <w:numId w:val="5"/>
        </w:numPr>
        <w:shd w:val="clear" w:color="auto" w:fill="auto"/>
        <w:tabs>
          <w:tab w:pos="120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Диспансерное наблюдение проводится в порядке, утверждаемом Министерством здравоохранения Российской Федерации.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w:t>
      </w:r>
      <w:r>
        <w:rPr>
          <w:color w:val="000000"/>
          <w:spacing w:val="0"/>
          <w:w w:val="100"/>
          <w:position w:val="0"/>
          <w:shd w:val="clear" w:color="auto" w:fill="auto"/>
          <w:lang w:val="ru-RU" w:eastAsia="ru-RU" w:bidi="ru-RU"/>
        </w:rPr>
        <w:t>(осмотров, консультаций) Министерству здравоохранения Омской области и территориальному фонду ОМС Омской области для осуществления ведомственного контроля качества и безопасности медицинской деятельности.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Медицинские организации с использованием Единого портала,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pPr>
        <w:pStyle w:val="Style2"/>
        <w:keepNext w:val="0"/>
        <w:keepLines w:val="0"/>
        <w:widowControl w:val="0"/>
        <w:numPr>
          <w:ilvl w:val="0"/>
          <w:numId w:val="5"/>
        </w:numPr>
        <w:shd w:val="clear" w:color="auto" w:fill="auto"/>
        <w:tabs>
          <w:tab w:pos="118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Детям-сиротам и детям, оставшимся без попечения родителей, в случае выявления у них заболеваний оказывается медицинская помощь всех видов (в том числе по профилю «медицинская реабилитация»), включая специализированную, в том числе высокотехнологичную, медицинскую помощь с учетом сокращения сроков ожидания медицинской помощи, предусмотренных пунктом 32 Программы.</w:t>
      </w:r>
    </w:p>
    <w:p>
      <w:pPr>
        <w:pStyle w:val="Style2"/>
        <w:keepNext w:val="0"/>
        <w:keepLines w:val="0"/>
        <w:widowControl w:val="0"/>
        <w:numPr>
          <w:ilvl w:val="0"/>
          <w:numId w:val="5"/>
        </w:numPr>
        <w:shd w:val="clear" w:color="auto" w:fill="auto"/>
        <w:tabs>
          <w:tab w:pos="118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Программой устанавливаются целевые значения критериев доступности и качества медицинской помощи, на основе которых проводится комплексная оценка уровня и динамики доступности и качества медицинской помощи.</w:t>
      </w:r>
    </w:p>
    <w:p>
      <w:pPr>
        <w:pStyle w:val="Style2"/>
        <w:keepNext w:val="0"/>
        <w:keepLines w:val="0"/>
        <w:widowControl w:val="0"/>
        <w:numPr>
          <w:ilvl w:val="0"/>
          <w:numId w:val="5"/>
        </w:numPr>
        <w:shd w:val="clear" w:color="auto" w:fill="auto"/>
        <w:tabs>
          <w:tab w:pos="119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Критериями доступности медицинской помощи являются:</w:t>
      </w:r>
    </w:p>
    <w:p>
      <w:pPr>
        <w:pStyle w:val="Style2"/>
        <w:keepNext w:val="0"/>
        <w:keepLines w:val="0"/>
        <w:widowControl w:val="0"/>
        <w:numPr>
          <w:ilvl w:val="0"/>
          <w:numId w:val="31"/>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удовлетворенность населения доступностью медицинской помощи, в том числе городского и сельского населения (процентов от числа опрошенных): 2024 год - 58,0, в том числе городского населения - 58,0, сельского населения - 58,0; 2025 год - 63,0, в том числе городского населения - 63,0, сельского населения - 63,0; 2026 год - 63,5, в том числе городского населения - 63,5, сельского населения - 63,5;</w:t>
      </w:r>
    </w:p>
    <w:p>
      <w:pPr>
        <w:pStyle w:val="Style2"/>
        <w:keepNext w:val="0"/>
        <w:keepLines w:val="0"/>
        <w:widowControl w:val="0"/>
        <w:numPr>
          <w:ilvl w:val="0"/>
          <w:numId w:val="31"/>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доля расходов на оказание медицинской помощи в условиях дневных стационаров в общих расходах на Программу (процентов): 2024 год - 8,5; 2025 год - 8,5; 2026 год - 8,6;</w:t>
      </w:r>
    </w:p>
    <w:p>
      <w:pPr>
        <w:pStyle w:val="Style2"/>
        <w:keepNext w:val="0"/>
        <w:keepLines w:val="0"/>
        <w:widowControl w:val="0"/>
        <w:numPr>
          <w:ilvl w:val="0"/>
          <w:numId w:val="31"/>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доля расходов на оказание медицинской помощи в амбулаторных условиях в неотложной форме в общих расходах на Программу (процентов): 2024 год - 2,5; 2025 год - 2,5; 2026 год - 2,6;</w:t>
      </w:r>
    </w:p>
    <w:p>
      <w:pPr>
        <w:pStyle w:val="Style2"/>
        <w:keepNext w:val="0"/>
        <w:keepLines w:val="0"/>
        <w:widowControl w:val="0"/>
        <w:numPr>
          <w:ilvl w:val="0"/>
          <w:numId w:val="31"/>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ОМС (процентов): 2024 год - 0,0; 2025 год - 0,0; 2026 год - 0,0;</w:t>
      </w:r>
    </w:p>
    <w:p>
      <w:pPr>
        <w:pStyle w:val="Style2"/>
        <w:keepNext w:val="0"/>
        <w:keepLines w:val="0"/>
        <w:widowControl w:val="0"/>
        <w:numPr>
          <w:ilvl w:val="0"/>
          <w:numId w:val="31"/>
        </w:numPr>
        <w:shd w:val="clear" w:color="auto" w:fill="auto"/>
        <w:tabs>
          <w:tab w:pos="106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(процентов): 2024 год - 60; 2025 год - 60; 2026 год - 60;</w:t>
      </w:r>
    </w:p>
    <w:p>
      <w:pPr>
        <w:pStyle w:val="Style2"/>
        <w:keepNext w:val="0"/>
        <w:keepLines w:val="0"/>
        <w:widowControl w:val="0"/>
        <w:numPr>
          <w:ilvl w:val="0"/>
          <w:numId w:val="31"/>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число пациентов, которым оказана паллиативная медицинская помощь по месту их фактического пребывания за пределами Омской области, на территории которой указанные пациенты зарегистрированы по месту жительства: 2024 год - 3; 2025 год - 3; 2026 год - 3;</w:t>
      </w:r>
    </w:p>
    <w:p>
      <w:pPr>
        <w:pStyle w:val="Style2"/>
        <w:keepNext w:val="0"/>
        <w:keepLines w:val="0"/>
        <w:widowControl w:val="0"/>
        <w:numPr>
          <w:ilvl w:val="0"/>
          <w:numId w:val="31"/>
        </w:numPr>
        <w:shd w:val="clear" w:color="auto" w:fill="auto"/>
        <w:tabs>
          <w:tab w:pos="106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число пациентов, зарегистрированных на территории Омской области по месту жительства, за оказание паллиативной медицинской помощи которым </w:t>
      </w:r>
      <w:r>
        <w:rPr>
          <w:color w:val="000000"/>
          <w:spacing w:val="0"/>
          <w:w w:val="100"/>
          <w:position w:val="0"/>
          <w:shd w:val="clear" w:color="auto" w:fill="auto"/>
          <w:lang w:val="ru-RU" w:eastAsia="ru-RU" w:bidi="ru-RU"/>
        </w:rPr>
        <w:t>в медицинских организациях других субъектов Российской Федерации компенсированы затраты на основании межрегионального соглашения:</w:t>
      </w:r>
    </w:p>
    <w:p>
      <w:pPr>
        <w:pStyle w:val="Style2"/>
        <w:keepNext w:val="0"/>
        <w:keepLines w:val="0"/>
        <w:widowControl w:val="0"/>
        <w:numPr>
          <w:ilvl w:val="0"/>
          <w:numId w:val="33"/>
        </w:numPr>
        <w:shd w:val="clear" w:color="auto" w:fill="auto"/>
        <w:tabs>
          <w:tab w:pos="702" w:val="left"/>
        </w:tabs>
        <w:bidi w:val="0"/>
        <w:spacing w:before="0" w:after="0" w:line="240" w:lineRule="auto"/>
        <w:ind w:left="0" w:right="0" w:firstLine="0"/>
        <w:jc w:val="both"/>
      </w:pPr>
      <w:r>
        <w:rPr>
          <w:color w:val="000000"/>
          <w:spacing w:val="0"/>
          <w:w w:val="100"/>
          <w:position w:val="0"/>
          <w:shd w:val="clear" w:color="auto" w:fill="auto"/>
          <w:lang w:val="ru-RU" w:eastAsia="ru-RU" w:bidi="ru-RU"/>
        </w:rPr>
        <w:t>год - 0; 2025 год - 0; 2026 год - 0;</w:t>
      </w:r>
    </w:p>
    <w:p>
      <w:pPr>
        <w:pStyle w:val="Style2"/>
        <w:keepNext w:val="0"/>
        <w:keepLines w:val="0"/>
        <w:widowControl w:val="0"/>
        <w:numPr>
          <w:ilvl w:val="0"/>
          <w:numId w:val="31"/>
        </w:numPr>
        <w:shd w:val="clear" w:color="auto" w:fill="auto"/>
        <w:tabs>
          <w:tab w:pos="10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 (процентов): 2024 год - 54,0; 2025 год - 54,5; 2026 год - 55,0;</w:t>
      </w:r>
    </w:p>
    <w:p>
      <w:pPr>
        <w:pStyle w:val="Style2"/>
        <w:keepNext w:val="0"/>
        <w:keepLines w:val="0"/>
        <w:widowControl w:val="0"/>
        <w:numPr>
          <w:ilvl w:val="0"/>
          <w:numId w:val="31"/>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 (процентов): 2024 год - 65,0; 2025 год - 65,0; 2026 год - 70,0;</w:t>
      </w:r>
    </w:p>
    <w:p>
      <w:pPr>
        <w:pStyle w:val="Style2"/>
        <w:keepNext w:val="0"/>
        <w:keepLines w:val="0"/>
        <w:widowControl w:val="0"/>
        <w:numPr>
          <w:ilvl w:val="0"/>
          <w:numId w:val="31"/>
        </w:numPr>
        <w:shd w:val="clear" w:color="auto" w:fill="auto"/>
        <w:tabs>
          <w:tab w:pos="122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доля граждан, обеспеченных лекарственными препаратами, в общем количестве льготных категорий граждан (процентов): 2024 год - 54,67;</w:t>
      </w:r>
    </w:p>
    <w:p>
      <w:pPr>
        <w:pStyle w:val="Style2"/>
        <w:keepNext w:val="0"/>
        <w:keepLines w:val="0"/>
        <w:widowControl w:val="0"/>
        <w:numPr>
          <w:ilvl w:val="0"/>
          <w:numId w:val="33"/>
        </w:numPr>
        <w:shd w:val="clear" w:color="auto" w:fill="auto"/>
        <w:tabs>
          <w:tab w:pos="702" w:val="left"/>
        </w:tabs>
        <w:bidi w:val="0"/>
        <w:spacing w:before="0" w:after="0" w:line="240" w:lineRule="auto"/>
        <w:ind w:left="0" w:right="0" w:firstLine="0"/>
        <w:jc w:val="both"/>
      </w:pPr>
      <w:r>
        <w:rPr>
          <w:color w:val="000000"/>
          <w:spacing w:val="0"/>
          <w:w w:val="100"/>
          <w:position w:val="0"/>
          <w:shd w:val="clear" w:color="auto" w:fill="auto"/>
          <w:lang w:val="ru-RU" w:eastAsia="ru-RU" w:bidi="ru-RU"/>
        </w:rPr>
        <w:t>год - 54,67; 2026 год - 54,67.</w:t>
      </w:r>
    </w:p>
    <w:p>
      <w:pPr>
        <w:pStyle w:val="Style2"/>
        <w:keepNext w:val="0"/>
        <w:keepLines w:val="0"/>
        <w:widowControl w:val="0"/>
        <w:numPr>
          <w:ilvl w:val="0"/>
          <w:numId w:val="5"/>
        </w:numPr>
        <w:shd w:val="clear" w:color="auto" w:fill="auto"/>
        <w:tabs>
          <w:tab w:pos="121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Критериями качества медицинской помощи являются:</w:t>
      </w:r>
    </w:p>
    <w:p>
      <w:pPr>
        <w:pStyle w:val="Style2"/>
        <w:keepNext w:val="0"/>
        <w:keepLines w:val="0"/>
        <w:widowControl w:val="0"/>
        <w:numPr>
          <w:ilvl w:val="0"/>
          <w:numId w:val="35"/>
        </w:numPr>
        <w:shd w:val="clear" w:color="auto" w:fill="auto"/>
        <w:tabs>
          <w:tab w:pos="10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 (процентов): 2024 год - 24,1; 2025 год - 24,2; 2026 год - 24,3;</w:t>
      </w:r>
    </w:p>
    <w:p>
      <w:pPr>
        <w:pStyle w:val="Style2"/>
        <w:keepNext w:val="0"/>
        <w:keepLines w:val="0"/>
        <w:widowControl w:val="0"/>
        <w:numPr>
          <w:ilvl w:val="0"/>
          <w:numId w:val="35"/>
        </w:numPr>
        <w:shd w:val="clear" w:color="auto" w:fill="auto"/>
        <w:tabs>
          <w:tab w:pos="10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(процентов): 2024 год - 7,0; 2025 год - 7,3; 2026 год - 7,5;</w:t>
      </w:r>
    </w:p>
    <w:p>
      <w:pPr>
        <w:pStyle w:val="Style2"/>
        <w:keepNext w:val="0"/>
        <w:keepLines w:val="0"/>
        <w:widowControl w:val="0"/>
        <w:numPr>
          <w:ilvl w:val="0"/>
          <w:numId w:val="35"/>
        </w:numPr>
        <w:shd w:val="clear" w:color="auto" w:fill="auto"/>
        <w:tabs>
          <w:tab w:pos="10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(процентов): 2024 год - 6,4; 2025 год - 6,5; 2026 год - 6,6;</w:t>
      </w:r>
    </w:p>
    <w:p>
      <w:pPr>
        <w:pStyle w:val="Style2"/>
        <w:keepNext w:val="0"/>
        <w:keepLines w:val="0"/>
        <w:widowControl w:val="0"/>
        <w:numPr>
          <w:ilvl w:val="0"/>
          <w:numId w:val="35"/>
        </w:numPr>
        <w:shd w:val="clear" w:color="auto" w:fill="auto"/>
        <w:tabs>
          <w:tab w:pos="10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 (процентов): 2024 год - 1,9; 2025 год - 1,9; 2026 год - 2,0;</w:t>
      </w:r>
    </w:p>
    <w:p>
      <w:pPr>
        <w:pStyle w:val="Style2"/>
        <w:keepNext w:val="0"/>
        <w:keepLines w:val="0"/>
        <w:widowControl w:val="0"/>
        <w:numPr>
          <w:ilvl w:val="0"/>
          <w:numId w:val="35"/>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(процентов): 2024 год - 99,9;</w:t>
      </w:r>
    </w:p>
    <w:p>
      <w:pPr>
        <w:pStyle w:val="Style2"/>
        <w:keepNext w:val="0"/>
        <w:keepLines w:val="0"/>
        <w:widowControl w:val="0"/>
        <w:numPr>
          <w:ilvl w:val="0"/>
          <w:numId w:val="37"/>
        </w:numPr>
        <w:shd w:val="clear" w:color="auto" w:fill="auto"/>
        <w:tabs>
          <w:tab w:pos="702" w:val="left"/>
        </w:tabs>
        <w:bidi w:val="0"/>
        <w:spacing w:before="0" w:after="0" w:line="240" w:lineRule="auto"/>
        <w:ind w:left="0" w:right="0" w:firstLine="0"/>
        <w:jc w:val="both"/>
      </w:pPr>
      <w:r>
        <w:rPr>
          <w:color w:val="000000"/>
          <w:spacing w:val="0"/>
          <w:w w:val="100"/>
          <w:position w:val="0"/>
          <w:shd w:val="clear" w:color="auto" w:fill="auto"/>
          <w:lang w:val="ru-RU" w:eastAsia="ru-RU" w:bidi="ru-RU"/>
        </w:rPr>
        <w:t>год - 99,9; 2026 год - 99,9;</w:t>
      </w:r>
    </w:p>
    <w:p>
      <w:pPr>
        <w:pStyle w:val="Style2"/>
        <w:keepNext w:val="0"/>
        <w:keepLines w:val="0"/>
        <w:widowControl w:val="0"/>
        <w:numPr>
          <w:ilvl w:val="0"/>
          <w:numId w:val="35"/>
        </w:numPr>
        <w:shd w:val="clear" w:color="auto" w:fill="auto"/>
        <w:tabs>
          <w:tab w:pos="10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 (процентов): 2024 год - 42,0; 2025 год - 42,0;</w:t>
      </w:r>
    </w:p>
    <w:p>
      <w:pPr>
        <w:pStyle w:val="Style2"/>
        <w:keepNext w:val="0"/>
        <w:keepLines w:val="0"/>
        <w:widowControl w:val="0"/>
        <w:numPr>
          <w:ilvl w:val="0"/>
          <w:numId w:val="37"/>
        </w:numPr>
        <w:shd w:val="clear" w:color="auto" w:fill="auto"/>
        <w:tabs>
          <w:tab w:pos="702" w:val="left"/>
        </w:tabs>
        <w:bidi w:val="0"/>
        <w:spacing w:before="0" w:after="0" w:line="240" w:lineRule="auto"/>
        <w:ind w:left="0" w:right="0" w:firstLine="0"/>
        <w:jc w:val="both"/>
      </w:pPr>
      <w:r>
        <w:rPr>
          <w:color w:val="000000"/>
          <w:spacing w:val="0"/>
          <w:w w:val="100"/>
          <w:position w:val="0"/>
          <w:shd w:val="clear" w:color="auto" w:fill="auto"/>
          <w:lang w:val="ru-RU" w:eastAsia="ru-RU" w:bidi="ru-RU"/>
        </w:rPr>
        <w:t>год - 42,0;</w:t>
      </w:r>
    </w:p>
    <w:p>
      <w:pPr>
        <w:pStyle w:val="Style2"/>
        <w:keepNext w:val="0"/>
        <w:keepLines w:val="0"/>
        <w:widowControl w:val="0"/>
        <w:numPr>
          <w:ilvl w:val="0"/>
          <w:numId w:val="35"/>
        </w:numPr>
        <w:shd w:val="clear" w:color="auto" w:fill="auto"/>
        <w:tabs>
          <w:tab w:pos="10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 (процентов): 2024 год - 42,0; 2025 год - 42,5; 2026 год - 43,0;</w:t>
      </w:r>
    </w:p>
    <w:p>
      <w:pPr>
        <w:pStyle w:val="Style2"/>
        <w:keepNext w:val="0"/>
        <w:keepLines w:val="0"/>
        <w:widowControl w:val="0"/>
        <w:numPr>
          <w:ilvl w:val="0"/>
          <w:numId w:val="35"/>
        </w:numPr>
        <w:shd w:val="clear" w:color="auto" w:fill="auto"/>
        <w:tabs>
          <w:tab w:pos="112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(процентов): 2024 год - 90,0; 2025 год - 90,0; 2026 год - 90,0;</w:t>
      </w:r>
    </w:p>
    <w:p>
      <w:pPr>
        <w:pStyle w:val="Style2"/>
        <w:keepNext w:val="0"/>
        <w:keepLines w:val="0"/>
        <w:widowControl w:val="0"/>
        <w:numPr>
          <w:ilvl w:val="0"/>
          <w:numId w:val="35"/>
        </w:numPr>
        <w:shd w:val="clear" w:color="auto" w:fill="auto"/>
        <w:tabs>
          <w:tab w:pos="112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 (процентов):</w:t>
      </w:r>
    </w:p>
    <w:p>
      <w:pPr>
        <w:pStyle w:val="Style2"/>
        <w:keepNext w:val="0"/>
        <w:keepLines w:val="0"/>
        <w:widowControl w:val="0"/>
        <w:numPr>
          <w:ilvl w:val="0"/>
          <w:numId w:val="39"/>
        </w:numPr>
        <w:shd w:val="clear" w:color="auto" w:fill="auto"/>
        <w:tabs>
          <w:tab w:pos="702" w:val="left"/>
        </w:tabs>
        <w:bidi w:val="0"/>
        <w:spacing w:before="0" w:after="0" w:line="240" w:lineRule="auto"/>
        <w:ind w:left="0" w:right="0" w:firstLine="0"/>
        <w:jc w:val="both"/>
      </w:pPr>
      <w:r>
        <w:rPr>
          <w:color w:val="000000"/>
          <w:spacing w:val="0"/>
          <w:w w:val="100"/>
          <w:position w:val="0"/>
          <w:shd w:val="clear" w:color="auto" w:fill="auto"/>
          <w:lang w:val="ru-RU" w:eastAsia="ru-RU" w:bidi="ru-RU"/>
        </w:rPr>
        <w:t>год - 12,0; 2025 год - 11,5; 2026 год - 11,0;</w:t>
      </w:r>
    </w:p>
    <w:p>
      <w:pPr>
        <w:pStyle w:val="Style2"/>
        <w:keepNext w:val="0"/>
        <w:keepLines w:val="0"/>
        <w:widowControl w:val="0"/>
        <w:numPr>
          <w:ilvl w:val="0"/>
          <w:numId w:val="35"/>
        </w:numPr>
        <w:shd w:val="clear" w:color="auto" w:fill="auto"/>
        <w:tabs>
          <w:tab w:pos="122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(процентов): 2024 год - 26,3; 2025 год - 26,4; 2026 год - 26,5;</w:t>
      </w:r>
    </w:p>
    <w:p>
      <w:pPr>
        <w:pStyle w:val="Style2"/>
        <w:keepNext w:val="0"/>
        <w:keepLines w:val="0"/>
        <w:widowControl w:val="0"/>
        <w:numPr>
          <w:ilvl w:val="0"/>
          <w:numId w:val="35"/>
        </w:numPr>
        <w:shd w:val="clear" w:color="auto" w:fill="auto"/>
        <w:tabs>
          <w:tab w:pos="122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 (процентов): 2024 год - 9,0; 2025 год - 10,0; 2026 год - 11,0;</w:t>
      </w:r>
    </w:p>
    <w:p>
      <w:pPr>
        <w:pStyle w:val="Style2"/>
        <w:keepNext w:val="0"/>
        <w:keepLines w:val="0"/>
        <w:widowControl w:val="0"/>
        <w:numPr>
          <w:ilvl w:val="0"/>
          <w:numId w:val="35"/>
        </w:numPr>
        <w:shd w:val="clear" w:color="auto" w:fill="auto"/>
        <w:tabs>
          <w:tab w:pos="122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(процентов): 2024 год - 4,5;</w:t>
      </w:r>
    </w:p>
    <w:p>
      <w:pPr>
        <w:pStyle w:val="Style2"/>
        <w:keepNext w:val="0"/>
        <w:keepLines w:val="0"/>
        <w:widowControl w:val="0"/>
        <w:numPr>
          <w:ilvl w:val="0"/>
          <w:numId w:val="39"/>
        </w:numPr>
        <w:shd w:val="clear" w:color="auto" w:fill="auto"/>
        <w:tabs>
          <w:tab w:pos="702" w:val="left"/>
        </w:tabs>
        <w:bidi w:val="0"/>
        <w:spacing w:before="0" w:after="0" w:line="240" w:lineRule="auto"/>
        <w:ind w:left="0" w:right="0" w:firstLine="0"/>
        <w:jc w:val="both"/>
      </w:pPr>
      <w:r>
        <w:rPr>
          <w:color w:val="000000"/>
          <w:spacing w:val="0"/>
          <w:w w:val="100"/>
          <w:position w:val="0"/>
          <w:shd w:val="clear" w:color="auto" w:fill="auto"/>
          <w:lang w:val="ru-RU" w:eastAsia="ru-RU" w:bidi="ru-RU"/>
        </w:rPr>
        <w:t>год - 4,7; 2026 год - 5,0;</w:t>
      </w:r>
    </w:p>
    <w:p>
      <w:pPr>
        <w:pStyle w:val="Style2"/>
        <w:keepNext w:val="0"/>
        <w:keepLines w:val="0"/>
        <w:widowControl w:val="0"/>
        <w:numPr>
          <w:ilvl w:val="0"/>
          <w:numId w:val="35"/>
        </w:numPr>
        <w:shd w:val="clear" w:color="auto" w:fill="auto"/>
        <w:tabs>
          <w:tab w:pos="122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 (процентов): 2024 год - 100; 2025 год - 100; 2026 год - 100;</w:t>
      </w:r>
    </w:p>
    <w:p>
      <w:pPr>
        <w:pStyle w:val="Style2"/>
        <w:keepNext w:val="0"/>
        <w:keepLines w:val="0"/>
        <w:widowControl w:val="0"/>
        <w:numPr>
          <w:ilvl w:val="0"/>
          <w:numId w:val="35"/>
        </w:numPr>
        <w:shd w:val="clear" w:color="auto" w:fill="auto"/>
        <w:tabs>
          <w:tab w:pos="123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 (процентов): 2024 год - 100; 2025 год - 100; 2026 год - 100;</w:t>
      </w:r>
    </w:p>
    <w:p>
      <w:pPr>
        <w:pStyle w:val="Style2"/>
        <w:keepNext w:val="0"/>
        <w:keepLines w:val="0"/>
        <w:widowControl w:val="0"/>
        <w:numPr>
          <w:ilvl w:val="0"/>
          <w:numId w:val="35"/>
        </w:numPr>
        <w:shd w:val="clear" w:color="auto" w:fill="auto"/>
        <w:tabs>
          <w:tab w:pos="123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число циклов экстракорпорального оплодотворения, выполняемых медицинской организацией, в течение одного года: 2024 год - 706; 2025 год - 708; 2026 год - 708;</w:t>
      </w:r>
    </w:p>
    <w:p>
      <w:pPr>
        <w:pStyle w:val="Style2"/>
        <w:keepNext w:val="0"/>
        <w:keepLines w:val="0"/>
        <w:widowControl w:val="0"/>
        <w:numPr>
          <w:ilvl w:val="0"/>
          <w:numId w:val="35"/>
        </w:numPr>
        <w:shd w:val="clear" w:color="auto" w:fill="auto"/>
        <w:tabs>
          <w:tab w:pos="122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 (процентов): 2024 год - 30; 2025 год - 30; 2026 год - 30;</w:t>
      </w:r>
    </w:p>
    <w:p>
      <w:pPr>
        <w:pStyle w:val="Style2"/>
        <w:keepNext w:val="0"/>
        <w:keepLines w:val="0"/>
        <w:widowControl w:val="0"/>
        <w:numPr>
          <w:ilvl w:val="0"/>
          <w:numId w:val="35"/>
        </w:numPr>
        <w:shd w:val="clear" w:color="auto" w:fill="auto"/>
        <w:tabs>
          <w:tab w:pos="122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доля родов у женщин после лечения бесплодия с применением процедуры экстракорпорального оплодотворения (на циклы с переносом </w:t>
      </w:r>
      <w:r>
        <w:rPr>
          <w:color w:val="000000"/>
          <w:spacing w:val="0"/>
          <w:w w:val="100"/>
          <w:position w:val="0"/>
          <w:shd w:val="clear" w:color="auto" w:fill="auto"/>
          <w:lang w:val="ru-RU" w:eastAsia="ru-RU" w:bidi="ru-RU"/>
        </w:rPr>
        <w:t>эмбрионов) (процентов): 2024 год - 30,0; 2025 год - 30,0; 2026 год - 30,0;</w:t>
      </w:r>
    </w:p>
    <w:p>
      <w:pPr>
        <w:pStyle w:val="Style2"/>
        <w:keepNext w:val="0"/>
        <w:keepLines w:val="0"/>
        <w:widowControl w:val="0"/>
        <w:numPr>
          <w:ilvl w:val="0"/>
          <w:numId w:val="35"/>
        </w:numPr>
        <w:shd w:val="clear" w:color="auto" w:fill="auto"/>
        <w:tabs>
          <w:tab w:pos="121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Программы (единиц): 2024 год - 92; 2025 год - 91; 2026 год - 91;</w:t>
      </w:r>
    </w:p>
    <w:p>
      <w:pPr>
        <w:pStyle w:val="Style2"/>
        <w:keepNext w:val="0"/>
        <w:keepLines w:val="0"/>
        <w:widowControl w:val="0"/>
        <w:numPr>
          <w:ilvl w:val="0"/>
          <w:numId w:val="35"/>
        </w:numPr>
        <w:shd w:val="clear" w:color="auto" w:fill="auto"/>
        <w:tabs>
          <w:tab w:pos="121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количество случаев госпитализации с диагнозом «бронхиальная астма» на 100 тыс. населения в год (единиц): 2024 год - 62; 2025 год - 61,5; 2026 год - 61;</w:t>
      </w:r>
    </w:p>
    <w:p>
      <w:pPr>
        <w:pStyle w:val="Style2"/>
        <w:keepNext w:val="0"/>
        <w:keepLines w:val="0"/>
        <w:widowControl w:val="0"/>
        <w:numPr>
          <w:ilvl w:val="0"/>
          <w:numId w:val="35"/>
        </w:numPr>
        <w:shd w:val="clear" w:color="auto" w:fill="auto"/>
        <w:tabs>
          <w:tab w:pos="121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количество случаев госпитализации с диагнозом «хроническая обструктивная болезнь легких» на 100 тыс. населения (единиц): 2024 год - 110;</w:t>
      </w:r>
    </w:p>
    <w:p>
      <w:pPr>
        <w:pStyle w:val="Style2"/>
        <w:keepNext w:val="0"/>
        <w:keepLines w:val="0"/>
        <w:widowControl w:val="0"/>
        <w:numPr>
          <w:ilvl w:val="0"/>
          <w:numId w:val="41"/>
        </w:numPr>
        <w:shd w:val="clear" w:color="auto" w:fill="auto"/>
        <w:tabs>
          <w:tab w:pos="702" w:val="left"/>
        </w:tabs>
        <w:bidi w:val="0"/>
        <w:spacing w:before="0" w:after="0" w:line="240" w:lineRule="auto"/>
        <w:ind w:left="0" w:right="0" w:firstLine="0"/>
        <w:jc w:val="both"/>
      </w:pPr>
      <w:r>
        <w:rPr>
          <w:color w:val="000000"/>
          <w:spacing w:val="0"/>
          <w:w w:val="100"/>
          <w:position w:val="0"/>
          <w:shd w:val="clear" w:color="auto" w:fill="auto"/>
          <w:lang w:val="ru-RU" w:eastAsia="ru-RU" w:bidi="ru-RU"/>
        </w:rPr>
        <w:t>год - 112; 2026 год - 114;</w:t>
      </w:r>
    </w:p>
    <w:p>
      <w:pPr>
        <w:pStyle w:val="Style2"/>
        <w:keepNext w:val="0"/>
        <w:keepLines w:val="0"/>
        <w:widowControl w:val="0"/>
        <w:numPr>
          <w:ilvl w:val="0"/>
          <w:numId w:val="35"/>
        </w:numPr>
        <w:shd w:val="clear" w:color="auto" w:fill="auto"/>
        <w:tabs>
          <w:tab w:pos="121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количество случаев госпитализации с диагнозом «хроническая сердечная недостаточность» на 100 тыс. населения в год (единиц): 2024 год - 125; 2025 год - 126; 2026 год - 126;</w:t>
      </w:r>
    </w:p>
    <w:p>
      <w:pPr>
        <w:pStyle w:val="Style2"/>
        <w:keepNext w:val="0"/>
        <w:keepLines w:val="0"/>
        <w:widowControl w:val="0"/>
        <w:numPr>
          <w:ilvl w:val="0"/>
          <w:numId w:val="35"/>
        </w:numPr>
        <w:shd w:val="clear" w:color="auto" w:fill="auto"/>
        <w:tabs>
          <w:tab w:pos="120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количество случаев госпитализации с диагнозом «гипертоническая болезнь» на 100 тыс. населения в год (единиц): 2024 год - 400; 2025 год - 410;</w:t>
      </w:r>
    </w:p>
    <w:p>
      <w:pPr>
        <w:pStyle w:val="Style2"/>
        <w:keepNext w:val="0"/>
        <w:keepLines w:val="0"/>
        <w:widowControl w:val="0"/>
        <w:numPr>
          <w:ilvl w:val="0"/>
          <w:numId w:val="41"/>
        </w:numPr>
        <w:shd w:val="clear" w:color="auto" w:fill="auto"/>
        <w:tabs>
          <w:tab w:pos="702" w:val="left"/>
        </w:tabs>
        <w:bidi w:val="0"/>
        <w:spacing w:before="0" w:after="0" w:line="240" w:lineRule="auto"/>
        <w:ind w:left="0" w:right="0" w:firstLine="0"/>
        <w:jc w:val="both"/>
      </w:pPr>
      <w:r>
        <w:rPr>
          <w:color w:val="000000"/>
          <w:spacing w:val="0"/>
          <w:w w:val="100"/>
          <w:position w:val="0"/>
          <w:shd w:val="clear" w:color="auto" w:fill="auto"/>
          <w:lang w:val="ru-RU" w:eastAsia="ru-RU" w:bidi="ru-RU"/>
        </w:rPr>
        <w:t>год - 410;</w:t>
      </w:r>
    </w:p>
    <w:p>
      <w:pPr>
        <w:pStyle w:val="Style2"/>
        <w:keepNext w:val="0"/>
        <w:keepLines w:val="0"/>
        <w:widowControl w:val="0"/>
        <w:numPr>
          <w:ilvl w:val="0"/>
          <w:numId w:val="35"/>
        </w:numPr>
        <w:shd w:val="clear" w:color="auto" w:fill="auto"/>
        <w:tabs>
          <w:tab w:pos="121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количество случаев госпитализации с диагнозом «сахарный диабет» на 100 тыс. населения в год (единиц): 2024 год - 250; 2025 год - 255; 2026 год - 258;</w:t>
      </w:r>
    </w:p>
    <w:p>
      <w:pPr>
        <w:pStyle w:val="Style2"/>
        <w:keepNext w:val="0"/>
        <w:keepLines w:val="0"/>
        <w:widowControl w:val="0"/>
        <w:numPr>
          <w:ilvl w:val="0"/>
          <w:numId w:val="35"/>
        </w:numPr>
        <w:shd w:val="clear" w:color="auto" w:fill="auto"/>
        <w:tabs>
          <w:tab w:pos="121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количество пациентов с гепатитом </w:t>
      </w:r>
      <w:r>
        <w:rPr>
          <w:color w:val="000000"/>
          <w:spacing w:val="0"/>
          <w:w w:val="100"/>
          <w:position w:val="0"/>
          <w:shd w:val="clear" w:color="auto" w:fill="auto"/>
          <w:lang w:val="en-US" w:eastAsia="en-US" w:bidi="en-US"/>
        </w:rPr>
        <w:t xml:space="preserve">C, </w:t>
      </w:r>
      <w:r>
        <w:rPr>
          <w:color w:val="000000"/>
          <w:spacing w:val="0"/>
          <w:w w:val="100"/>
          <w:position w:val="0"/>
          <w:shd w:val="clear" w:color="auto" w:fill="auto"/>
          <w:lang w:val="ru-RU" w:eastAsia="ru-RU" w:bidi="ru-RU"/>
        </w:rPr>
        <w:t>получивших противовирусную терапию, на 100 тыс. населения в год (единиц): 2024 год - 8,5; 2025 год - 8,5; 2026 год - 8,5;</w:t>
      </w:r>
    </w:p>
    <w:p>
      <w:pPr>
        <w:pStyle w:val="Style2"/>
        <w:keepNext w:val="0"/>
        <w:keepLines w:val="0"/>
        <w:widowControl w:val="0"/>
        <w:numPr>
          <w:ilvl w:val="0"/>
          <w:numId w:val="35"/>
        </w:numPr>
        <w:shd w:val="clear" w:color="auto" w:fill="auto"/>
        <w:tabs>
          <w:tab w:pos="121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доля операций, проведенных не позднее двух суток с момента перелома проксимального отдела бедра (процентов): 2024 год - 45,0; 2025 год - 50,0; 2026 год - 50,0;</w:t>
      </w:r>
    </w:p>
    <w:p>
      <w:pPr>
        <w:pStyle w:val="Style2"/>
        <w:keepNext w:val="0"/>
        <w:keepLines w:val="0"/>
        <w:widowControl w:val="0"/>
        <w:numPr>
          <w:ilvl w:val="0"/>
          <w:numId w:val="35"/>
        </w:numPr>
        <w:shd w:val="clear" w:color="auto" w:fill="auto"/>
        <w:tabs>
          <w:tab w:pos="121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 (процентов): 2024 год - 60,0; 2025 год - 60,0; 2026 год - 60,0.</w:t>
      </w:r>
    </w:p>
    <w:p>
      <w:pPr>
        <w:pStyle w:val="Style2"/>
        <w:keepNext w:val="0"/>
        <w:keepLines w:val="0"/>
        <w:widowControl w:val="0"/>
        <w:numPr>
          <w:ilvl w:val="0"/>
          <w:numId w:val="5"/>
        </w:numPr>
        <w:shd w:val="clear" w:color="auto" w:fill="auto"/>
        <w:tabs>
          <w:tab w:pos="118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Оценка достижения критериев доступности и качества медицинской помощи осуществляется 1 раз в полгода с направлением соответствующих данных в Министерство здравоохранения Российской Федерации.</w:t>
      </w:r>
    </w:p>
    <w:p>
      <w:pPr>
        <w:pStyle w:val="Style2"/>
        <w:keepNext w:val="0"/>
        <w:keepLines w:val="0"/>
        <w:widowControl w:val="0"/>
        <w:numPr>
          <w:ilvl w:val="0"/>
          <w:numId w:val="5"/>
        </w:numPr>
        <w:shd w:val="clear" w:color="auto" w:fill="auto"/>
        <w:tabs>
          <w:tab w:pos="119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При оказании гражданину медицинской помощи в экстренной форме медицинской организацией, не участвующей в реализации Программы, имеющей соответствующую лицензию на осуществление медицинской деятельности, указанная медицинская организация оформляет выписку из медицинской карты больного об оказании ему медицинской помощи в экстренной форме с приложением копий документов, подтверждающих личность больного, которую направляет медицинской организации, осуществляющей оказание скорой медицинской помощи на соответствующей территории обслуживания и включенной в реестр медицинских организаций, осуществляющих деятельность в сфере ОМС, в 2024 году (далее - уполномоченная медицинская организация), для заключения договора </w:t>
      </w:r>
      <w:r>
        <w:rPr>
          <w:color w:val="000000"/>
          <w:spacing w:val="0"/>
          <w:w w:val="100"/>
          <w:position w:val="0"/>
          <w:shd w:val="clear" w:color="auto" w:fill="auto"/>
          <w:lang w:val="ru-RU" w:eastAsia="ru-RU" w:bidi="ru-RU"/>
        </w:rPr>
        <w:t>на возмещение расходов, связанных с оказанием гражданам медицинской помощи в экстренной форме.</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Уполномоченная медицинская организация в течение 30 календарных дней со дня получения документов, указанных в абзаце первом настоящего пункта, на основании заключенного договора производит возмещение расходов согласно установленным тарифам на оплату медицинской помощи по ОМС в соответствии с тарифным соглашением в системе ОМС Омской области на 2024 год:</w:t>
      </w:r>
    </w:p>
    <w:p>
      <w:pPr>
        <w:pStyle w:val="Style2"/>
        <w:keepNext w:val="0"/>
        <w:keepLines w:val="0"/>
        <w:widowControl w:val="0"/>
        <w:numPr>
          <w:ilvl w:val="0"/>
          <w:numId w:val="43"/>
        </w:numPr>
        <w:shd w:val="clear" w:color="auto" w:fill="auto"/>
        <w:tabs>
          <w:tab w:pos="108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застрахованным по ОМС лицам - за счет средств ОМС;</w:t>
      </w:r>
    </w:p>
    <w:p>
      <w:pPr>
        <w:pStyle w:val="Style2"/>
        <w:keepNext w:val="0"/>
        <w:keepLines w:val="0"/>
        <w:widowControl w:val="0"/>
        <w:numPr>
          <w:ilvl w:val="0"/>
          <w:numId w:val="43"/>
        </w:numPr>
        <w:shd w:val="clear" w:color="auto" w:fill="auto"/>
        <w:tabs>
          <w:tab w:pos="108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не застрахованным по ОМС лицам - за счет средств областного бюджета.</w:t>
      </w:r>
    </w:p>
    <w:p>
      <w:pPr>
        <w:pStyle w:val="Style2"/>
        <w:keepNext w:val="0"/>
        <w:keepLines w:val="0"/>
        <w:widowControl w:val="0"/>
        <w:numPr>
          <w:ilvl w:val="0"/>
          <w:numId w:val="5"/>
        </w:numPr>
        <w:shd w:val="clear" w:color="auto" w:fill="auto"/>
        <w:tabs>
          <w:tab w:pos="1201"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Взаимодействие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взаимодействие с референс</w:t>
        <w:softHyphen/>
        <w:t>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осуществляется в порядке, определяемом Министерством здравоохранения Омской области.</w:t>
      </w:r>
    </w:p>
    <w:p>
      <w:pPr>
        <w:pStyle w:val="Style2"/>
        <w:keepNext w:val="0"/>
        <w:keepLines w:val="0"/>
        <w:widowControl w:val="0"/>
        <w:shd w:val="clear" w:color="auto" w:fill="auto"/>
        <w:bidi w:val="0"/>
        <w:spacing w:before="0" w:after="320" w:line="240" w:lineRule="auto"/>
        <w:ind w:left="0" w:right="0" w:firstLine="0"/>
        <w:jc w:val="center"/>
      </w:pPr>
      <w:r>
        <w:rPr>
          <w:color w:val="000000"/>
          <w:spacing w:val="0"/>
          <w:w w:val="100"/>
          <w:position w:val="0"/>
          <w:shd w:val="clear" w:color="auto" w:fill="auto"/>
          <w:lang w:val="en-US" w:eastAsia="en-US" w:bidi="en-US"/>
        </w:rPr>
        <w:t xml:space="preserve">IV. </w:t>
      </w:r>
      <w:r>
        <w:rPr>
          <w:color w:val="000000"/>
          <w:spacing w:val="0"/>
          <w:w w:val="100"/>
          <w:position w:val="0"/>
          <w:shd w:val="clear" w:color="auto" w:fill="auto"/>
          <w:lang w:val="ru-RU" w:eastAsia="ru-RU" w:bidi="ru-RU"/>
        </w:rPr>
        <w:t>Финансовое обеспечение Программы</w:t>
      </w:r>
    </w:p>
    <w:p>
      <w:pPr>
        <w:pStyle w:val="Style2"/>
        <w:keepNext w:val="0"/>
        <w:keepLines w:val="0"/>
        <w:widowControl w:val="0"/>
        <w:numPr>
          <w:ilvl w:val="0"/>
          <w:numId w:val="5"/>
        </w:numPr>
        <w:shd w:val="clear" w:color="auto" w:fill="auto"/>
        <w:tabs>
          <w:tab w:pos="120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Источниками финансового обеспечения Программы являются средства федерального бюджета, областного бюджета, а также средства ОМС (бюджета Федерального фонда ОМС, бюджета территориального фонда ОМС Омской области).</w:t>
      </w:r>
    </w:p>
    <w:p>
      <w:pPr>
        <w:pStyle w:val="Style2"/>
        <w:keepNext w:val="0"/>
        <w:keepLines w:val="0"/>
        <w:widowControl w:val="0"/>
        <w:numPr>
          <w:ilvl w:val="0"/>
          <w:numId w:val="5"/>
        </w:numPr>
        <w:shd w:val="clear" w:color="auto" w:fill="auto"/>
        <w:tabs>
          <w:tab w:pos="1201"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В рамках территориальной программы ОМС застрахованным лицам, в том числе лицам, находящимся в стационарных организациях социального обслуживания, 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ОМС, согласно разделу 1 приложения № 2 к Программе, при заболеваниях и состояниях, предусмотренных подпунктом 1 пункта 4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Style2"/>
        <w:keepNext w:val="0"/>
        <w:keepLines w:val="0"/>
        <w:widowControl w:val="0"/>
        <w:numPr>
          <w:ilvl w:val="0"/>
          <w:numId w:val="5"/>
        </w:numPr>
        <w:shd w:val="clear" w:color="auto" w:fill="auto"/>
        <w:tabs>
          <w:tab w:pos="121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рамках территориальной программы ОМС осуществляется</w:t>
      </w:r>
    </w:p>
    <w:p>
      <w:pPr>
        <w:pStyle w:val="Style2"/>
        <w:keepNext w:val="0"/>
        <w:keepLines w:val="0"/>
        <w:widowControl w:val="0"/>
        <w:shd w:val="clear" w:color="auto" w:fill="auto"/>
        <w:tabs>
          <w:tab w:pos="2395" w:val="left"/>
          <w:tab w:pos="5366" w:val="left"/>
          <w:tab w:pos="8242" w:val="left"/>
        </w:tabs>
        <w:bidi w:val="0"/>
        <w:spacing w:before="0" w:after="0" w:line="240" w:lineRule="auto"/>
        <w:ind w:left="0" w:right="0" w:firstLine="0"/>
        <w:jc w:val="both"/>
      </w:pPr>
      <w:r>
        <w:rPr>
          <w:color w:val="000000"/>
          <w:spacing w:val="0"/>
          <w:w w:val="100"/>
          <w:position w:val="0"/>
          <w:shd w:val="clear" w:color="auto" w:fill="auto"/>
          <w:lang w:val="ru-RU" w:eastAsia="ru-RU" w:bidi="ru-RU"/>
        </w:rPr>
        <w:t>финансовое обеспечение профилактических мероприятий, включая профилактические медицинские осмотры граждан и их отдельных категорий, в том числе в рамках диспансеризации (профилактические медицинские осмотры и диспансеризация отдельных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 медицинские осмотры несовершеннолетних, в том числе профилактические медицинские осмотры, в связи с занятиями физической культурой и спортом, диспансеризация пребывающих в стационарных организациях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углубленную диспансеризацию, диспансеризацию (при заболеваниях и состояниях, указанных в подпункте 1 пункта 4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в стационарных условиях и условиях дневного стационара, аудиологическому скринингу, применению</w:t>
        <w:tab/>
        <w:t>вспомогательных</w:t>
        <w:tab/>
        <w:t>репродуктивных</w:t>
        <w:tab/>
        <w:t>технологий</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(экстракорпорального оплодотворения), включая обеспечение лекарственными препаратами в соответствии с законодательством Российской Федерации.</w:t>
      </w:r>
    </w:p>
    <w:p>
      <w:pPr>
        <w:pStyle w:val="Style2"/>
        <w:keepNext w:val="0"/>
        <w:keepLines w:val="0"/>
        <w:widowControl w:val="0"/>
        <w:numPr>
          <w:ilvl w:val="0"/>
          <w:numId w:val="5"/>
        </w:numPr>
        <w:shd w:val="clear" w:color="auto" w:fill="auto"/>
        <w:tabs>
          <w:tab w:pos="119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За счет средств ОМС в рамках базовой программы ОМС осуществляется финансовое обеспечение:</w:t>
      </w:r>
    </w:p>
    <w:p>
      <w:pPr>
        <w:pStyle w:val="Style2"/>
        <w:keepNext w:val="0"/>
        <w:keepLines w:val="0"/>
        <w:widowControl w:val="0"/>
        <w:numPr>
          <w:ilvl w:val="0"/>
          <w:numId w:val="45"/>
        </w:numPr>
        <w:shd w:val="clear" w:color="auto" w:fill="auto"/>
        <w:tabs>
          <w:tab w:pos="1095" w:val="left"/>
          <w:tab w:pos="2544" w:val="left"/>
          <w:tab w:pos="4512" w:val="left"/>
          <w:tab w:pos="732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оказания</w:t>
        <w:tab/>
        <w:t>медицинской</w:t>
        <w:tab/>
        <w:t>помощи больным</w:t>
        <w:tab/>
        <w:t>онкологическими</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заболеваниями в соответствии с клиническими рекомендациями;</w:t>
      </w:r>
    </w:p>
    <w:p>
      <w:pPr>
        <w:pStyle w:val="Style2"/>
        <w:keepNext w:val="0"/>
        <w:keepLines w:val="0"/>
        <w:widowControl w:val="0"/>
        <w:numPr>
          <w:ilvl w:val="0"/>
          <w:numId w:val="45"/>
        </w:numPr>
        <w:shd w:val="clear" w:color="auto" w:fill="auto"/>
        <w:tabs>
          <w:tab w:pos="10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оказания медицинской помощи больным с гепатитом </w:t>
      </w:r>
      <w:r>
        <w:rPr>
          <w:color w:val="000000"/>
          <w:spacing w:val="0"/>
          <w:w w:val="100"/>
          <w:position w:val="0"/>
          <w:shd w:val="clear" w:color="auto" w:fill="auto"/>
          <w:lang w:val="en-US" w:eastAsia="en-US" w:bidi="en-US"/>
        </w:rPr>
        <w:t xml:space="preserve">C </w:t>
      </w:r>
      <w:r>
        <w:rPr>
          <w:color w:val="000000"/>
          <w:spacing w:val="0"/>
          <w:w w:val="100"/>
          <w:position w:val="0"/>
          <w:shd w:val="clear" w:color="auto" w:fill="auto"/>
          <w:lang w:val="ru-RU" w:eastAsia="ru-RU" w:bidi="ru-RU"/>
        </w:rPr>
        <w:t xml:space="preserve">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 С в условиях дневного стационара и стационарных условиях (за исключением лекарственных препаратов, обеспечение которыми осуществляется в соответствии с постановлением Правительства Российской Федерации от 28 декабря 2016 года № 1512 «Об утверждении Положения об организации обеспечения лиц, инфицированных вирусом иммунодефицита человека, в том числе в сочетании с вирусами гепатитов </w:t>
      </w:r>
      <w:r>
        <w:rPr>
          <w:color w:val="000000"/>
          <w:spacing w:val="0"/>
          <w:w w:val="100"/>
          <w:position w:val="0"/>
          <w:shd w:val="clear" w:color="auto" w:fill="auto"/>
          <w:lang w:val="en-US" w:eastAsia="en-US" w:bidi="en-US"/>
        </w:rPr>
        <w:t xml:space="preserve">B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C, </w:t>
      </w:r>
      <w:r>
        <w:rPr>
          <w:color w:val="000000"/>
          <w:spacing w:val="0"/>
          <w:w w:val="100"/>
          <w:position w:val="0"/>
          <w:shd w:val="clear" w:color="auto" w:fill="auto"/>
          <w:lang w:val="ru-RU" w:eastAsia="ru-RU" w:bidi="ru-RU"/>
        </w:rPr>
        <w:t>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установленными Министерством здравоохранения Российской Федерации;</w:t>
      </w:r>
    </w:p>
    <w:p>
      <w:pPr>
        <w:pStyle w:val="Style2"/>
        <w:keepNext w:val="0"/>
        <w:keepLines w:val="0"/>
        <w:widowControl w:val="0"/>
        <w:numPr>
          <w:ilvl w:val="0"/>
          <w:numId w:val="45"/>
        </w:numPr>
        <w:shd w:val="clear" w:color="auto" w:fill="auto"/>
        <w:tabs>
          <w:tab w:pos="109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проведения углубленной диспансеризации;</w:t>
      </w:r>
    </w:p>
    <w:p>
      <w:pPr>
        <w:pStyle w:val="Style2"/>
        <w:keepNext w:val="0"/>
        <w:keepLines w:val="0"/>
        <w:widowControl w:val="0"/>
        <w:numPr>
          <w:ilvl w:val="0"/>
          <w:numId w:val="45"/>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ОМС;</w:t>
      </w:r>
    </w:p>
    <w:p>
      <w:pPr>
        <w:pStyle w:val="Style2"/>
        <w:keepNext w:val="0"/>
        <w:keepLines w:val="0"/>
        <w:widowControl w:val="0"/>
        <w:numPr>
          <w:ilvl w:val="0"/>
          <w:numId w:val="45"/>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проведения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pPr>
        <w:pStyle w:val="Style2"/>
        <w:keepNext w:val="0"/>
        <w:keepLines w:val="0"/>
        <w:widowControl w:val="0"/>
        <w:numPr>
          <w:ilvl w:val="0"/>
          <w:numId w:val="45"/>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проведения патолого-анатомических вскрытий (посмертное патолого</w:t>
        <w:softHyphen/>
        <w:t>анатомическое исследование внутренних органов и тканей умершего человека, новорожденных, а также мертворожденных и плодов) в патолого</w:t>
        <w:softHyphen/>
        <w:t>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pPr>
        <w:pStyle w:val="Style2"/>
        <w:keepNext w:val="0"/>
        <w:keepLines w:val="0"/>
        <w:widowControl w:val="0"/>
        <w:numPr>
          <w:ilvl w:val="0"/>
          <w:numId w:val="5"/>
        </w:numPr>
        <w:shd w:val="clear" w:color="auto" w:fill="auto"/>
        <w:tabs>
          <w:tab w:pos="118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За счет бюджетных ассигнований федерального бюджета, в том числе за счет межбюджетных трансфертов федерального бюджета бюджету Федерального фонда ОМС, осуществляется финансовое обеспечение высокотехнологичной медицинской помощи, не включенной в базовую программу ОМС, оказываемой:</w:t>
      </w:r>
    </w:p>
    <w:p>
      <w:pPr>
        <w:pStyle w:val="Style2"/>
        <w:keepNext w:val="0"/>
        <w:keepLines w:val="0"/>
        <w:widowControl w:val="0"/>
        <w:numPr>
          <w:ilvl w:val="0"/>
          <w:numId w:val="47"/>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pPr>
        <w:pStyle w:val="Style2"/>
        <w:keepNext w:val="0"/>
        <w:keepLines w:val="0"/>
        <w:widowControl w:val="0"/>
        <w:numPr>
          <w:ilvl w:val="0"/>
          <w:numId w:val="47"/>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медицинскими организациями, подведомственными исполнительным органам субъектов Российской Федерации.</w:t>
      </w:r>
    </w:p>
    <w:p>
      <w:pPr>
        <w:pStyle w:val="Style2"/>
        <w:keepNext w:val="0"/>
        <w:keepLines w:val="0"/>
        <w:widowControl w:val="0"/>
        <w:numPr>
          <w:ilvl w:val="0"/>
          <w:numId w:val="5"/>
        </w:numPr>
        <w:shd w:val="clear" w:color="auto" w:fill="auto"/>
        <w:tabs>
          <w:tab w:pos="117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соответствии с федеральной программой за счет бюджетных ассигнований федерального бюджета осуществляется финансовое обеспечение:</w:t>
      </w:r>
    </w:p>
    <w:p>
      <w:pPr>
        <w:pStyle w:val="Style2"/>
        <w:keepNext w:val="0"/>
        <w:keepLines w:val="0"/>
        <w:widowControl w:val="0"/>
        <w:numPr>
          <w:ilvl w:val="0"/>
          <w:numId w:val="49"/>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ОМС,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ОМС);</w:t>
      </w:r>
    </w:p>
    <w:p>
      <w:pPr>
        <w:pStyle w:val="Style2"/>
        <w:keepNext w:val="0"/>
        <w:keepLines w:val="0"/>
        <w:widowControl w:val="0"/>
        <w:numPr>
          <w:ilvl w:val="0"/>
          <w:numId w:val="49"/>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pPr>
        <w:pStyle w:val="Style2"/>
        <w:keepNext w:val="0"/>
        <w:keepLines w:val="0"/>
        <w:widowControl w:val="0"/>
        <w:numPr>
          <w:ilvl w:val="0"/>
          <w:numId w:val="49"/>
        </w:numPr>
        <w:shd w:val="clear" w:color="auto" w:fill="auto"/>
        <w:tabs>
          <w:tab w:pos="106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скорой, в том числе скорой специализированной, медицинской помощи, первичной медико-санитарной и специализированной медицинской </w:t>
      </w:r>
      <w:r>
        <w:rPr>
          <w:color w:val="000000"/>
          <w:spacing w:val="0"/>
          <w:w w:val="100"/>
          <w:position w:val="0"/>
          <w:shd w:val="clear" w:color="auto" w:fill="auto"/>
          <w:lang w:val="ru-RU" w:eastAsia="ru-RU" w:bidi="ru-RU"/>
        </w:rPr>
        <w:t>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ОМС, а также в части расходов, не включенных в структуру тарифов на оплату медицинской помощи, предусмотренную базовой программой ОМС);</w:t>
      </w:r>
    </w:p>
    <w:p>
      <w:pPr>
        <w:pStyle w:val="Style2"/>
        <w:keepNext w:val="0"/>
        <w:keepLines w:val="0"/>
        <w:widowControl w:val="0"/>
        <w:numPr>
          <w:ilvl w:val="0"/>
          <w:numId w:val="49"/>
        </w:numPr>
        <w:shd w:val="clear" w:color="auto" w:fill="auto"/>
        <w:tabs>
          <w:tab w:pos="10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расширенного неонатального скрининга;</w:t>
      </w:r>
    </w:p>
    <w:p>
      <w:pPr>
        <w:pStyle w:val="Style2"/>
        <w:keepNext w:val="0"/>
        <w:keepLines w:val="0"/>
        <w:widowControl w:val="0"/>
        <w:numPr>
          <w:ilvl w:val="0"/>
          <w:numId w:val="49"/>
        </w:numPr>
        <w:shd w:val="clear" w:color="auto" w:fill="auto"/>
        <w:tabs>
          <w:tab w:pos="10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pPr>
        <w:pStyle w:val="Style2"/>
        <w:keepNext w:val="0"/>
        <w:keepLines w:val="0"/>
        <w:widowControl w:val="0"/>
        <w:numPr>
          <w:ilvl w:val="0"/>
          <w:numId w:val="49"/>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pPr>
        <w:pStyle w:val="Style2"/>
        <w:keepNext w:val="0"/>
        <w:keepLines w:val="0"/>
        <w:widowControl w:val="0"/>
        <w:numPr>
          <w:ilvl w:val="0"/>
          <w:numId w:val="49"/>
        </w:numPr>
        <w:shd w:val="clear" w:color="auto" w:fill="auto"/>
        <w:tabs>
          <w:tab w:pos="106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санаторно-курортного лечения отдельных категорий граждан в соответствии с законодательством Российской Федерации;</w:t>
      </w:r>
    </w:p>
    <w:p>
      <w:pPr>
        <w:pStyle w:val="Style2"/>
        <w:keepNext w:val="0"/>
        <w:keepLines w:val="0"/>
        <w:widowControl w:val="0"/>
        <w:numPr>
          <w:ilvl w:val="0"/>
          <w:numId w:val="49"/>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w:t>
      </w:r>
      <w:r>
        <w:rPr>
          <w:color w:val="000000"/>
          <w:spacing w:val="0"/>
          <w:w w:val="100"/>
          <w:position w:val="0"/>
          <w:shd w:val="clear" w:color="auto" w:fill="auto"/>
          <w:lang w:val="en-US" w:eastAsia="en-US" w:bidi="en-US"/>
        </w:rPr>
        <w:t xml:space="preserve">I, II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VI </w:t>
      </w:r>
      <w:r>
        <w:rPr>
          <w:color w:val="000000"/>
          <w:spacing w:val="0"/>
          <w:w w:val="100"/>
          <w:position w:val="0"/>
          <w:shd w:val="clear" w:color="auto" w:fill="auto"/>
          <w:lang w:val="ru-RU" w:eastAsia="ru-RU" w:bidi="ru-RU"/>
        </w:rPr>
        <w:t xml:space="preserve">типов, апластической анемией неуточненной, наследственным дефицитом факторов </w:t>
      </w:r>
      <w:r>
        <w:rPr>
          <w:color w:val="000000"/>
          <w:spacing w:val="0"/>
          <w:w w:val="100"/>
          <w:position w:val="0"/>
          <w:shd w:val="clear" w:color="auto" w:fill="auto"/>
          <w:lang w:val="en-US" w:eastAsia="en-US" w:bidi="en-US"/>
        </w:rPr>
        <w:t xml:space="preserve">II </w:t>
      </w:r>
      <w:r>
        <w:rPr>
          <w:color w:val="000000"/>
          <w:spacing w:val="0"/>
          <w:w w:val="100"/>
          <w:position w:val="0"/>
          <w:shd w:val="clear" w:color="auto" w:fill="auto"/>
          <w:lang w:val="ru-RU" w:eastAsia="ru-RU" w:bidi="ru-RU"/>
        </w:rPr>
        <w:t xml:space="preserve">(фибриногена), </w:t>
      </w:r>
      <w:r>
        <w:rPr>
          <w:color w:val="000000"/>
          <w:spacing w:val="0"/>
          <w:w w:val="100"/>
          <w:position w:val="0"/>
          <w:shd w:val="clear" w:color="auto" w:fill="auto"/>
          <w:lang w:val="en-US" w:eastAsia="en-US" w:bidi="en-US"/>
        </w:rPr>
        <w:t xml:space="preserve">VII </w:t>
      </w:r>
      <w:r>
        <w:rPr>
          <w:color w:val="000000"/>
          <w:spacing w:val="0"/>
          <w:w w:val="100"/>
          <w:position w:val="0"/>
          <w:shd w:val="clear" w:color="auto" w:fill="auto"/>
          <w:lang w:val="ru-RU" w:eastAsia="ru-RU" w:bidi="ru-RU"/>
        </w:rPr>
        <w:t xml:space="preserve">(лабильного), </w:t>
      </w:r>
      <w:r>
        <w:rPr>
          <w:color w:val="000000"/>
          <w:spacing w:val="0"/>
          <w:w w:val="100"/>
          <w:position w:val="0"/>
          <w:shd w:val="clear" w:color="auto" w:fill="auto"/>
          <w:lang w:val="en-US" w:eastAsia="en-US" w:bidi="en-US"/>
        </w:rPr>
        <w:t xml:space="preserve">X </w:t>
      </w:r>
      <w:r>
        <w:rPr>
          <w:color w:val="000000"/>
          <w:spacing w:val="0"/>
          <w:w w:val="100"/>
          <w:position w:val="0"/>
          <w:shd w:val="clear" w:color="auto" w:fill="auto"/>
          <w:lang w:val="ru-RU" w:eastAsia="ru-RU" w:bidi="ru-RU"/>
        </w:rPr>
        <w:t>(Стюарта-Прауэра),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pPr>
        <w:pStyle w:val="Style2"/>
        <w:keepNext w:val="0"/>
        <w:keepLines w:val="0"/>
        <w:widowControl w:val="0"/>
        <w:numPr>
          <w:ilvl w:val="0"/>
          <w:numId w:val="21"/>
        </w:numPr>
        <w:shd w:val="clear" w:color="auto" w:fill="auto"/>
        <w:tabs>
          <w:tab w:pos="93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pPr>
        <w:pStyle w:val="Style2"/>
        <w:keepNext w:val="0"/>
        <w:keepLines w:val="0"/>
        <w:widowControl w:val="0"/>
        <w:numPr>
          <w:ilvl w:val="0"/>
          <w:numId w:val="21"/>
        </w:numPr>
        <w:shd w:val="clear" w:color="auto" w:fill="auto"/>
        <w:tabs>
          <w:tab w:pos="9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(далее - Фонд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pPr>
        <w:pStyle w:val="Style2"/>
        <w:keepNext w:val="0"/>
        <w:keepLines w:val="0"/>
        <w:widowControl w:val="0"/>
        <w:numPr>
          <w:ilvl w:val="0"/>
          <w:numId w:val="49"/>
        </w:numPr>
        <w:shd w:val="clear" w:color="auto" w:fill="auto"/>
        <w:tabs>
          <w:tab w:pos="10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закупки антивирусных лекарственных препаратов,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w:t>
      </w:r>
      <w:r>
        <w:rPr>
          <w:color w:val="000000"/>
          <w:spacing w:val="0"/>
          <w:w w:val="100"/>
          <w:position w:val="0"/>
          <w:shd w:val="clear" w:color="auto" w:fill="auto"/>
          <w:lang w:val="en-US" w:eastAsia="en-US" w:bidi="en-US"/>
        </w:rPr>
        <w:t xml:space="preserve">B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C;</w:t>
      </w:r>
    </w:p>
    <w:p>
      <w:pPr>
        <w:pStyle w:val="Style2"/>
        <w:keepNext w:val="0"/>
        <w:keepLines w:val="0"/>
        <w:widowControl w:val="0"/>
        <w:numPr>
          <w:ilvl w:val="0"/>
          <w:numId w:val="49"/>
        </w:numPr>
        <w:shd w:val="clear" w:color="auto" w:fill="auto"/>
        <w:tabs>
          <w:tab w:pos="122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закупки антибактериальных и противотуберкулезных лекарственных препаратов,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pPr>
        <w:pStyle w:val="Style2"/>
        <w:keepNext w:val="0"/>
        <w:keepLines w:val="0"/>
        <w:widowControl w:val="0"/>
        <w:numPr>
          <w:ilvl w:val="0"/>
          <w:numId w:val="49"/>
        </w:numPr>
        <w:shd w:val="clear" w:color="auto" w:fill="auto"/>
        <w:tabs>
          <w:tab w:pos="122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pPr>
        <w:pStyle w:val="Style2"/>
        <w:keepNext w:val="0"/>
        <w:keepLines w:val="0"/>
        <w:widowControl w:val="0"/>
        <w:numPr>
          <w:ilvl w:val="0"/>
          <w:numId w:val="49"/>
        </w:numPr>
        <w:shd w:val="clear" w:color="auto" w:fill="auto"/>
        <w:tabs>
          <w:tab w:pos="122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пунктом 1 части 1 статьи 6.2 Федерального закона «О государственной социальной помощи»;</w:t>
      </w:r>
    </w:p>
    <w:p>
      <w:pPr>
        <w:pStyle w:val="Style2"/>
        <w:keepNext w:val="0"/>
        <w:keepLines w:val="0"/>
        <w:widowControl w:val="0"/>
        <w:numPr>
          <w:ilvl w:val="0"/>
          <w:numId w:val="49"/>
        </w:numPr>
        <w:shd w:val="clear" w:color="auto" w:fill="auto"/>
        <w:tabs>
          <w:tab w:pos="122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года № 1640;</w:t>
      </w:r>
    </w:p>
    <w:p>
      <w:pPr>
        <w:pStyle w:val="Style2"/>
        <w:keepNext w:val="0"/>
        <w:keepLines w:val="0"/>
        <w:widowControl w:val="0"/>
        <w:numPr>
          <w:ilvl w:val="0"/>
          <w:numId w:val="49"/>
        </w:numPr>
        <w:shd w:val="clear" w:color="auto" w:fill="auto"/>
        <w:tabs>
          <w:tab w:pos="122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медицинской деятельности, связанной с донорством органов и тканей человека в целях трансплантации (пересадки);</w:t>
      </w:r>
    </w:p>
    <w:p>
      <w:pPr>
        <w:pStyle w:val="Style2"/>
        <w:keepNext w:val="0"/>
        <w:keepLines w:val="0"/>
        <w:widowControl w:val="0"/>
        <w:numPr>
          <w:ilvl w:val="0"/>
          <w:numId w:val="49"/>
        </w:numPr>
        <w:shd w:val="clear" w:color="auto" w:fill="auto"/>
        <w:tabs>
          <w:tab w:pos="122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дополнительных мероприятий, установленных законодательством Российской Федерации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«Круг добра» в соответствии с Указом Президента Российской Федерации от 5 января 2021 года № 16 «О создании Фонда поддержки детей с тяжелыми жизнеугрожающими и хроническими заболеваниями, в том числе редкими (орфанными) заболеваниями, «Круг добра».</w:t>
      </w:r>
    </w:p>
    <w:p>
      <w:pPr>
        <w:pStyle w:val="Style2"/>
        <w:keepNext w:val="0"/>
        <w:keepLines w:val="0"/>
        <w:widowControl w:val="0"/>
        <w:numPr>
          <w:ilvl w:val="0"/>
          <w:numId w:val="51"/>
        </w:numPr>
        <w:shd w:val="clear" w:color="auto" w:fill="auto"/>
        <w:tabs>
          <w:tab w:pos="118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За счет бюджетных ассигнований областного бюджета осуществляется финансовое обеспечение:</w:t>
      </w:r>
    </w:p>
    <w:p>
      <w:pPr>
        <w:pStyle w:val="Style2"/>
        <w:keepNext w:val="0"/>
        <w:keepLines w:val="0"/>
        <w:widowControl w:val="0"/>
        <w:numPr>
          <w:ilvl w:val="0"/>
          <w:numId w:val="53"/>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скорой, в том числе скорой специализированной, медицинской помощи, не включенной в территориальную программу ОМС, санитарно</w:t>
        <w:softHyphen/>
        <w:t>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ОМС;</w:t>
      </w:r>
    </w:p>
    <w:p>
      <w:pPr>
        <w:pStyle w:val="Style2"/>
        <w:keepNext w:val="0"/>
        <w:keepLines w:val="0"/>
        <w:widowControl w:val="0"/>
        <w:numPr>
          <w:ilvl w:val="0"/>
          <w:numId w:val="53"/>
        </w:numPr>
        <w:shd w:val="clear" w:color="auto" w:fill="auto"/>
        <w:tabs>
          <w:tab w:pos="106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скорой, в том числе скорой специализированной, медицинской помощи не застрахованным по ОМС лицам;</w:t>
      </w:r>
    </w:p>
    <w:p>
      <w:pPr>
        <w:pStyle w:val="Style2"/>
        <w:keepNext w:val="0"/>
        <w:keepLines w:val="0"/>
        <w:widowControl w:val="0"/>
        <w:numPr>
          <w:ilvl w:val="0"/>
          <w:numId w:val="53"/>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первичной медико-санитарной, первичной специализированной медико-санитарной помощи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 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pPr>
        <w:pStyle w:val="Style2"/>
        <w:keepNext w:val="0"/>
        <w:keepLines w:val="0"/>
        <w:widowControl w:val="0"/>
        <w:numPr>
          <w:ilvl w:val="0"/>
          <w:numId w:val="53"/>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специализированной медицинской помощи в части медицинской помощи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pPr>
        <w:pStyle w:val="Style2"/>
        <w:keepNext w:val="0"/>
        <w:keepLines w:val="0"/>
        <w:widowControl w:val="0"/>
        <w:numPr>
          <w:ilvl w:val="0"/>
          <w:numId w:val="53"/>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pPr>
        <w:pStyle w:val="Style2"/>
        <w:keepNext w:val="0"/>
        <w:keepLines w:val="0"/>
        <w:widowControl w:val="0"/>
        <w:numPr>
          <w:ilvl w:val="0"/>
          <w:numId w:val="53"/>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высокотехнологичной медицинской помощи, оказываемой в медицинских организациях, подведомственных Министерству здравоохранения Омской области, в соответствии с разделом 2 приложения № 2 к Программе;</w:t>
      </w:r>
    </w:p>
    <w:p>
      <w:pPr>
        <w:pStyle w:val="Style2"/>
        <w:keepNext w:val="0"/>
        <w:keepLines w:val="0"/>
        <w:widowControl w:val="0"/>
        <w:numPr>
          <w:ilvl w:val="0"/>
          <w:numId w:val="53"/>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w:t>
      </w:r>
      <w:r>
        <w:rPr>
          <w:color w:val="000000"/>
          <w:spacing w:val="0"/>
          <w:w w:val="100"/>
          <w:position w:val="0"/>
          <w:shd w:val="clear" w:color="auto" w:fill="auto"/>
          <w:lang w:val="ru-RU" w:eastAsia="ru-RU" w:bidi="ru-RU"/>
        </w:rPr>
        <w:t>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pPr>
        <w:pStyle w:val="Style2"/>
        <w:keepNext w:val="0"/>
        <w:keepLines w:val="0"/>
        <w:widowControl w:val="0"/>
        <w:numPr>
          <w:ilvl w:val="0"/>
          <w:numId w:val="53"/>
        </w:numPr>
        <w:shd w:val="clear" w:color="auto" w:fill="auto"/>
        <w:tabs>
          <w:tab w:pos="107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pPr>
        <w:pStyle w:val="Style2"/>
        <w:keepNext w:val="0"/>
        <w:keepLines w:val="0"/>
        <w:widowControl w:val="0"/>
        <w:numPr>
          <w:ilvl w:val="0"/>
          <w:numId w:val="53"/>
        </w:numPr>
        <w:shd w:val="clear" w:color="auto" w:fill="auto"/>
        <w:tabs>
          <w:tab w:pos="106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предоставления в медицинских организациях государственной системы здравоохранения Омской области, оказывающих паллиативную медицинскую помощь,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pPr>
        <w:pStyle w:val="Style2"/>
        <w:keepNext w:val="0"/>
        <w:keepLines w:val="0"/>
        <w:widowControl w:val="0"/>
        <w:numPr>
          <w:ilvl w:val="0"/>
          <w:numId w:val="53"/>
        </w:numPr>
        <w:shd w:val="clear" w:color="auto" w:fill="auto"/>
        <w:tabs>
          <w:tab w:pos="1215"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расходов медицинских организаций, не включенных в структуру тарифов на оплату медицинской помощи, предусмотренную в территориальной программе ОМС;</w:t>
      </w:r>
    </w:p>
    <w:p>
      <w:pPr>
        <w:pStyle w:val="Style2"/>
        <w:keepNext w:val="0"/>
        <w:keepLines w:val="0"/>
        <w:widowControl w:val="0"/>
        <w:numPr>
          <w:ilvl w:val="0"/>
          <w:numId w:val="53"/>
        </w:numPr>
        <w:shd w:val="clear" w:color="auto" w:fill="auto"/>
        <w:tabs>
          <w:tab w:pos="1215"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pPr>
        <w:pStyle w:val="Style2"/>
        <w:keepNext w:val="0"/>
        <w:keepLines w:val="0"/>
        <w:widowControl w:val="0"/>
        <w:numPr>
          <w:ilvl w:val="0"/>
          <w:numId w:val="51"/>
        </w:numPr>
        <w:shd w:val="clear" w:color="auto" w:fill="auto"/>
        <w:tabs>
          <w:tab w:pos="119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pPr>
        <w:pStyle w:val="Style2"/>
        <w:keepNext w:val="0"/>
        <w:keepLines w:val="0"/>
        <w:widowControl w:val="0"/>
        <w:numPr>
          <w:ilvl w:val="0"/>
          <w:numId w:val="51"/>
        </w:numPr>
        <w:shd w:val="clear" w:color="auto" w:fill="auto"/>
        <w:tabs>
          <w:tab w:pos="119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Омской области, на территории которой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ОМС, и паллиативной медицинской помощи, на основании межрегионального соглашения, заключаемого субъектом Российской Федерации и Омской областью, включающего двустороннее урегулирование вопроса возмещения затрат.</w:t>
      </w:r>
    </w:p>
    <w:p>
      <w:pPr>
        <w:pStyle w:val="Style2"/>
        <w:keepNext w:val="0"/>
        <w:keepLines w:val="0"/>
        <w:widowControl w:val="0"/>
        <w:numPr>
          <w:ilvl w:val="0"/>
          <w:numId w:val="51"/>
        </w:numPr>
        <w:shd w:val="clear" w:color="auto" w:fill="auto"/>
        <w:tabs>
          <w:tab w:pos="119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За счет бюджетных ассигнований областного бюджета осуществляется:</w:t>
      </w:r>
    </w:p>
    <w:p>
      <w:pPr>
        <w:pStyle w:val="Style2"/>
        <w:keepNext w:val="0"/>
        <w:keepLines w:val="0"/>
        <w:widowControl w:val="0"/>
        <w:numPr>
          <w:ilvl w:val="0"/>
          <w:numId w:val="55"/>
        </w:numPr>
        <w:shd w:val="clear" w:color="auto" w:fill="auto"/>
        <w:tabs>
          <w:tab w:pos="107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pPr>
        <w:pStyle w:val="Style2"/>
        <w:keepNext w:val="0"/>
        <w:keepLines w:val="0"/>
        <w:widowControl w:val="0"/>
        <w:numPr>
          <w:ilvl w:val="0"/>
          <w:numId w:val="55"/>
        </w:numPr>
        <w:shd w:val="clear" w:color="auto" w:fill="auto"/>
        <w:tabs>
          <w:tab w:pos="106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обеспечение с учетом пункта 34 Программы лекарственными препаратами в соответствии с Перечнем групп населения и категорий </w:t>
      </w:r>
      <w:r>
        <w:rPr>
          <w:color w:val="000000"/>
          <w:spacing w:val="0"/>
          <w:w w:val="100"/>
          <w:position w:val="0"/>
          <w:shd w:val="clear" w:color="auto" w:fill="auto"/>
          <w:lang w:val="ru-RU" w:eastAsia="ru-RU" w:bidi="ru-RU"/>
        </w:rPr>
        <w:t>заболеваний, при амбулаторном лечении которых лекарственные средства и изделия медицинского назначения отпускаются по рецептам врачей бесплатно, в соответствии с федеральным и областным законодательством;</w:t>
      </w:r>
    </w:p>
    <w:p>
      <w:pPr>
        <w:pStyle w:val="Style2"/>
        <w:keepNext w:val="0"/>
        <w:keepLines w:val="0"/>
        <w:widowControl w:val="0"/>
        <w:numPr>
          <w:ilvl w:val="0"/>
          <w:numId w:val="55"/>
        </w:numPr>
        <w:shd w:val="clear" w:color="auto" w:fill="auto"/>
        <w:tabs>
          <w:tab w:pos="10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обеспечение с учетом пункта 34 Программы лекарственными препаратами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со свободных цен, в соответствии с федеральным и областным законодательством;</w:t>
      </w:r>
    </w:p>
    <w:p>
      <w:pPr>
        <w:pStyle w:val="Style2"/>
        <w:keepNext w:val="0"/>
        <w:keepLines w:val="0"/>
        <w:widowControl w:val="0"/>
        <w:numPr>
          <w:ilvl w:val="0"/>
          <w:numId w:val="55"/>
        </w:numPr>
        <w:shd w:val="clear" w:color="auto" w:fill="auto"/>
        <w:tabs>
          <w:tab w:pos="10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подведомственных Министерству здравоохранения Омской области;</w:t>
      </w:r>
    </w:p>
    <w:p>
      <w:pPr>
        <w:pStyle w:val="Style2"/>
        <w:keepNext w:val="0"/>
        <w:keepLines w:val="0"/>
        <w:widowControl w:val="0"/>
        <w:numPr>
          <w:ilvl w:val="0"/>
          <w:numId w:val="55"/>
        </w:numPr>
        <w:shd w:val="clear" w:color="auto" w:fill="auto"/>
        <w:tabs>
          <w:tab w:pos="10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pPr>
        <w:pStyle w:val="Style2"/>
        <w:keepNext w:val="0"/>
        <w:keepLines w:val="0"/>
        <w:widowControl w:val="0"/>
        <w:numPr>
          <w:ilvl w:val="0"/>
          <w:numId w:val="55"/>
        </w:numPr>
        <w:shd w:val="clear" w:color="auto" w:fill="auto"/>
        <w:tabs>
          <w:tab w:pos="10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 и продуктами лечебного (энтерального) питания;</w:t>
      </w:r>
    </w:p>
    <w:p>
      <w:pPr>
        <w:pStyle w:val="Style2"/>
        <w:keepNext w:val="0"/>
        <w:keepLines w:val="0"/>
        <w:widowControl w:val="0"/>
        <w:numPr>
          <w:ilvl w:val="0"/>
          <w:numId w:val="55"/>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Омской области.</w:t>
      </w:r>
    </w:p>
    <w:p>
      <w:pPr>
        <w:pStyle w:val="Style2"/>
        <w:keepNext w:val="0"/>
        <w:keepLines w:val="0"/>
        <w:widowControl w:val="0"/>
        <w:numPr>
          <w:ilvl w:val="0"/>
          <w:numId w:val="51"/>
        </w:numPr>
        <w:shd w:val="clear" w:color="auto" w:fill="auto"/>
        <w:tabs>
          <w:tab w:pos="120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граждан, выразивших желание стать опекуном или попечителем совершеннолетнего недееспособного или не полностью дееспособного гражданина, осуществляется:</w:t>
      </w:r>
    </w:p>
    <w:p>
      <w:pPr>
        <w:pStyle w:val="Style2"/>
        <w:keepNext w:val="0"/>
        <w:keepLines w:val="0"/>
        <w:widowControl w:val="0"/>
        <w:numPr>
          <w:ilvl w:val="0"/>
          <w:numId w:val="57"/>
        </w:numPr>
        <w:shd w:val="clear" w:color="auto" w:fill="auto"/>
        <w:tabs>
          <w:tab w:pos="10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медицинских организациях, участвующих в реализации территориальной программы ОМС, в части видов медицинской помощи и по заболеваниям, входящим в территориальную программу ОМС, застрахованным лицам - за счет средств ОМС (по видам и условиям оказания медицинской помощи, включенным в базовую программу ОМС);</w:t>
      </w:r>
    </w:p>
    <w:p>
      <w:pPr>
        <w:pStyle w:val="Style2"/>
        <w:keepNext w:val="0"/>
        <w:keepLines w:val="0"/>
        <w:widowControl w:val="0"/>
        <w:numPr>
          <w:ilvl w:val="0"/>
          <w:numId w:val="57"/>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медицинских организациях, подведомственных Министерству здравоохранения Омской области, в части видов медицинской помощи и по заболеваниям, не входящим в территориальную программу ОМС, - за счет бюджетных ассигнований областного бюджета.</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гражданам, направляемым на альтернативную гражданскую службу, осуществляется за счет бюджетных ассигнований областного бюджета и средств ОМС в медицинских организациях, подведомственных Министерству здравоохранения Омской области, и медицинских организациях, участвующих в реализации территориальной программы ОМС, соответственно, за исключением случаев, предусмотренных в абзаце пятом настоящего пункта.</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Финансовое обеспечение медицинского освидетельствования в целях определения годности граждан к военной службе или приравненной к ней службе, а также диагностических исследований в целях медицинского освидетельствования по направлению военных комиссариатов осуществляется в соответствии с законодательством Российской Федерации и не включено в средние нормативы, установленные Программой.</w:t>
      </w:r>
    </w:p>
    <w:p>
      <w:pPr>
        <w:pStyle w:val="Style2"/>
        <w:keepNext w:val="0"/>
        <w:keepLines w:val="0"/>
        <w:widowControl w:val="0"/>
        <w:numPr>
          <w:ilvl w:val="0"/>
          <w:numId w:val="51"/>
        </w:numPr>
        <w:shd w:val="clear" w:color="auto" w:fill="auto"/>
        <w:tabs>
          <w:tab w:pos="117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За счет бюджетных ассигнований федерального бюджета, областного бюджета в установленном порядке:</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1) оказывается медицинская помощь и предоставляются иные государственные услуги (выполняются работы) в медицинских организациях, подведомственных федеральным органам исполнительной власти, Министерству здравоохранения Омской области соответственно, за исключением видов медицинской помощи, оказываемой за счет средств ОМС,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ОМС),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w:t>
      </w:r>
      <w:r>
        <w:rPr>
          <w:color w:val="000000"/>
          <w:spacing w:val="0"/>
          <w:w w:val="100"/>
          <w:position w:val="0"/>
          <w:shd w:val="clear" w:color="auto" w:fill="auto"/>
          <w:lang w:val="ru-RU" w:eastAsia="ru-RU" w:bidi="ru-RU"/>
        </w:rPr>
        <w:t>(за исключением диагностических исследований, проводимых по заболеваниям, указанным в подпункте 1 пункта 4 Программы, финансовое обеспечение которых осуществляется за счет средств ОМС в рамках базовой программы ОМС),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молочных кухнях и в прочих медицинских организациях, входящих в номенклатуру медицинских организаций, утверждаемую Министерством здравоохранения Российской Федерации;</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2)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pPr>
        <w:pStyle w:val="Style2"/>
        <w:keepNext w:val="0"/>
        <w:keepLines w:val="0"/>
        <w:widowControl w:val="0"/>
        <w:numPr>
          <w:ilvl w:val="0"/>
          <w:numId w:val="51"/>
        </w:numPr>
        <w:shd w:val="clear" w:color="auto" w:fill="auto"/>
        <w:tabs>
          <w:tab w:pos="119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Проведение патолого-анатомических вскрытий (посмертное патолого</w:t>
        <w:softHyphen/>
        <w:t>анатомическое исследование внутренних органов и тканей умершего человека, новорожденных, а также мертворожденных и плодов) в патолого</w:t>
        <w:softHyphen/>
        <w:t>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областного бюджета с учетом подведомственности медицинских организаций федеральным органам исполнительной власти и Министерству здравоохранения Омской области:</w:t>
      </w:r>
    </w:p>
    <w:p>
      <w:pPr>
        <w:pStyle w:val="Style2"/>
        <w:keepNext w:val="0"/>
        <w:keepLines w:val="0"/>
        <w:widowControl w:val="0"/>
        <w:numPr>
          <w:ilvl w:val="0"/>
          <w:numId w:val="59"/>
        </w:numPr>
        <w:shd w:val="clear" w:color="auto" w:fill="auto"/>
        <w:tabs>
          <w:tab w:pos="106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ВИЧ,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pPr>
        <w:pStyle w:val="Style2"/>
        <w:keepNext w:val="0"/>
        <w:keepLines w:val="0"/>
        <w:widowControl w:val="0"/>
        <w:numPr>
          <w:ilvl w:val="0"/>
          <w:numId w:val="59"/>
        </w:numPr>
        <w:shd w:val="clear" w:color="auto" w:fill="auto"/>
        <w:tabs>
          <w:tab w:pos="106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w:t>
      </w:r>
      <w:r>
        <w:rPr>
          <w:color w:val="000000"/>
          <w:spacing w:val="0"/>
          <w:w w:val="100"/>
          <w:position w:val="0"/>
          <w:shd w:val="clear" w:color="auto" w:fill="auto"/>
          <w:lang w:val="ru-RU" w:eastAsia="ru-RU" w:bidi="ru-RU"/>
        </w:rPr>
        <w:t>установления причины смерти установлена законодательством Российской Федерации.</w:t>
      </w:r>
    </w:p>
    <w:p>
      <w:pPr>
        <w:pStyle w:val="Style2"/>
        <w:keepNext w:val="0"/>
        <w:keepLines w:val="0"/>
        <w:widowControl w:val="0"/>
        <w:numPr>
          <w:ilvl w:val="0"/>
          <w:numId w:val="51"/>
        </w:numPr>
        <w:shd w:val="clear" w:color="auto" w:fill="auto"/>
        <w:tabs>
          <w:tab w:pos="120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За счет бюджетных ассигнований областного бюджета также осуществляется финансовое обеспечение государственных услуг по санаторно</w:t>
        <w:softHyphen/>
        <w:t>курортному лечению граждан, оказываемых в медицинских организациях государственной системы здравоохранения Омской области, в соответствии с порядком организации санаторно-курортного лечения, утверждаемым Министерством здравоохранения Российской Федерации.</w:t>
      </w:r>
    </w:p>
    <w:p>
      <w:pPr>
        <w:pStyle w:val="Style2"/>
        <w:keepNext w:val="0"/>
        <w:keepLines w:val="0"/>
        <w:widowControl w:val="0"/>
        <w:numPr>
          <w:ilvl w:val="0"/>
          <w:numId w:val="51"/>
        </w:numPr>
        <w:shd w:val="clear" w:color="auto" w:fill="auto"/>
        <w:tabs>
          <w:tab w:pos="1201"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 xml:space="preserve">Финансовое обеспечение компенсационных выплат отдельным категориям лиц, подвергающихся риску заражения новой коронавирусной инфекцией </w:t>
      </w:r>
      <w:r>
        <w:rPr>
          <w:color w:val="000000"/>
          <w:spacing w:val="0"/>
          <w:w w:val="100"/>
          <w:position w:val="0"/>
          <w:shd w:val="clear" w:color="auto" w:fill="auto"/>
          <w:lang w:val="en-US" w:eastAsia="en-US" w:bidi="en-US"/>
        </w:rPr>
        <w:t xml:space="preserve">(COVID-19), </w:t>
      </w:r>
      <w:r>
        <w:rPr>
          <w:color w:val="000000"/>
          <w:spacing w:val="0"/>
          <w:w w:val="100"/>
          <w:position w:val="0"/>
          <w:shd w:val="clear" w:color="auto" w:fill="auto"/>
          <w:lang w:val="ru-RU" w:eastAsia="ru-RU" w:bidi="ru-RU"/>
        </w:rPr>
        <w:t>порядок предоставления которых установлен постановлением Правительства Российской Федерации от 15 июля 2022 года №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ОМС.</w:t>
      </w:r>
    </w:p>
    <w:p>
      <w:pPr>
        <w:pStyle w:val="Style2"/>
        <w:keepNext w:val="0"/>
        <w:keepLines w:val="0"/>
        <w:widowControl w:val="0"/>
        <w:shd w:val="clear" w:color="auto" w:fill="auto"/>
        <w:bidi w:val="0"/>
        <w:spacing w:before="0" w:after="320" w:line="240" w:lineRule="auto"/>
        <w:ind w:left="0" w:right="0" w:firstLine="0"/>
        <w:jc w:val="center"/>
      </w:pPr>
      <w:r>
        <w:rPr>
          <w:color w:val="000000"/>
          <w:spacing w:val="0"/>
          <w:w w:val="100"/>
          <w:position w:val="0"/>
          <w:shd w:val="clear" w:color="auto" w:fill="auto"/>
          <w:lang w:val="en-US" w:eastAsia="en-US" w:bidi="en-US"/>
        </w:rPr>
        <w:t xml:space="preserve">V. </w:t>
      </w:r>
      <w:r>
        <w:rPr>
          <w:color w:val="000000"/>
          <w:spacing w:val="0"/>
          <w:w w:val="100"/>
          <w:position w:val="0"/>
          <w:shd w:val="clear" w:color="auto" w:fill="auto"/>
          <w:lang w:val="ru-RU" w:eastAsia="ru-RU" w:bidi="ru-RU"/>
        </w:rPr>
        <w:t>Нормативы объема медицинской помощи, нормативы финансовых затрат</w:t>
        <w:br/>
        <w:t>на единицу объема медицинской помощи, подушевые нормативы</w:t>
        <w:br/>
        <w:t>финансирования, структура тарифов на оплату медицинской</w:t>
        <w:br/>
        <w:t>помощи и способы оплаты медицинской помощи</w:t>
      </w:r>
    </w:p>
    <w:p>
      <w:pPr>
        <w:pStyle w:val="Style2"/>
        <w:keepNext w:val="0"/>
        <w:keepLines w:val="0"/>
        <w:widowControl w:val="0"/>
        <w:numPr>
          <w:ilvl w:val="0"/>
          <w:numId w:val="51"/>
        </w:numPr>
        <w:shd w:val="clear" w:color="auto" w:fill="auto"/>
        <w:tabs>
          <w:tab w:pos="120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территориальной программе ОМС - в расчете на 1 застрахованное лицо.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Программой.</w:t>
      </w:r>
    </w:p>
    <w:p>
      <w:pPr>
        <w:pStyle w:val="Style2"/>
        <w:keepNext w:val="0"/>
        <w:keepLines w:val="0"/>
        <w:widowControl w:val="0"/>
        <w:numPr>
          <w:ilvl w:val="0"/>
          <w:numId w:val="51"/>
        </w:numPr>
        <w:shd w:val="clear" w:color="auto" w:fill="auto"/>
        <w:tabs>
          <w:tab w:pos="119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Нормативы объема медицинской помощи на 2024 год в среднем составляют:</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1) для скорой медицинской помощи вне медицинской организации, включая медицинскую эвакуацию:</w:t>
      </w:r>
    </w:p>
    <w:p>
      <w:pPr>
        <w:pStyle w:val="Style2"/>
        <w:keepNext w:val="0"/>
        <w:keepLines w:val="0"/>
        <w:widowControl w:val="0"/>
        <w:numPr>
          <w:ilvl w:val="0"/>
          <w:numId w:val="61"/>
        </w:numPr>
        <w:shd w:val="clear" w:color="auto" w:fill="auto"/>
        <w:tabs>
          <w:tab w:pos="92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за счет бюджетных ассигнований областного бюджета - 0,003 вызова на 1 жителя, в том числе для медицинских организаций:</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первого уровня оказания медицинской помощи (далее - уровень) - 0,0 вызова на 1 жителя;</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второго уровня - 0,002 вызова на 1 жителя;</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третьего уровня - 0,001 вызова на 1 жителя;</w:t>
      </w:r>
    </w:p>
    <w:p>
      <w:pPr>
        <w:pStyle w:val="Style2"/>
        <w:keepNext w:val="0"/>
        <w:keepLines w:val="0"/>
        <w:widowControl w:val="0"/>
        <w:numPr>
          <w:ilvl w:val="0"/>
          <w:numId w:val="61"/>
        </w:numPr>
        <w:shd w:val="clear" w:color="auto" w:fill="auto"/>
        <w:tabs>
          <w:tab w:pos="92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рамках территориальной программы ОМС - 0,290000 вызова на 1 застрахованное лицо, в том числе для медицинских организаций:</w:t>
      </w:r>
    </w:p>
    <w:p>
      <w:pPr>
        <w:pStyle w:val="Style2"/>
        <w:keepNext w:val="0"/>
        <w:keepLines w:val="0"/>
        <w:widowControl w:val="0"/>
        <w:shd w:val="clear" w:color="auto" w:fill="auto"/>
        <w:bidi w:val="0"/>
        <w:spacing w:before="0" w:after="320" w:line="240" w:lineRule="auto"/>
        <w:ind w:left="720" w:right="0" w:firstLine="0"/>
        <w:jc w:val="left"/>
      </w:pPr>
      <w:r>
        <w:rPr>
          <w:color w:val="000000"/>
          <w:spacing w:val="0"/>
          <w:w w:val="100"/>
          <w:position w:val="0"/>
          <w:shd w:val="clear" w:color="auto" w:fill="auto"/>
          <w:lang w:val="ru-RU" w:eastAsia="ru-RU" w:bidi="ru-RU"/>
        </w:rPr>
        <w:t>первого уровня - 0,271000 вызова на 1 застрахованное лицо; второго уровня - 0,002000 вызова на 1 застрахованное лицо; третьего уровня - 0,017000 вызова на 1 застрахованное лицо;</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2) для первичной медико-санитарной помощи в амбулаторных условиях, за исключением медицинской реабилитации:</w:t>
      </w:r>
    </w:p>
    <w:p>
      <w:pPr>
        <w:pStyle w:val="Style2"/>
        <w:keepNext w:val="0"/>
        <w:keepLines w:val="0"/>
        <w:widowControl w:val="0"/>
        <w:numPr>
          <w:ilvl w:val="0"/>
          <w:numId w:val="63"/>
        </w:numPr>
        <w:shd w:val="clear" w:color="auto" w:fill="auto"/>
        <w:tabs>
          <w:tab w:pos="134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оказываемой с профилактической и иными целями:</w:t>
      </w:r>
    </w:p>
    <w:p>
      <w:pPr>
        <w:pStyle w:val="Style2"/>
        <w:keepNext w:val="0"/>
        <w:keepLines w:val="0"/>
        <w:widowControl w:val="0"/>
        <w:numPr>
          <w:ilvl w:val="0"/>
          <w:numId w:val="61"/>
        </w:numPr>
        <w:shd w:val="clear" w:color="auto" w:fill="auto"/>
        <w:tabs>
          <w:tab w:pos="98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за счет бюджетных ассигнований областного бюджета - 0,73 посещения на 1 жителя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медицинскую помощь, оказываемую выездными психиатрическими бригадами), в том числе для медицинских организаций:</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первого уровня - 0,22 посещения на 1 жителя;</w:t>
      </w:r>
    </w:p>
    <w:p>
      <w:pPr>
        <w:pStyle w:val="Style2"/>
        <w:keepNext w:val="0"/>
        <w:keepLines w:val="0"/>
        <w:widowControl w:val="0"/>
        <w:shd w:val="clear" w:color="auto" w:fill="auto"/>
        <w:bidi w:val="0"/>
        <w:spacing w:before="0" w:after="0" w:line="240" w:lineRule="auto"/>
        <w:ind w:left="720" w:right="0" w:firstLine="0"/>
        <w:jc w:val="both"/>
      </w:pPr>
      <w:r>
        <w:rPr>
          <w:color w:val="000000"/>
          <w:spacing w:val="0"/>
          <w:w w:val="100"/>
          <w:position w:val="0"/>
          <w:shd w:val="clear" w:color="auto" w:fill="auto"/>
          <w:lang w:val="ru-RU" w:eastAsia="ru-RU" w:bidi="ru-RU"/>
        </w:rPr>
        <w:t>второго уровня - 0,38 посещения на 1 жителя; третьего уровня - 0,13 посещения на 1 жителя;</w:t>
      </w:r>
    </w:p>
    <w:p>
      <w:pPr>
        <w:pStyle w:val="Style2"/>
        <w:keepNext w:val="0"/>
        <w:keepLines w:val="0"/>
        <w:widowControl w:val="0"/>
        <w:numPr>
          <w:ilvl w:val="0"/>
          <w:numId w:val="61"/>
        </w:numPr>
        <w:shd w:val="clear" w:color="auto" w:fill="auto"/>
        <w:tabs>
          <w:tab w:pos="1000" w:val="left"/>
        </w:tabs>
        <w:bidi w:val="0"/>
        <w:spacing w:before="0" w:after="0" w:line="240" w:lineRule="auto"/>
        <w:ind w:left="720" w:right="0" w:firstLine="0"/>
        <w:jc w:val="both"/>
      </w:pPr>
      <w:r>
        <w:rPr>
          <w:color w:val="000000"/>
          <w:spacing w:val="0"/>
          <w:w w:val="100"/>
          <w:position w:val="0"/>
          <w:shd w:val="clear" w:color="auto" w:fill="auto"/>
          <w:lang w:val="ru-RU" w:eastAsia="ru-RU" w:bidi="ru-RU"/>
        </w:rPr>
        <w:t>в рамках территориальной программы ОМС:</w:t>
      </w:r>
    </w:p>
    <w:p>
      <w:pPr>
        <w:pStyle w:val="Style2"/>
        <w:keepNext w:val="0"/>
        <w:keepLines w:val="0"/>
        <w:widowControl w:val="0"/>
        <w:shd w:val="clear" w:color="auto" w:fill="auto"/>
        <w:tabs>
          <w:tab w:pos="288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том числе для медицинских организаций первого уровня - 1,950000 посещения / комплексного посещения на 1 застрахованное лицо, второго уровня -</w:t>
        <w:tab/>
        <w:t>0,260000 посещения / комплексного посещения</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на 1 застрахованное лицо, третьего уровня - 0,623267 посещения / комплексного посещения на 1 застрахованное лицо;</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для проведения профилактических медицинских осмотров - 0,311412 комплексного посещения на 1 застрахованное лицо;</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для проведения диспансеризации - 0,388591 комплексного посещения на 1 застрахованное лицо, в том числе для проведения углубленной диспансеризации - 0,050758 комплексного посещения на 1 застрахованное лицо;</w:t>
      </w:r>
    </w:p>
    <w:p>
      <w:pPr>
        <w:pStyle w:val="Style2"/>
        <w:keepNext w:val="0"/>
        <w:keepLines w:val="0"/>
        <w:widowControl w:val="0"/>
        <w:shd w:val="clear" w:color="auto" w:fill="auto"/>
        <w:tabs>
          <w:tab w:pos="685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для посещений с иными целями -</w:t>
        <w:tab/>
        <w:t>2,133264 посещения</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на 1 застрахованное лицо;</w:t>
      </w:r>
    </w:p>
    <w:p>
      <w:pPr>
        <w:pStyle w:val="Style2"/>
        <w:keepNext w:val="0"/>
        <w:keepLines w:val="0"/>
        <w:widowControl w:val="0"/>
        <w:numPr>
          <w:ilvl w:val="0"/>
          <w:numId w:val="63"/>
        </w:numPr>
        <w:shd w:val="clear" w:color="auto" w:fill="auto"/>
        <w:tabs>
          <w:tab w:pos="132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оказываемой в неотложной форме, в рамках территориальной программы ОМС - 0,540000 посещения на 1 застрахованное лицо, в том числе для медицинских организаций:</w:t>
      </w:r>
    </w:p>
    <w:p>
      <w:pPr>
        <w:pStyle w:val="Style2"/>
        <w:keepNext w:val="0"/>
        <w:keepLines w:val="0"/>
        <w:widowControl w:val="0"/>
        <w:numPr>
          <w:ilvl w:val="0"/>
          <w:numId w:val="61"/>
        </w:numPr>
        <w:shd w:val="clear" w:color="auto" w:fill="auto"/>
        <w:tabs>
          <w:tab w:pos="100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первого уровня - 0,320000 посещения на 1 застрахованное лицо;</w:t>
      </w:r>
    </w:p>
    <w:p>
      <w:pPr>
        <w:pStyle w:val="Style2"/>
        <w:keepNext w:val="0"/>
        <w:keepLines w:val="0"/>
        <w:widowControl w:val="0"/>
        <w:numPr>
          <w:ilvl w:val="0"/>
          <w:numId w:val="61"/>
        </w:numPr>
        <w:shd w:val="clear" w:color="auto" w:fill="auto"/>
        <w:tabs>
          <w:tab w:pos="100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второго уровня - 0,060000 посещения на 1 застрахованное лицо;</w:t>
      </w:r>
    </w:p>
    <w:p>
      <w:pPr>
        <w:pStyle w:val="Style2"/>
        <w:keepNext w:val="0"/>
        <w:keepLines w:val="0"/>
        <w:widowControl w:val="0"/>
        <w:numPr>
          <w:ilvl w:val="0"/>
          <w:numId w:val="61"/>
        </w:numPr>
        <w:shd w:val="clear" w:color="auto" w:fill="auto"/>
        <w:tabs>
          <w:tab w:pos="100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третьего уровня - 0,160000 посещения на 1 застрахованное лицо;</w:t>
      </w:r>
    </w:p>
    <w:p>
      <w:pPr>
        <w:pStyle w:val="Style2"/>
        <w:keepNext w:val="0"/>
        <w:keepLines w:val="0"/>
        <w:widowControl w:val="0"/>
        <w:numPr>
          <w:ilvl w:val="0"/>
          <w:numId w:val="63"/>
        </w:numPr>
        <w:shd w:val="clear" w:color="auto" w:fill="auto"/>
        <w:tabs>
          <w:tab w:pos="132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оказываемой в связи с заболеваниями (обращение - законченный случай лечения заболевания в амбулаторных условиях с кратностью посещений по поводу одного заболевания не менее 2):</w:t>
      </w:r>
    </w:p>
    <w:p>
      <w:pPr>
        <w:pStyle w:val="Style2"/>
        <w:keepNext w:val="0"/>
        <w:keepLines w:val="0"/>
        <w:widowControl w:val="0"/>
        <w:numPr>
          <w:ilvl w:val="0"/>
          <w:numId w:val="61"/>
        </w:numPr>
        <w:shd w:val="clear" w:color="auto" w:fill="auto"/>
        <w:tabs>
          <w:tab w:pos="99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за счет бюджетных ассигнований областного бюджета - 0,144 обращения на 1 жителя, в том числе для медицинских организаций:</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первого уровня - 0,04 обращения на 1 жителя;</w:t>
      </w:r>
    </w:p>
    <w:p>
      <w:pPr>
        <w:pStyle w:val="Style2"/>
        <w:keepNext w:val="0"/>
        <w:keepLines w:val="0"/>
        <w:widowControl w:val="0"/>
        <w:shd w:val="clear" w:color="auto" w:fill="auto"/>
        <w:bidi w:val="0"/>
        <w:spacing w:before="0" w:after="0" w:line="240" w:lineRule="auto"/>
        <w:ind w:left="720" w:right="0" w:firstLine="0"/>
        <w:jc w:val="both"/>
      </w:pPr>
      <w:r>
        <w:rPr>
          <w:color w:val="000000"/>
          <w:spacing w:val="0"/>
          <w:w w:val="100"/>
          <w:position w:val="0"/>
          <w:shd w:val="clear" w:color="auto" w:fill="auto"/>
          <w:lang w:val="ru-RU" w:eastAsia="ru-RU" w:bidi="ru-RU"/>
        </w:rPr>
        <w:t>второго уровня - 0,044 обращения на 1 жителя; третьего уровня - 0,06 обращения на 1 жителя;</w:t>
      </w:r>
    </w:p>
    <w:p>
      <w:pPr>
        <w:pStyle w:val="Style2"/>
        <w:keepNext w:val="0"/>
        <w:keepLines w:val="0"/>
        <w:widowControl w:val="0"/>
        <w:numPr>
          <w:ilvl w:val="0"/>
          <w:numId w:val="61"/>
        </w:numPr>
        <w:shd w:val="clear" w:color="auto" w:fill="auto"/>
        <w:tabs>
          <w:tab w:pos="98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в рамках территориальной программы ОМС - 1,787700 обращения на 1 застрахованное лицо, в том числе для медицинских организаций первого </w:t>
      </w:r>
      <w:r>
        <w:rPr>
          <w:color w:val="000000"/>
          <w:spacing w:val="0"/>
          <w:w w:val="100"/>
          <w:position w:val="0"/>
          <w:shd w:val="clear" w:color="auto" w:fill="auto"/>
          <w:lang w:val="ru-RU" w:eastAsia="ru-RU" w:bidi="ru-RU"/>
        </w:rPr>
        <w:t>уровня - 1,240000 обращения на 1 застрахованное лицо, второго уровня - 0,180000 обращения на 1 застрахованное лицо, третьего уровня - 0,367700 обращения на 1 застрахованное лицо, которое включает проведение следующих отдельных диагностических (лабораторных) исследований в рамках территориальной программы ОМС:</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компьютерная томография - 0,050465 исследования на 1 застрахованное лицо;</w:t>
      </w:r>
    </w:p>
    <w:p>
      <w:pPr>
        <w:pStyle w:val="Style2"/>
        <w:keepNext w:val="0"/>
        <w:keepLines w:val="0"/>
        <w:widowControl w:val="0"/>
        <w:shd w:val="clear" w:color="auto" w:fill="auto"/>
        <w:tabs>
          <w:tab w:pos="650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магнитно-резонансная томография -</w:t>
        <w:tab/>
        <w:t>0,018179 исследования</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на 1 застрахованное лицо;</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ультразвуковое исследование сердечно-сосудистой системы - 0,094890 исследования на 1 застрахованное лицо;</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эндоскопическое диагностическое исследование - 0,030918 исследования на 1 застрахованное лицо;</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молекулярно-генетическое исследование с целью диагностики онкологических заболеваний - 0,001120 исследования на 1 застрахованное лицо;</w:t>
      </w:r>
    </w:p>
    <w:p>
      <w:pPr>
        <w:pStyle w:val="Style2"/>
        <w:keepNext w:val="0"/>
        <w:keepLines w:val="0"/>
        <w:widowControl w:val="0"/>
        <w:shd w:val="clear" w:color="auto" w:fill="auto"/>
        <w:tabs>
          <w:tab w:pos="650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t>
        <w:tab/>
        <w:t>0,015192 исследования</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на 1 застрахованное лицо;</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тестирование на выявление новой коронавирусной инфекции </w:t>
      </w:r>
      <w:r>
        <w:rPr>
          <w:color w:val="000000"/>
          <w:spacing w:val="0"/>
          <w:w w:val="100"/>
          <w:position w:val="0"/>
          <w:shd w:val="clear" w:color="auto" w:fill="auto"/>
          <w:lang w:val="en-US" w:eastAsia="en-US" w:bidi="en-US"/>
        </w:rPr>
        <w:t xml:space="preserve">(COVID-19) </w:t>
      </w:r>
      <w:r>
        <w:rPr>
          <w:color w:val="000000"/>
          <w:spacing w:val="0"/>
          <w:w w:val="100"/>
          <w:position w:val="0"/>
          <w:shd w:val="clear" w:color="auto" w:fill="auto"/>
          <w:lang w:val="ru-RU" w:eastAsia="ru-RU" w:bidi="ru-RU"/>
        </w:rPr>
        <w:t>- 0,102779 исследования на 1 застрахованное лицо;</w:t>
      </w:r>
    </w:p>
    <w:p>
      <w:pPr>
        <w:pStyle w:val="Style2"/>
        <w:keepNext w:val="0"/>
        <w:keepLines w:val="0"/>
        <w:widowControl w:val="0"/>
        <w:numPr>
          <w:ilvl w:val="0"/>
          <w:numId w:val="63"/>
        </w:numPr>
        <w:shd w:val="clear" w:color="auto" w:fill="auto"/>
        <w:tabs>
          <w:tab w:pos="131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оказываемой в связи с диспансерным наблюдением, в рамках территориальной программы ОМС - 0,261736 комплексного посещения на 1 застрахованное лицо, в том числе для медицинских организаций первого уровня - 0,117781 комплексного посещения на 1 застрахованное лицо, второго уровня - 0,117781 комплексного посещения на 1 застрахованное лицо, третьего уровня - 0,026174 комплексного посещения на 1 застрахованное лицо:</w:t>
      </w:r>
    </w:p>
    <w:p>
      <w:pPr>
        <w:pStyle w:val="Style2"/>
        <w:keepNext w:val="0"/>
        <w:keepLines w:val="0"/>
        <w:widowControl w:val="0"/>
        <w:numPr>
          <w:ilvl w:val="0"/>
          <w:numId w:val="61"/>
        </w:numPr>
        <w:shd w:val="clear" w:color="auto" w:fill="auto"/>
        <w:tabs>
          <w:tab w:pos="97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том числе по поводу онкологических заболеваний - 0,045050 комплексного посещения на 1 застрахованное лицо;</w:t>
      </w:r>
    </w:p>
    <w:p>
      <w:pPr>
        <w:pStyle w:val="Style2"/>
        <w:keepNext w:val="0"/>
        <w:keepLines w:val="0"/>
        <w:widowControl w:val="0"/>
        <w:numPr>
          <w:ilvl w:val="0"/>
          <w:numId w:val="61"/>
        </w:numPr>
        <w:shd w:val="clear" w:color="auto" w:fill="auto"/>
        <w:tabs>
          <w:tab w:pos="97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том числе по поводу сахарного диабета - 0,059800 комплексного посещения на 1 застрахованное лицо;</w:t>
      </w:r>
    </w:p>
    <w:p>
      <w:pPr>
        <w:pStyle w:val="Style2"/>
        <w:keepNext w:val="0"/>
        <w:keepLines w:val="0"/>
        <w:widowControl w:val="0"/>
        <w:numPr>
          <w:ilvl w:val="0"/>
          <w:numId w:val="61"/>
        </w:numPr>
        <w:shd w:val="clear" w:color="auto" w:fill="auto"/>
        <w:tabs>
          <w:tab w:pos="97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том числе по поводу болезней системы кровообращения - 0,125210 комплексного посещения на 1 застрахованное лицо;</w:t>
      </w:r>
    </w:p>
    <w:p>
      <w:pPr>
        <w:pStyle w:val="Style2"/>
        <w:keepNext w:val="0"/>
        <w:keepLines w:val="0"/>
        <w:widowControl w:val="0"/>
        <w:numPr>
          <w:ilvl w:val="0"/>
          <w:numId w:val="59"/>
        </w:numPr>
        <w:shd w:val="clear" w:color="auto" w:fill="auto"/>
        <w:tabs>
          <w:tab w:pos="109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для медицинской помощи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pPr>
        <w:pStyle w:val="Style2"/>
        <w:keepNext w:val="0"/>
        <w:keepLines w:val="0"/>
        <w:widowControl w:val="0"/>
        <w:numPr>
          <w:ilvl w:val="0"/>
          <w:numId w:val="61"/>
        </w:numPr>
        <w:shd w:val="clear" w:color="auto" w:fill="auto"/>
        <w:tabs>
          <w:tab w:pos="97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за счет бюджетных ассигнований областного бюджета - 0,004 случая лечения на 1 жителя (включая случаи оказания паллиативной медицинской помощи в условиях дневного стационара), в том числе для медицинских организаций:</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первого уровня - 0,0 случая лечения на 1 жителя;</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второго уровня - 0,002 случая лечения на 1 жителя;</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третьего уровня - 0,002 случая лечения на 1 жителя;</w:t>
      </w:r>
    </w:p>
    <w:p>
      <w:pPr>
        <w:pStyle w:val="Style2"/>
        <w:keepNext w:val="0"/>
        <w:keepLines w:val="0"/>
        <w:widowControl w:val="0"/>
        <w:numPr>
          <w:ilvl w:val="0"/>
          <w:numId w:val="61"/>
        </w:numPr>
        <w:shd w:val="clear" w:color="auto" w:fill="auto"/>
        <w:tabs>
          <w:tab w:pos="984"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рамках территориальной программы ОМС:</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для медицинской помощи, оказываемой медицинскими организациями (за исключением федеральных медицинских организаций), - 0,070478 случая лечения на 1 застрахованное лицо, в том числе для медицинских организаций первого уровня - 0,029000 случая лечения на 1 застрахованное лицо, второго уровня - 0,011000 случая лечения на 1 застрахованное лицо, третьего уровня - 0,030478 случая лечения на 1 застрахованное лицо;</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 том числе для медицинской помощи по профилю «онкология», оказываемой медицинскими организациями (за исключением федеральных медицинских организаций), - 0,010964 случая лечения на 1 застрахованное лицо;</w:t>
      </w:r>
    </w:p>
    <w:p>
      <w:pPr>
        <w:pStyle w:val="Style2"/>
        <w:keepNext w:val="0"/>
        <w:keepLines w:val="0"/>
        <w:widowControl w:val="0"/>
        <w:shd w:val="clear" w:color="auto" w:fill="auto"/>
        <w:tabs>
          <w:tab w:pos="619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том числе для медицинской помощи при экстракорпоральном оплодотворении, оказываемой медицинскими организациями (за исключением федеральных медицинских организаций), -</w:t>
        <w:tab/>
        <w:t>0,000560 случая лечения</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на 1 застрахованное лицо;</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 том числе для медицинской помощи больным с вирусным гепатитом С, оказываемой медицинскими организациями (за исключением федеральных медицинских организаций), - 0,000277 случая лечения на 1 застрахованное лицо;</w:t>
      </w:r>
    </w:p>
    <w:p>
      <w:pPr>
        <w:pStyle w:val="Style2"/>
        <w:keepNext w:val="0"/>
        <w:keepLines w:val="0"/>
        <w:widowControl w:val="0"/>
        <w:numPr>
          <w:ilvl w:val="0"/>
          <w:numId w:val="59"/>
        </w:numPr>
        <w:shd w:val="clear" w:color="auto" w:fill="auto"/>
        <w:tabs>
          <w:tab w:pos="108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для специализированной, в том числе высокотехнологичной, медицинской помощи в стационарных условиях, за исключением медицинской реабилитации:</w:t>
      </w:r>
    </w:p>
    <w:p>
      <w:pPr>
        <w:pStyle w:val="Style2"/>
        <w:keepNext w:val="0"/>
        <w:keepLines w:val="0"/>
        <w:widowControl w:val="0"/>
        <w:numPr>
          <w:ilvl w:val="0"/>
          <w:numId w:val="61"/>
        </w:numPr>
        <w:shd w:val="clear" w:color="auto" w:fill="auto"/>
        <w:tabs>
          <w:tab w:pos="94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за счет бюджетных ассигнований областного бюджета - 0,0138 случая госпитализации на 1 жителя;</w:t>
      </w:r>
    </w:p>
    <w:p>
      <w:pPr>
        <w:pStyle w:val="Style2"/>
        <w:keepNext w:val="0"/>
        <w:keepLines w:val="0"/>
        <w:widowControl w:val="0"/>
        <w:numPr>
          <w:ilvl w:val="0"/>
          <w:numId w:val="61"/>
        </w:numPr>
        <w:shd w:val="clear" w:color="auto" w:fill="auto"/>
        <w:tabs>
          <w:tab w:pos="94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рамках территориальной программы ОМС:</w:t>
      </w:r>
    </w:p>
    <w:p>
      <w:pPr>
        <w:pStyle w:val="Style2"/>
        <w:keepNext w:val="0"/>
        <w:keepLines w:val="0"/>
        <w:widowControl w:val="0"/>
        <w:shd w:val="clear" w:color="auto" w:fill="auto"/>
        <w:tabs>
          <w:tab w:pos="504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для медицинской помощи, оказываемой медицинскими организациями (за исключением федеральных медицинских организаций), - 0,170758 случая госпитализации на 1 застрахованное лицо, в том числе для медицинских организаций первого уровня -</w:t>
        <w:tab/>
        <w:t>0,028580 случая госпитализации</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на 1 застрахованное лицо, второго уровня - 0,026170 случая госпитализации на 1 застрахованное лицо, третьего уровня - 0,116008 случая госпитализации на 1 застрахованное лицо;</w:t>
      </w:r>
    </w:p>
    <w:p>
      <w:pPr>
        <w:pStyle w:val="Style2"/>
        <w:keepNext w:val="0"/>
        <w:keepLines w:val="0"/>
        <w:widowControl w:val="0"/>
        <w:shd w:val="clear" w:color="auto" w:fill="auto"/>
        <w:tabs>
          <w:tab w:pos="486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том числе для медицинской помощи по профилю «онкология», оказываемой медицинскими организациями (за исключением федеральных медицинских организаций), -</w:t>
        <w:tab/>
        <w:t>0,008926 случая госпитализации</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на 1 застрахованное лицо;</w:t>
      </w:r>
    </w:p>
    <w:p>
      <w:pPr>
        <w:pStyle w:val="Style2"/>
        <w:keepNext w:val="0"/>
        <w:keepLines w:val="0"/>
        <w:widowControl w:val="0"/>
        <w:numPr>
          <w:ilvl w:val="0"/>
          <w:numId w:val="59"/>
        </w:numPr>
        <w:shd w:val="clear" w:color="auto" w:fill="auto"/>
        <w:tabs>
          <w:tab w:pos="110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для медицинской помощи по профилю «медицинская реабилитация»:</w:t>
      </w:r>
    </w:p>
    <w:p>
      <w:pPr>
        <w:pStyle w:val="Style2"/>
        <w:keepNext w:val="0"/>
        <w:keepLines w:val="0"/>
        <w:widowControl w:val="0"/>
        <w:numPr>
          <w:ilvl w:val="1"/>
          <w:numId w:val="59"/>
        </w:numPr>
        <w:shd w:val="clear" w:color="auto" w:fill="auto"/>
        <w:tabs>
          <w:tab w:pos="1293" w:val="left"/>
        </w:tabs>
        <w:bidi w:val="0"/>
        <w:spacing w:before="0" w:after="40" w:line="240" w:lineRule="auto"/>
        <w:ind w:left="0" w:right="0" w:firstLine="720"/>
        <w:jc w:val="both"/>
      </w:pPr>
      <w:r>
        <w:rPr>
          <w:color w:val="000000"/>
          <w:spacing w:val="0"/>
          <w:w w:val="100"/>
          <w:position w:val="0"/>
          <w:shd w:val="clear" w:color="auto" w:fill="auto"/>
          <w:lang w:val="ru-RU" w:eastAsia="ru-RU" w:bidi="ru-RU"/>
        </w:rPr>
        <w:t>оказываемой в амбулаторных условиях в рамках территориальной программы ОМС - 0,003116 комплексного посещения на 1 застрахованное</w:t>
      </w:r>
    </w:p>
    <w:tbl>
      <w:tblPr>
        <w:tblOverlap w:val="never"/>
        <w:jc w:val="center"/>
        <w:tblLayout w:type="fixed"/>
      </w:tblPr>
      <w:tblGrid>
        <w:gridCol w:w="4195"/>
        <w:gridCol w:w="1781"/>
        <w:gridCol w:w="2078"/>
        <w:gridCol w:w="1608"/>
      </w:tblGrid>
      <w:tr>
        <w:trPr>
          <w:trHeight w:val="322" w:hRule="exact"/>
        </w:trPr>
        <w:tc>
          <w:tcPr>
            <w:gridSpan w:val="2"/>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лицо, в том числе для медицинских организаций:</w:t>
            </w:r>
          </w:p>
        </w:tc>
        <w:tc>
          <w:tcPr>
            <w:vMerge w:val="restart"/>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комплексного</w:t>
            </w:r>
          </w:p>
        </w:tc>
        <w:tc>
          <w:tcPr>
            <w:vMerge w:val="restart"/>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ru-RU" w:eastAsia="ru-RU" w:bidi="ru-RU"/>
              </w:rPr>
              <w:t>посещения</w:t>
            </w:r>
          </w:p>
        </w:tc>
      </w:tr>
      <w:tr>
        <w:trPr>
          <w:trHeight w:val="326" w:hRule="exact"/>
        </w:trPr>
        <w:tc>
          <w:tcPr>
            <w:tcBorders/>
            <w:shd w:val="clear" w:color="auto" w:fill="FFFFFF"/>
            <w:vAlign w:val="bottom"/>
          </w:tcPr>
          <w:p>
            <w:pPr>
              <w:pStyle w:val="Style15"/>
              <w:keepNext w:val="0"/>
              <w:keepLines w:val="0"/>
              <w:widowControl w:val="0"/>
              <w:shd w:val="clear" w:color="auto" w:fill="auto"/>
              <w:tabs>
                <w:tab w:pos="2371" w:val="left"/>
                <w:tab w:pos="3758" w:val="left"/>
              </w:tabs>
              <w:bidi w:val="0"/>
              <w:spacing w:before="0" w:after="0" w:line="240" w:lineRule="auto"/>
              <w:ind w:left="0" w:right="0" w:firstLine="720"/>
              <w:jc w:val="left"/>
            </w:pPr>
            <w:r>
              <w:rPr>
                <w:color w:val="000000"/>
                <w:spacing w:val="0"/>
                <w:w w:val="100"/>
                <w:position w:val="0"/>
                <w:shd w:val="clear" w:color="auto" w:fill="auto"/>
                <w:lang w:val="ru-RU" w:eastAsia="ru-RU" w:bidi="ru-RU"/>
              </w:rPr>
              <w:t>- первого</w:t>
              <w:tab/>
              <w:t>уровня</w:t>
              <w:tab/>
              <w:t>-</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ru-RU" w:eastAsia="ru-RU" w:bidi="ru-RU"/>
              </w:rPr>
              <w:t>0,002259</w:t>
            </w:r>
          </w:p>
        </w:tc>
        <w:tc>
          <w:tcPr>
            <w:vMerge/>
            <w:tcBorders/>
            <w:shd w:val="clear" w:color="auto" w:fill="FFFFFF"/>
            <w:vAlign w:val="bottom"/>
          </w:tcPr>
          <w:p>
            <w:pPr/>
          </w:p>
        </w:tc>
        <w:tc>
          <w:tcPr>
            <w:vMerge/>
            <w:tcBorders/>
            <w:shd w:val="clear" w:color="auto" w:fill="FFFFFF"/>
            <w:vAlign w:val="bottom"/>
          </w:tcPr>
          <w:p>
            <w:pPr/>
          </w:p>
        </w:tc>
      </w:tr>
      <w:tr>
        <w:trPr>
          <w:trHeight w:val="326" w:hRule="exact"/>
        </w:trPr>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на 1 застрахованное лицо;</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643" w:hRule="exact"/>
        </w:trPr>
        <w:tc>
          <w:tcPr>
            <w:tcBorders/>
            <w:shd w:val="clear" w:color="auto" w:fill="FFFFFF"/>
            <w:vAlign w:val="top"/>
          </w:tcPr>
          <w:p>
            <w:pPr>
              <w:pStyle w:val="Style15"/>
              <w:keepNext w:val="0"/>
              <w:keepLines w:val="0"/>
              <w:widowControl w:val="0"/>
              <w:shd w:val="clear" w:color="auto" w:fill="auto"/>
              <w:tabs>
                <w:tab w:pos="2362" w:val="left"/>
                <w:tab w:pos="3754" w:val="left"/>
              </w:tabs>
              <w:bidi w:val="0"/>
              <w:spacing w:before="0" w:after="0" w:line="240" w:lineRule="auto"/>
              <w:ind w:left="0" w:right="0" w:firstLine="720"/>
              <w:jc w:val="left"/>
            </w:pPr>
            <w:r>
              <w:rPr>
                <w:color w:val="000000"/>
                <w:spacing w:val="0"/>
                <w:w w:val="100"/>
                <w:position w:val="0"/>
                <w:shd w:val="clear" w:color="auto" w:fill="auto"/>
                <w:lang w:val="ru-RU" w:eastAsia="ru-RU" w:bidi="ru-RU"/>
              </w:rPr>
              <w:t>- второго</w:t>
              <w:tab/>
              <w:t>уровня</w:t>
              <w:tab/>
              <w:t>-</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на 1 застрахованное лицо;</w:t>
            </w:r>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ru-RU" w:eastAsia="ru-RU" w:bidi="ru-RU"/>
              </w:rPr>
              <w:t>0,000334</w:t>
            </w:r>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комплексного</w:t>
            </w:r>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ru-RU" w:eastAsia="ru-RU" w:bidi="ru-RU"/>
              </w:rPr>
              <w:t>посещения</w:t>
            </w:r>
          </w:p>
        </w:tc>
      </w:tr>
      <w:tr>
        <w:trPr>
          <w:trHeight w:val="619" w:hRule="exact"/>
        </w:trPr>
        <w:tc>
          <w:tcPr>
            <w:tcBorders/>
            <w:shd w:val="clear" w:color="auto" w:fill="FFFFFF"/>
            <w:vAlign w:val="top"/>
          </w:tcPr>
          <w:p>
            <w:pPr>
              <w:pStyle w:val="Style15"/>
              <w:keepNext w:val="0"/>
              <w:keepLines w:val="0"/>
              <w:widowControl w:val="0"/>
              <w:shd w:val="clear" w:color="auto" w:fill="auto"/>
              <w:tabs>
                <w:tab w:pos="2429" w:val="left"/>
                <w:tab w:pos="3806" w:val="left"/>
              </w:tabs>
              <w:bidi w:val="0"/>
              <w:spacing w:before="0" w:after="0" w:line="240" w:lineRule="auto"/>
              <w:ind w:left="0" w:right="0" w:firstLine="720"/>
              <w:jc w:val="left"/>
            </w:pPr>
            <w:r>
              <w:rPr>
                <w:color w:val="000000"/>
                <w:spacing w:val="0"/>
                <w:w w:val="100"/>
                <w:position w:val="0"/>
                <w:shd w:val="clear" w:color="auto" w:fill="auto"/>
                <w:lang w:val="ru-RU" w:eastAsia="ru-RU" w:bidi="ru-RU"/>
              </w:rPr>
              <w:t>- третьего</w:t>
              <w:tab/>
              <w:t>уровня</w:t>
              <w:tab/>
              <w:t>-</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на 1 застрахованное лицо;</w:t>
            </w:r>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ru-RU" w:eastAsia="ru-RU" w:bidi="ru-RU"/>
              </w:rPr>
              <w:t>0,000523</w:t>
            </w:r>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комплексного</w:t>
            </w:r>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ru-RU" w:eastAsia="ru-RU" w:bidi="ru-RU"/>
              </w:rPr>
              <w:t>посещения</w:t>
            </w:r>
          </w:p>
        </w:tc>
      </w:tr>
    </w:tbl>
    <w:p>
      <w:pPr>
        <w:pStyle w:val="Style2"/>
        <w:keepNext w:val="0"/>
        <w:keepLines w:val="0"/>
        <w:widowControl w:val="0"/>
        <w:numPr>
          <w:ilvl w:val="1"/>
          <w:numId w:val="59"/>
        </w:numPr>
        <w:shd w:val="clear" w:color="auto" w:fill="auto"/>
        <w:tabs>
          <w:tab w:pos="135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оказываемой в условиях дневных стационаров (первичная медико</w:t>
        <w:softHyphen/>
        <w:t>санитарная помощь, специализированная медицинская помощь) в рамках территориальной программы ОМС в медицинских организациях (за исключением федеральных медицинских организаций) - 0,002601 случая лечения на 1 застрахованное лицо, в том числе для медицинских организаций:</w:t>
      </w:r>
    </w:p>
    <w:p>
      <w:pPr>
        <w:pStyle w:val="Style2"/>
        <w:keepNext w:val="0"/>
        <w:keepLines w:val="0"/>
        <w:widowControl w:val="0"/>
        <w:numPr>
          <w:ilvl w:val="0"/>
          <w:numId w:val="61"/>
        </w:numPr>
        <w:shd w:val="clear" w:color="auto" w:fill="auto"/>
        <w:tabs>
          <w:tab w:pos="103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первого уровня - 0,000195 случая лечения на 1 застрахованное лицо;</w:t>
      </w:r>
    </w:p>
    <w:p>
      <w:pPr>
        <w:pStyle w:val="Style2"/>
        <w:keepNext w:val="0"/>
        <w:keepLines w:val="0"/>
        <w:widowControl w:val="0"/>
        <w:numPr>
          <w:ilvl w:val="0"/>
          <w:numId w:val="61"/>
        </w:numPr>
        <w:shd w:val="clear" w:color="auto" w:fill="auto"/>
        <w:tabs>
          <w:tab w:pos="103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второго уровня - 0,002299 случая лечения на 1 застрахованное лицо;</w:t>
      </w:r>
    </w:p>
    <w:p>
      <w:pPr>
        <w:pStyle w:val="Style2"/>
        <w:keepNext w:val="0"/>
        <w:keepLines w:val="0"/>
        <w:widowControl w:val="0"/>
        <w:numPr>
          <w:ilvl w:val="0"/>
          <w:numId w:val="61"/>
        </w:numPr>
        <w:shd w:val="clear" w:color="auto" w:fill="auto"/>
        <w:tabs>
          <w:tab w:pos="103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третьего уровня - 0,000107 случая лечения на 1 застрахованное лицо;</w:t>
      </w:r>
    </w:p>
    <w:p>
      <w:pPr>
        <w:pStyle w:val="Style2"/>
        <w:keepNext w:val="0"/>
        <w:keepLines w:val="0"/>
        <w:widowControl w:val="0"/>
        <w:numPr>
          <w:ilvl w:val="1"/>
          <w:numId w:val="59"/>
        </w:numPr>
        <w:shd w:val="clear" w:color="auto" w:fill="auto"/>
        <w:tabs>
          <w:tab w:pos="1342" w:val="left"/>
          <w:tab w:pos="4858"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оказываемой в стационарных условиях (специализированная, в том числе высокотехнологичная, медицинская помощь) в рамках территориальной программы ОМС в медицинских организациях (за исключением федеральных медицинских организаций) -</w:t>
        <w:tab/>
        <w:t>0,005426 случая госпитализации</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на 1 застрахованное лицо, в том числе для медицинских организаций:</w:t>
      </w:r>
    </w:p>
    <w:p>
      <w:pPr>
        <w:pStyle w:val="Style2"/>
        <w:keepNext w:val="0"/>
        <w:keepLines w:val="0"/>
        <w:widowControl w:val="0"/>
        <w:numPr>
          <w:ilvl w:val="0"/>
          <w:numId w:val="61"/>
        </w:numPr>
        <w:shd w:val="clear" w:color="auto" w:fill="auto"/>
        <w:tabs>
          <w:tab w:pos="101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первого уровня - 0,000087 случая госпитализации на 1 застрахованное лицо;</w:t>
      </w:r>
    </w:p>
    <w:p>
      <w:pPr>
        <w:pStyle w:val="Style2"/>
        <w:keepNext w:val="0"/>
        <w:keepLines w:val="0"/>
        <w:widowControl w:val="0"/>
        <w:numPr>
          <w:ilvl w:val="0"/>
          <w:numId w:val="61"/>
        </w:numPr>
        <w:shd w:val="clear" w:color="auto" w:fill="auto"/>
        <w:tabs>
          <w:tab w:pos="101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второго уровня - 0,001085 случая госпитализации на 1 застрахованное лицо;</w:t>
      </w:r>
    </w:p>
    <w:p>
      <w:pPr>
        <w:pStyle w:val="Style2"/>
        <w:keepNext w:val="0"/>
        <w:keepLines w:val="0"/>
        <w:widowControl w:val="0"/>
        <w:numPr>
          <w:ilvl w:val="0"/>
          <w:numId w:val="61"/>
        </w:numPr>
        <w:shd w:val="clear" w:color="auto" w:fill="auto"/>
        <w:tabs>
          <w:tab w:pos="101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третьего уровня - 0,004254 случая госпитализации на 1 застрахованное лицо;</w:t>
      </w:r>
    </w:p>
    <w:p>
      <w:pPr>
        <w:pStyle w:val="Style2"/>
        <w:keepNext w:val="0"/>
        <w:keepLines w:val="0"/>
        <w:widowControl w:val="0"/>
        <w:numPr>
          <w:ilvl w:val="0"/>
          <w:numId w:val="59"/>
        </w:numPr>
        <w:shd w:val="clear" w:color="auto" w:fill="auto"/>
        <w:tabs>
          <w:tab w:pos="115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для паллиативной медицинской помощи:</w:t>
      </w:r>
    </w:p>
    <w:p>
      <w:pPr>
        <w:pStyle w:val="Style2"/>
        <w:keepNext w:val="0"/>
        <w:keepLines w:val="0"/>
        <w:widowControl w:val="0"/>
        <w:numPr>
          <w:ilvl w:val="1"/>
          <w:numId w:val="59"/>
        </w:numPr>
        <w:shd w:val="clear" w:color="auto" w:fill="auto"/>
        <w:tabs>
          <w:tab w:pos="134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первичной медицинской помощи, в том числе доврачебной и врачебной, за счет бюджетных ассигнований областного бюджета - 0,03 посещения на 1 жителя:</w:t>
      </w:r>
    </w:p>
    <w:p>
      <w:pPr>
        <w:pStyle w:val="Style2"/>
        <w:keepNext w:val="0"/>
        <w:keepLines w:val="0"/>
        <w:widowControl w:val="0"/>
        <w:numPr>
          <w:ilvl w:val="0"/>
          <w:numId w:val="61"/>
        </w:numPr>
        <w:shd w:val="clear" w:color="auto" w:fill="auto"/>
        <w:tabs>
          <w:tab w:pos="103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том числе для медицинских организаций:</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первого уровня - 0,017 посещения на 1 жителя;</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второго уровня - 0,013 посещения на 1 жителя;</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третьего уровня - 0,00 посещения на 1 жителя;</w:t>
      </w:r>
    </w:p>
    <w:p>
      <w:pPr>
        <w:pStyle w:val="Style2"/>
        <w:keepNext w:val="0"/>
        <w:keepLines w:val="0"/>
        <w:widowControl w:val="0"/>
        <w:numPr>
          <w:ilvl w:val="0"/>
          <w:numId w:val="61"/>
        </w:numPr>
        <w:shd w:val="clear" w:color="auto" w:fill="auto"/>
        <w:tabs>
          <w:tab w:pos="100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том числе без учета посещений на дому выездными патронажными бригадами - 0,022 посещения на 1 жителя;</w:t>
      </w:r>
    </w:p>
    <w:p>
      <w:pPr>
        <w:pStyle w:val="Style2"/>
        <w:keepNext w:val="0"/>
        <w:keepLines w:val="0"/>
        <w:widowControl w:val="0"/>
        <w:numPr>
          <w:ilvl w:val="0"/>
          <w:numId w:val="61"/>
        </w:numPr>
        <w:shd w:val="clear" w:color="auto" w:fill="auto"/>
        <w:tabs>
          <w:tab w:pos="99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том числе на дому выездными патронажными бригадами - 0,008 посещения на 1 жителя;</w:t>
      </w:r>
    </w:p>
    <w:p>
      <w:pPr>
        <w:pStyle w:val="Style2"/>
        <w:keepNext w:val="0"/>
        <w:keepLines w:val="0"/>
        <w:widowControl w:val="0"/>
        <w:numPr>
          <w:ilvl w:val="1"/>
          <w:numId w:val="59"/>
        </w:numPr>
        <w:shd w:val="clear" w:color="auto" w:fill="auto"/>
        <w:tabs>
          <w:tab w:pos="1338"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стационарных условиях (включая койки паллиативной медицинской помощи и койки сестринского ухода) за счет бюджетных ассигнований областного бюджета - 0,092 койко-дня на 1 жителя, в том числе для медицинских организаций:</w:t>
      </w:r>
    </w:p>
    <w:p>
      <w:pPr>
        <w:pStyle w:val="Style2"/>
        <w:keepNext w:val="0"/>
        <w:keepLines w:val="0"/>
        <w:widowControl w:val="0"/>
        <w:numPr>
          <w:ilvl w:val="0"/>
          <w:numId w:val="61"/>
        </w:numPr>
        <w:shd w:val="clear" w:color="auto" w:fill="auto"/>
        <w:tabs>
          <w:tab w:pos="103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первого уровня - 0,04 койко-дня на 1 жителя;</w:t>
      </w:r>
    </w:p>
    <w:p>
      <w:pPr>
        <w:pStyle w:val="Style2"/>
        <w:keepNext w:val="0"/>
        <w:keepLines w:val="0"/>
        <w:widowControl w:val="0"/>
        <w:numPr>
          <w:ilvl w:val="0"/>
          <w:numId w:val="61"/>
        </w:numPr>
        <w:shd w:val="clear" w:color="auto" w:fill="auto"/>
        <w:tabs>
          <w:tab w:pos="103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второго уровня - 0,048 койко-дня на 1 жителя;</w:t>
      </w:r>
    </w:p>
    <w:p>
      <w:pPr>
        <w:pStyle w:val="Style2"/>
        <w:keepNext w:val="0"/>
        <w:keepLines w:val="0"/>
        <w:widowControl w:val="0"/>
        <w:numPr>
          <w:ilvl w:val="0"/>
          <w:numId w:val="61"/>
        </w:numPr>
        <w:shd w:val="clear" w:color="auto" w:fill="auto"/>
        <w:tabs>
          <w:tab w:pos="103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третьего уровня - 0,004 койко-дня на 1 жителя.</w:t>
      </w:r>
    </w:p>
    <w:p>
      <w:pPr>
        <w:pStyle w:val="Style2"/>
        <w:keepNext w:val="0"/>
        <w:keepLines w:val="0"/>
        <w:widowControl w:val="0"/>
        <w:numPr>
          <w:ilvl w:val="0"/>
          <w:numId w:val="51"/>
        </w:numPr>
        <w:shd w:val="clear" w:color="auto" w:fill="auto"/>
        <w:tabs>
          <w:tab w:pos="126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Нормативы объема медицинской помощи на 2025 - 2026 годы в среднем составляют:</w:t>
      </w:r>
    </w:p>
    <w:p>
      <w:pPr>
        <w:pStyle w:val="Style2"/>
        <w:keepNext w:val="0"/>
        <w:keepLines w:val="0"/>
        <w:widowControl w:val="0"/>
        <w:numPr>
          <w:ilvl w:val="0"/>
          <w:numId w:val="65"/>
        </w:numPr>
        <w:shd w:val="clear" w:color="auto" w:fill="auto"/>
        <w:tabs>
          <w:tab w:pos="113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для скорой медицинской помощи вне медицинской организации, включая медицинскую эвакуацию:</w:t>
      </w:r>
    </w:p>
    <w:p>
      <w:pPr>
        <w:pStyle w:val="Style2"/>
        <w:keepNext w:val="0"/>
        <w:keepLines w:val="0"/>
        <w:widowControl w:val="0"/>
        <w:numPr>
          <w:ilvl w:val="0"/>
          <w:numId w:val="61"/>
        </w:numPr>
        <w:shd w:val="clear" w:color="auto" w:fill="auto"/>
        <w:tabs>
          <w:tab w:pos="99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за счет бюджетных ассигнований областного бюджета на 2025 - 2026 годы - 0,003 вызова на 1 жителя;</w:t>
      </w:r>
    </w:p>
    <w:p>
      <w:pPr>
        <w:pStyle w:val="Style2"/>
        <w:keepNext w:val="0"/>
        <w:keepLines w:val="0"/>
        <w:widowControl w:val="0"/>
        <w:numPr>
          <w:ilvl w:val="0"/>
          <w:numId w:val="61"/>
        </w:numPr>
        <w:shd w:val="clear" w:color="auto" w:fill="auto"/>
        <w:tabs>
          <w:tab w:pos="103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рамках территориальной программы ОМС на 2025 - 2026 годы -</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0,290 вызова на 1 застрахованное лицо;</w:t>
      </w:r>
    </w:p>
    <w:p>
      <w:pPr>
        <w:pStyle w:val="Style2"/>
        <w:keepNext w:val="0"/>
        <w:keepLines w:val="0"/>
        <w:widowControl w:val="0"/>
        <w:numPr>
          <w:ilvl w:val="0"/>
          <w:numId w:val="65"/>
        </w:numPr>
        <w:shd w:val="clear" w:color="auto" w:fill="auto"/>
        <w:tabs>
          <w:tab w:pos="112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для первичной медико-санитарной помощи в амбулаторных условиях, за исключением медицинской реабилитации:</w:t>
      </w:r>
    </w:p>
    <w:p>
      <w:pPr>
        <w:pStyle w:val="Style2"/>
        <w:keepNext w:val="0"/>
        <w:keepLines w:val="0"/>
        <w:widowControl w:val="0"/>
        <w:numPr>
          <w:ilvl w:val="1"/>
          <w:numId w:val="65"/>
        </w:numPr>
        <w:shd w:val="clear" w:color="auto" w:fill="auto"/>
        <w:tabs>
          <w:tab w:pos="134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оказываемой с профилактической и иными целями:</w:t>
      </w:r>
    </w:p>
    <w:p>
      <w:pPr>
        <w:pStyle w:val="Style2"/>
        <w:keepNext w:val="0"/>
        <w:keepLines w:val="0"/>
        <w:widowControl w:val="0"/>
        <w:numPr>
          <w:ilvl w:val="0"/>
          <w:numId w:val="61"/>
        </w:numPr>
        <w:shd w:val="clear" w:color="auto" w:fill="auto"/>
        <w:tabs>
          <w:tab w:pos="101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за счет бюджетных ассигнований областного бюджета на 2025 -</w:t>
      </w:r>
    </w:p>
    <w:p>
      <w:pPr>
        <w:pStyle w:val="Style2"/>
        <w:keepNext w:val="0"/>
        <w:keepLines w:val="0"/>
        <w:widowControl w:val="0"/>
        <w:shd w:val="clear" w:color="auto" w:fill="auto"/>
        <w:tabs>
          <w:tab w:pos="3240" w:val="left"/>
          <w:tab w:pos="5842" w:val="left"/>
          <w:tab w:pos="7954" w:val="left"/>
        </w:tabs>
        <w:bidi w:val="0"/>
        <w:spacing w:before="0" w:after="0" w:line="240" w:lineRule="auto"/>
        <w:ind w:left="0" w:right="0" w:firstLine="0"/>
        <w:jc w:val="both"/>
      </w:pPr>
      <w:r>
        <w:rPr>
          <w:color w:val="000000"/>
          <w:spacing w:val="0"/>
          <w:w w:val="100"/>
          <w:position w:val="0"/>
          <w:shd w:val="clear" w:color="auto" w:fill="auto"/>
          <w:lang w:val="ru-RU" w:eastAsia="ru-RU" w:bidi="ru-RU"/>
        </w:rPr>
        <w:t>2026 годы - 0,73 посещения на 1 жителя (включая посещения, связанные с профилактическими мероприятиями, в том числе при проведении профилактических</w:t>
        <w:tab/>
        <w:t>медицинских</w:t>
        <w:tab/>
        <w:t>осмотров</w:t>
        <w:tab/>
        <w:t>обучающихся</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медицинскую помощь, оказываемую выездными психиатрическими бригадами);</w:t>
      </w:r>
    </w:p>
    <w:p>
      <w:pPr>
        <w:pStyle w:val="Style2"/>
        <w:keepNext w:val="0"/>
        <w:keepLines w:val="0"/>
        <w:widowControl w:val="0"/>
        <w:numPr>
          <w:ilvl w:val="0"/>
          <w:numId w:val="61"/>
        </w:numPr>
        <w:shd w:val="clear" w:color="auto" w:fill="auto"/>
        <w:tabs>
          <w:tab w:pos="101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рамках территориальной программы ОМС:</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для проведения профилактических медицинских осмотров на 2025 - 2026 годы - 0,311412 комплексного посещения на 1 застрахованное лицо;</w:t>
      </w:r>
    </w:p>
    <w:p>
      <w:pPr>
        <w:pStyle w:val="Style2"/>
        <w:keepNext w:val="0"/>
        <w:keepLines w:val="0"/>
        <w:widowControl w:val="0"/>
        <w:shd w:val="clear" w:color="auto" w:fill="auto"/>
        <w:tabs>
          <w:tab w:pos="7227" w:val="left"/>
          <w:tab w:pos="769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для проведения диспансеризации на 2025</w:t>
        <w:tab/>
        <w:t>-</w:t>
        <w:tab/>
        <w:t>2026 годы -</w:t>
      </w:r>
    </w:p>
    <w:p>
      <w:pPr>
        <w:pStyle w:val="Style2"/>
        <w:keepNext w:val="0"/>
        <w:keepLines w:val="0"/>
        <w:widowControl w:val="0"/>
        <w:shd w:val="clear" w:color="auto" w:fill="auto"/>
        <w:tabs>
          <w:tab w:pos="7227" w:val="left"/>
          <w:tab w:pos="7693" w:val="left"/>
        </w:tabs>
        <w:bidi w:val="0"/>
        <w:spacing w:before="0" w:after="0" w:line="240" w:lineRule="auto"/>
        <w:ind w:left="0" w:right="0" w:firstLine="0"/>
        <w:jc w:val="both"/>
      </w:pPr>
      <w:r>
        <w:rPr>
          <w:color w:val="000000"/>
          <w:spacing w:val="0"/>
          <w:w w:val="100"/>
          <w:position w:val="0"/>
          <w:shd w:val="clear" w:color="auto" w:fill="auto"/>
          <w:lang w:val="ru-RU" w:eastAsia="ru-RU" w:bidi="ru-RU"/>
        </w:rPr>
        <w:t>0,388591 комплексного посещения на 1 застрахованное лицо, в том числе для проведения углубленной диспансеризации на 2025</w:t>
        <w:tab/>
        <w:t>-</w:t>
        <w:tab/>
        <w:t>2026 годы -</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0,050758 комплексного посещения на 1 застрахованное лицо;</w:t>
      </w:r>
    </w:p>
    <w:p>
      <w:pPr>
        <w:pStyle w:val="Style2"/>
        <w:keepNext w:val="0"/>
        <w:keepLines w:val="0"/>
        <w:widowControl w:val="0"/>
        <w:shd w:val="clear" w:color="auto" w:fill="auto"/>
        <w:tabs>
          <w:tab w:pos="7227" w:val="left"/>
          <w:tab w:pos="769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для посещений с иными целями на 2025</w:t>
        <w:tab/>
        <w:t>-</w:t>
        <w:tab/>
        <w:t>2026 годы -</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2,133264 посещения на 1 застрахованное лицо;</w:t>
      </w:r>
    </w:p>
    <w:p>
      <w:pPr>
        <w:pStyle w:val="Style2"/>
        <w:keepNext w:val="0"/>
        <w:keepLines w:val="0"/>
        <w:widowControl w:val="0"/>
        <w:numPr>
          <w:ilvl w:val="1"/>
          <w:numId w:val="65"/>
        </w:numPr>
        <w:shd w:val="clear" w:color="auto" w:fill="auto"/>
        <w:tabs>
          <w:tab w:pos="134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оказываемой в неотложной форме, в рамках территориальной</w:t>
      </w:r>
    </w:p>
    <w:p>
      <w:pPr>
        <w:pStyle w:val="Style2"/>
        <w:keepNext w:val="0"/>
        <w:keepLines w:val="0"/>
        <w:widowControl w:val="0"/>
        <w:shd w:val="clear" w:color="auto" w:fill="auto"/>
        <w:tabs>
          <w:tab w:pos="4152" w:val="left"/>
          <w:tab w:pos="4632" w:val="left"/>
          <w:tab w:pos="6912" w:val="left"/>
        </w:tabs>
        <w:bidi w:val="0"/>
        <w:spacing w:before="0" w:after="0" w:line="240" w:lineRule="auto"/>
        <w:ind w:left="0" w:right="0" w:firstLine="0"/>
        <w:jc w:val="both"/>
      </w:pPr>
      <w:r>
        <w:rPr>
          <w:color w:val="000000"/>
          <w:spacing w:val="0"/>
          <w:w w:val="100"/>
          <w:position w:val="0"/>
          <w:shd w:val="clear" w:color="auto" w:fill="auto"/>
          <w:lang w:val="ru-RU" w:eastAsia="ru-RU" w:bidi="ru-RU"/>
        </w:rPr>
        <w:t>программы ОМС на 2025</w:t>
        <w:tab/>
        <w:t>-</w:t>
        <w:tab/>
        <w:t>2026 годы -</w:t>
        <w:tab/>
        <w:t>0,540000 посещения</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на 1 застрахованное лицо;</w:t>
      </w:r>
    </w:p>
    <w:p>
      <w:pPr>
        <w:pStyle w:val="Style2"/>
        <w:keepNext w:val="0"/>
        <w:keepLines w:val="0"/>
        <w:widowControl w:val="0"/>
        <w:numPr>
          <w:ilvl w:val="1"/>
          <w:numId w:val="65"/>
        </w:numPr>
        <w:shd w:val="clear" w:color="auto" w:fill="auto"/>
        <w:tabs>
          <w:tab w:pos="133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оказываемой в связи с заболеваниями (обращение - законченный случай лечения заболевания в амбулаторных условиях с кратностью посещений по поводу одного заболевания не менее 2):</w:t>
      </w:r>
    </w:p>
    <w:p>
      <w:pPr>
        <w:pStyle w:val="Style2"/>
        <w:keepNext w:val="0"/>
        <w:keepLines w:val="0"/>
        <w:widowControl w:val="0"/>
        <w:numPr>
          <w:ilvl w:val="0"/>
          <w:numId w:val="61"/>
        </w:numPr>
        <w:shd w:val="clear" w:color="auto" w:fill="auto"/>
        <w:tabs>
          <w:tab w:pos="99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за счет бюджетных ассигнований областного бюджета на 2025 - 2026 годы - 0,144 обращения на 1 жителя;</w:t>
      </w:r>
    </w:p>
    <w:p>
      <w:pPr>
        <w:pStyle w:val="Style2"/>
        <w:keepNext w:val="0"/>
        <w:keepLines w:val="0"/>
        <w:widowControl w:val="0"/>
        <w:numPr>
          <w:ilvl w:val="0"/>
          <w:numId w:val="61"/>
        </w:numPr>
        <w:shd w:val="clear" w:color="auto" w:fill="auto"/>
        <w:tabs>
          <w:tab w:pos="99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рамках территориальной программы ОМС на 2025 - 2026 годы - 1,787700 обращения на 1 застрахованное лицо, которое включает проведение следующих отдельных диагностических (лабораторных) исследований в рамках территориальной программы ОМС на 2025 - 2026 годы:</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компьютерная томография - 0,050465 исследования на 1 застрахованное лицо;</w:t>
      </w:r>
    </w:p>
    <w:p>
      <w:pPr>
        <w:pStyle w:val="Style2"/>
        <w:keepNext w:val="0"/>
        <w:keepLines w:val="0"/>
        <w:widowControl w:val="0"/>
        <w:shd w:val="clear" w:color="auto" w:fill="auto"/>
        <w:tabs>
          <w:tab w:pos="643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магнитно-резонансная томография -</w:t>
        <w:tab/>
        <w:t>0,018179 исследования</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на 1 застрахованное лицо;</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ультразвуковое исследование сердечно-сосудистой системы - 0,094890 исследования на 1 застрахованное лицо;</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эндоскопическое диагностическое исследование - 0,030918 исследования на 1 застрахованное лицо;</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молекулярно-генетическое исследование с целью диагностики онкологических заболеваний - 0,001120 исследования на 1 застрахованное лицо;</w:t>
      </w:r>
    </w:p>
    <w:p>
      <w:pPr>
        <w:pStyle w:val="Style2"/>
        <w:keepNext w:val="0"/>
        <w:keepLines w:val="0"/>
        <w:widowControl w:val="0"/>
        <w:shd w:val="clear" w:color="auto" w:fill="auto"/>
        <w:tabs>
          <w:tab w:pos="659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t>
        <w:tab/>
        <w:t>0,015192 исследования</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на 1 застрахованное лицо;</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тестирование на выявление новой коронавирусной инфекции </w:t>
      </w:r>
      <w:r>
        <w:rPr>
          <w:color w:val="000000"/>
          <w:spacing w:val="0"/>
          <w:w w:val="100"/>
          <w:position w:val="0"/>
          <w:shd w:val="clear" w:color="auto" w:fill="auto"/>
          <w:lang w:val="en-US" w:eastAsia="en-US" w:bidi="en-US"/>
        </w:rPr>
        <w:t xml:space="preserve">(COVID-19) </w:t>
      </w:r>
      <w:r>
        <w:rPr>
          <w:color w:val="000000"/>
          <w:spacing w:val="0"/>
          <w:w w:val="100"/>
          <w:position w:val="0"/>
          <w:shd w:val="clear" w:color="auto" w:fill="auto"/>
          <w:lang w:val="ru-RU" w:eastAsia="ru-RU" w:bidi="ru-RU"/>
        </w:rPr>
        <w:t>- 0,102779 исследования на 1 застрахованное лицо;</w:t>
      </w:r>
    </w:p>
    <w:p>
      <w:pPr>
        <w:pStyle w:val="Style2"/>
        <w:keepNext w:val="0"/>
        <w:keepLines w:val="0"/>
        <w:widowControl w:val="0"/>
        <w:numPr>
          <w:ilvl w:val="1"/>
          <w:numId w:val="65"/>
        </w:numPr>
        <w:shd w:val="clear" w:color="auto" w:fill="auto"/>
        <w:tabs>
          <w:tab w:pos="1331" w:val="left"/>
          <w:tab w:pos="6936" w:val="left"/>
          <w:tab w:pos="749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оказываемой в связи с диспансерным наблюдением, в рамках территориальной программы ОМС на 2025</w:t>
        <w:tab/>
        <w:t>-</w:t>
        <w:tab/>
        <w:t>2026 годы -</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0,261736 комплексного посещения на 1 застрахованное лицо:</w:t>
      </w:r>
    </w:p>
    <w:p>
      <w:pPr>
        <w:pStyle w:val="Style2"/>
        <w:keepNext w:val="0"/>
        <w:keepLines w:val="0"/>
        <w:widowControl w:val="0"/>
        <w:numPr>
          <w:ilvl w:val="0"/>
          <w:numId w:val="61"/>
        </w:numPr>
        <w:shd w:val="clear" w:color="auto" w:fill="auto"/>
        <w:tabs>
          <w:tab w:pos="9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том числе по поводу онкологических заболеваний на 2025 - 2026 годы - 0,045050 комплексного посещения на 1 застрахованное лицо;</w:t>
      </w:r>
    </w:p>
    <w:p>
      <w:pPr>
        <w:pStyle w:val="Style2"/>
        <w:keepNext w:val="0"/>
        <w:keepLines w:val="0"/>
        <w:widowControl w:val="0"/>
        <w:numPr>
          <w:ilvl w:val="0"/>
          <w:numId w:val="61"/>
        </w:numPr>
        <w:shd w:val="clear" w:color="auto" w:fill="auto"/>
        <w:tabs>
          <w:tab w:pos="9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том числе по поводу сахарного диабета на 2025 - 2026 годы - 0,059800 комплексного посещения на 1 застрахованное лицо;</w:t>
      </w:r>
    </w:p>
    <w:p>
      <w:pPr>
        <w:pStyle w:val="Style2"/>
        <w:keepNext w:val="0"/>
        <w:keepLines w:val="0"/>
        <w:widowControl w:val="0"/>
        <w:numPr>
          <w:ilvl w:val="0"/>
          <w:numId w:val="61"/>
        </w:numPr>
        <w:shd w:val="clear" w:color="auto" w:fill="auto"/>
        <w:tabs>
          <w:tab w:pos="9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том числе по поводу болезней системы кровообращения на 2025 - 2026 годы - 0,125210 комплексного посещения на 1 застрахованное лицо;</w:t>
      </w:r>
    </w:p>
    <w:p>
      <w:pPr>
        <w:pStyle w:val="Style2"/>
        <w:keepNext w:val="0"/>
        <w:keepLines w:val="0"/>
        <w:widowControl w:val="0"/>
        <w:numPr>
          <w:ilvl w:val="0"/>
          <w:numId w:val="65"/>
        </w:numPr>
        <w:shd w:val="clear" w:color="auto" w:fill="auto"/>
        <w:tabs>
          <w:tab w:pos="112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для медицинской помощи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pPr>
        <w:pStyle w:val="Style2"/>
        <w:keepNext w:val="0"/>
        <w:keepLines w:val="0"/>
        <w:widowControl w:val="0"/>
        <w:numPr>
          <w:ilvl w:val="0"/>
          <w:numId w:val="61"/>
        </w:numPr>
        <w:shd w:val="clear" w:color="auto" w:fill="auto"/>
        <w:tabs>
          <w:tab w:pos="99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за счет бюджетных ассигнований областного бюджета:</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для первичной медико-санитарной помощи на 2025 - 2026 годы - 0,000980 случая лечения на 1 жителя (включая случаи оказания паллиативной медицинской помощи в условиях дневного стационара);</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для специализированной медицинской помощи на 2025 - 2026 годы - 0,003020 случая лечения на 1 жителя (включая случаи оказания паллиативной медицинской помощи в условиях дневного стационара);</w:t>
      </w:r>
    </w:p>
    <w:p>
      <w:pPr>
        <w:pStyle w:val="Style2"/>
        <w:keepNext w:val="0"/>
        <w:keepLines w:val="0"/>
        <w:widowControl w:val="0"/>
        <w:numPr>
          <w:ilvl w:val="0"/>
          <w:numId w:val="61"/>
        </w:numPr>
        <w:shd w:val="clear" w:color="auto" w:fill="auto"/>
        <w:tabs>
          <w:tab w:pos="99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рамках территориальной программы ОМС:</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для первичной медико-санитарной помощи на 2025 - 2026 годы - 0,034816 случая лечения на 1 застрахованное лицо;</w:t>
      </w:r>
    </w:p>
    <w:p>
      <w:pPr>
        <w:pStyle w:val="Style2"/>
        <w:keepNext w:val="0"/>
        <w:keepLines w:val="0"/>
        <w:widowControl w:val="0"/>
        <w:shd w:val="clear" w:color="auto" w:fill="auto"/>
        <w:tabs>
          <w:tab w:pos="3456" w:val="left"/>
          <w:tab w:pos="3922" w:val="left"/>
          <w:tab w:pos="617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для специализированной медицинской помощи, оказываемой медицинскими организациями (за исключением федеральных медицинских организаций), на 2025</w:t>
        <w:tab/>
        <w:t>-</w:t>
        <w:tab/>
        <w:t>2026 годы -</w:t>
        <w:tab/>
        <w:t>0,035662 случая лечения</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на 1 застрахованное лицо:</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 том числе для медицинской помощи по профилю «онкология», оказываемой медицинскими организациями (за исключением федеральных медицинских организаций), на 2025 - 2026 годы - 0,010964 случая лечения на 1 застрахованное лицо;</w:t>
      </w:r>
    </w:p>
    <w:p>
      <w:pPr>
        <w:pStyle w:val="Style2"/>
        <w:keepNext w:val="0"/>
        <w:keepLines w:val="0"/>
        <w:widowControl w:val="0"/>
        <w:shd w:val="clear" w:color="auto" w:fill="auto"/>
        <w:tabs>
          <w:tab w:pos="7243" w:val="left"/>
          <w:tab w:pos="769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том числе для медицинской помощи при экстракорпоральном оплодотворении, оказываемой медицинскими организациями (за исключением федеральных медицинских организаций), на 2025</w:t>
        <w:tab/>
        <w:t>-</w:t>
        <w:tab/>
        <w:t>2026 годы -</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0,000560 случая лечения на 1 застрахованное лицо;</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 том числе для медицинской помощи больным с вирусным гепатитом С, оказываемой медицинскими организациями (за исключением федеральных медицинских организаций), на 2025 - 2026 годы - 0,000277 случая лечения на 1 застрахованное лицо;</w:t>
      </w:r>
    </w:p>
    <w:p>
      <w:pPr>
        <w:pStyle w:val="Style2"/>
        <w:keepNext w:val="0"/>
        <w:keepLines w:val="0"/>
        <w:widowControl w:val="0"/>
        <w:numPr>
          <w:ilvl w:val="0"/>
          <w:numId w:val="65"/>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для специализированной, в том числе высокотехнологичной, медицинской помощи в стационарных условиях, за исключением медицинской реабилитации:</w:t>
      </w:r>
    </w:p>
    <w:p>
      <w:pPr>
        <w:pStyle w:val="Style2"/>
        <w:keepNext w:val="0"/>
        <w:keepLines w:val="0"/>
        <w:widowControl w:val="0"/>
        <w:numPr>
          <w:ilvl w:val="0"/>
          <w:numId w:val="61"/>
        </w:numPr>
        <w:shd w:val="clear" w:color="auto" w:fill="auto"/>
        <w:tabs>
          <w:tab w:pos="93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за счет бюджетных ассигнований областного бюджета на 2025 - 2026 годы - 0,0138 случая госпитализации на 1 жителя;</w:t>
      </w:r>
    </w:p>
    <w:p>
      <w:pPr>
        <w:pStyle w:val="Style2"/>
        <w:keepNext w:val="0"/>
        <w:keepLines w:val="0"/>
        <w:widowControl w:val="0"/>
        <w:numPr>
          <w:ilvl w:val="0"/>
          <w:numId w:val="61"/>
        </w:numPr>
        <w:shd w:val="clear" w:color="auto" w:fill="auto"/>
        <w:tabs>
          <w:tab w:pos="95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рамках территориальной программы ОМС:</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для медицинской помощи, оказываемой медицинскими организациями (за исключением федеральных медицинских организаций), на 2025 год - 0,162220 случая госпитализации на 1 застрахованное лицо, на 2026 год - 0,153683 случая госпитализации на 1 застрахованное лицо;</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 том числе для медицинской помощи по профилю «онкология», оказываемой медицинскими организациями (за исключением федеральных медицинских организаций), на 2025 - 2026 годы - 0,008926 случая госпитализации на 1 застрахованное лицо;</w:t>
      </w:r>
    </w:p>
    <w:p>
      <w:pPr>
        <w:pStyle w:val="Style2"/>
        <w:keepNext w:val="0"/>
        <w:keepLines w:val="0"/>
        <w:widowControl w:val="0"/>
        <w:numPr>
          <w:ilvl w:val="0"/>
          <w:numId w:val="65"/>
        </w:numPr>
        <w:shd w:val="clear" w:color="auto" w:fill="auto"/>
        <w:tabs>
          <w:tab w:pos="108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для медицинской помощи по профилю «медицинская реабилитация»:</w:t>
      </w:r>
    </w:p>
    <w:p>
      <w:pPr>
        <w:pStyle w:val="Style2"/>
        <w:keepNext w:val="0"/>
        <w:keepLines w:val="0"/>
        <w:widowControl w:val="0"/>
        <w:numPr>
          <w:ilvl w:val="1"/>
          <w:numId w:val="65"/>
        </w:numPr>
        <w:shd w:val="clear" w:color="auto" w:fill="auto"/>
        <w:tabs>
          <w:tab w:pos="128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оказываемой в амбулаторных условиях в рамках территориальной программы ОМС на 2025 - 2026 годы - 0,003116 комплексного посещения на 1 застрахованное лицо;</w:t>
      </w:r>
    </w:p>
    <w:p>
      <w:pPr>
        <w:pStyle w:val="Style2"/>
        <w:keepNext w:val="0"/>
        <w:keepLines w:val="0"/>
        <w:widowControl w:val="0"/>
        <w:numPr>
          <w:ilvl w:val="1"/>
          <w:numId w:val="65"/>
        </w:numPr>
        <w:shd w:val="clear" w:color="auto" w:fill="auto"/>
        <w:tabs>
          <w:tab w:pos="128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оказываемой в условиях дневных стационаров (первичная медико</w:t>
        <w:softHyphen/>
        <w:t>санитарная помощь, специализированная медицинская помощь) в рамках территориальной программы ОМС в медицинских организациях (за исключением федеральных медицинских организаций) на 2025 - 2026 годы - 0,002601 случая лечения на 1 застрахованное лицо;</w:t>
      </w:r>
    </w:p>
    <w:p>
      <w:pPr>
        <w:pStyle w:val="Style2"/>
        <w:keepNext w:val="0"/>
        <w:keepLines w:val="0"/>
        <w:widowControl w:val="0"/>
        <w:numPr>
          <w:ilvl w:val="1"/>
          <w:numId w:val="65"/>
        </w:numPr>
        <w:shd w:val="clear" w:color="auto" w:fill="auto"/>
        <w:tabs>
          <w:tab w:pos="128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оказываемой в стационарных условиях (специализированная, в том числе высокотехнологичная, медицинская помощь) в рамках территориальной программы ОМС в медицинских организациях (за исключением федеральных медицинских организаций) на 2025 - 2026 годы - 0,005426 случая госпитализации на 1 застрахованное лицо;</w:t>
      </w:r>
    </w:p>
    <w:p>
      <w:pPr>
        <w:pStyle w:val="Style2"/>
        <w:keepNext w:val="0"/>
        <w:keepLines w:val="0"/>
        <w:widowControl w:val="0"/>
        <w:numPr>
          <w:ilvl w:val="0"/>
          <w:numId w:val="65"/>
        </w:numPr>
        <w:shd w:val="clear" w:color="auto" w:fill="auto"/>
        <w:tabs>
          <w:tab w:pos="108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для паллиативной медицинской помощи:</w:t>
      </w:r>
    </w:p>
    <w:p>
      <w:pPr>
        <w:pStyle w:val="Style2"/>
        <w:keepNext w:val="0"/>
        <w:keepLines w:val="0"/>
        <w:widowControl w:val="0"/>
        <w:numPr>
          <w:ilvl w:val="1"/>
          <w:numId w:val="65"/>
        </w:numPr>
        <w:shd w:val="clear" w:color="auto" w:fill="auto"/>
        <w:tabs>
          <w:tab w:pos="128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первичной медицинской помощи, в том числе доврачебной и врачебной, за счет бюджетных ассигнований областного бюджета на 2025 - 2026 годы - 0,03 посещения на 1 жителя:</w:t>
      </w:r>
    </w:p>
    <w:p>
      <w:pPr>
        <w:pStyle w:val="Style2"/>
        <w:keepNext w:val="0"/>
        <w:keepLines w:val="0"/>
        <w:widowControl w:val="0"/>
        <w:numPr>
          <w:ilvl w:val="0"/>
          <w:numId w:val="61"/>
        </w:numPr>
        <w:shd w:val="clear" w:color="auto" w:fill="auto"/>
        <w:tabs>
          <w:tab w:pos="9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том числе без учета посещений на дому выездными патронажными бригадами на 2025 - 2026 годы - 0,022 посещения на 1 жителя;</w:t>
      </w:r>
    </w:p>
    <w:p>
      <w:pPr>
        <w:pStyle w:val="Style2"/>
        <w:keepNext w:val="0"/>
        <w:keepLines w:val="0"/>
        <w:widowControl w:val="0"/>
        <w:numPr>
          <w:ilvl w:val="0"/>
          <w:numId w:val="61"/>
        </w:numPr>
        <w:shd w:val="clear" w:color="auto" w:fill="auto"/>
        <w:tabs>
          <w:tab w:pos="93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том числе на дому выездными патронажными бригадами на 2025 - 2026 годы - 0,008 посещения на 1 жителя;</w:t>
      </w:r>
    </w:p>
    <w:p>
      <w:pPr>
        <w:pStyle w:val="Style2"/>
        <w:keepNext w:val="0"/>
        <w:keepLines w:val="0"/>
        <w:widowControl w:val="0"/>
        <w:numPr>
          <w:ilvl w:val="1"/>
          <w:numId w:val="65"/>
        </w:numPr>
        <w:shd w:val="clear" w:color="auto" w:fill="auto"/>
        <w:tabs>
          <w:tab w:pos="127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стационарных условиях (включая койки паллиативной медицинской помощи и койки сестринского ухода) за счет бюджетных ассигнований областного бюджета на 2025 - 2026 годы - 0,092 койко-дня на 1 жителя.</w:t>
      </w:r>
    </w:p>
    <w:p>
      <w:pPr>
        <w:pStyle w:val="Style2"/>
        <w:keepNext w:val="0"/>
        <w:keepLines w:val="0"/>
        <w:widowControl w:val="0"/>
        <w:numPr>
          <w:ilvl w:val="0"/>
          <w:numId w:val="51"/>
        </w:numPr>
        <w:shd w:val="clear" w:color="auto" w:fill="auto"/>
        <w:tabs>
          <w:tab w:pos="121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Омской области на 2024 год в соответствии с законодательством Российской Федерации об ОМС, определен в приложении № 6 к Программе.</w:t>
      </w:r>
    </w:p>
    <w:p>
      <w:pPr>
        <w:pStyle w:val="Style2"/>
        <w:keepNext w:val="0"/>
        <w:keepLines w:val="0"/>
        <w:widowControl w:val="0"/>
        <w:numPr>
          <w:ilvl w:val="0"/>
          <w:numId w:val="51"/>
        </w:numPr>
        <w:shd w:val="clear" w:color="auto" w:fill="auto"/>
        <w:tabs>
          <w:tab w:pos="119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Объем медицинской помощи в амбулаторных условиях, оказываемой с профилактической и иными целями, на 1 жителя/застрахованное лицо на 2024 год определен в приложении № 7 к Программе.</w:t>
      </w:r>
    </w:p>
    <w:p>
      <w:pPr>
        <w:pStyle w:val="Style2"/>
        <w:keepNext w:val="0"/>
        <w:keepLines w:val="0"/>
        <w:widowControl w:val="0"/>
        <w:numPr>
          <w:ilvl w:val="0"/>
          <w:numId w:val="51"/>
        </w:numPr>
        <w:shd w:val="clear" w:color="auto" w:fill="auto"/>
        <w:tabs>
          <w:tab w:pos="120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Объем медицинской помощи, оказываемой не застрахованным по ОМС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ОМС, включается в нормативы объема медицинской помощи, оказываемой в амбулаторных и стационарных условиях, и обеспечивается за счет бюджетных ассигнований областного бюджета.</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Медицинская помощь, оказываемая застрахованным по ОМС гражданам в экстренной форме при внезапных острых заболеваниях, состояниях, обострении хронических заболеваний, представляющих угрозу жизни пациента, вне медицинской организации, включая медицинскую эвакуацию, в амбулаторных и стационарных условиях, обеспечивается за счет средств ОМС.</w:t>
      </w:r>
    </w:p>
    <w:p>
      <w:pPr>
        <w:pStyle w:val="Style2"/>
        <w:keepNext w:val="0"/>
        <w:keepLines w:val="0"/>
        <w:widowControl w:val="0"/>
        <w:numPr>
          <w:ilvl w:val="0"/>
          <w:numId w:val="51"/>
        </w:numPr>
        <w:shd w:val="clear" w:color="auto" w:fill="auto"/>
        <w:tabs>
          <w:tab w:pos="119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Нормативы финансовых затрат на единицу объема медицинской помощи, оказываемой в соответствии с Программой, на 2024 год в среднем составляют:</w:t>
      </w:r>
    </w:p>
    <w:p>
      <w:pPr>
        <w:pStyle w:val="Style2"/>
        <w:keepNext w:val="0"/>
        <w:keepLines w:val="0"/>
        <w:widowControl w:val="0"/>
        <w:numPr>
          <w:ilvl w:val="0"/>
          <w:numId w:val="67"/>
        </w:numPr>
        <w:shd w:val="clear" w:color="auto" w:fill="auto"/>
        <w:tabs>
          <w:tab w:pos="108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для скорой медицинской помощи вне медицинской организации, включая медицинскую эвакуацию:</w:t>
      </w:r>
    </w:p>
    <w:p>
      <w:pPr>
        <w:pStyle w:val="Style2"/>
        <w:keepNext w:val="0"/>
        <w:keepLines w:val="0"/>
        <w:widowControl w:val="0"/>
        <w:numPr>
          <w:ilvl w:val="0"/>
          <w:numId w:val="61"/>
        </w:numPr>
        <w:shd w:val="clear" w:color="auto" w:fill="auto"/>
        <w:tabs>
          <w:tab w:pos="9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за счет средств областного бюджета - 16 522,20 рубля на 1 вызов, при этом средний норматив финансовых затрат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(за исключением расходов на авиационные работы), составляет 8 334,40 рубля на 1 вызов;</w:t>
      </w:r>
    </w:p>
    <w:p>
      <w:pPr>
        <w:pStyle w:val="Style2"/>
        <w:keepNext w:val="0"/>
        <w:keepLines w:val="0"/>
        <w:widowControl w:val="0"/>
        <w:numPr>
          <w:ilvl w:val="0"/>
          <w:numId w:val="61"/>
        </w:numPr>
        <w:shd w:val="clear" w:color="auto" w:fill="auto"/>
        <w:tabs>
          <w:tab w:pos="95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за счет средств ОМС - 4 041,32 рубля на 1 вызов;</w:t>
      </w:r>
    </w:p>
    <w:p>
      <w:pPr>
        <w:pStyle w:val="Style2"/>
        <w:keepNext w:val="0"/>
        <w:keepLines w:val="0"/>
        <w:widowControl w:val="0"/>
        <w:numPr>
          <w:ilvl w:val="0"/>
          <w:numId w:val="67"/>
        </w:numPr>
        <w:shd w:val="clear" w:color="auto" w:fill="auto"/>
        <w:tabs>
          <w:tab w:pos="108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для первичной медико-санитарной помощи в амбулаторных условиях, за исключением медицинской реабилитации:</w:t>
      </w:r>
    </w:p>
    <w:p>
      <w:pPr>
        <w:pStyle w:val="Style2"/>
        <w:keepNext w:val="0"/>
        <w:keepLines w:val="0"/>
        <w:widowControl w:val="0"/>
        <w:numPr>
          <w:ilvl w:val="1"/>
          <w:numId w:val="67"/>
        </w:numPr>
        <w:shd w:val="clear" w:color="auto" w:fill="auto"/>
        <w:tabs>
          <w:tab w:pos="129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оказываемой с профилактической и иными целями:</w:t>
      </w:r>
    </w:p>
    <w:p>
      <w:pPr>
        <w:pStyle w:val="Style2"/>
        <w:keepNext w:val="0"/>
        <w:keepLines w:val="0"/>
        <w:widowControl w:val="0"/>
        <w:numPr>
          <w:ilvl w:val="0"/>
          <w:numId w:val="61"/>
        </w:numPr>
        <w:shd w:val="clear" w:color="auto" w:fill="auto"/>
        <w:tabs>
          <w:tab w:pos="93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за счет средств областного бюджета (включая расходы на оказание медицинской помощи выездными психиатрическими бригадами) - 622,4 рубля на 1 посещение;</w:t>
      </w:r>
    </w:p>
    <w:p>
      <w:pPr>
        <w:pStyle w:val="Style2"/>
        <w:keepNext w:val="0"/>
        <w:keepLines w:val="0"/>
        <w:widowControl w:val="0"/>
        <w:numPr>
          <w:ilvl w:val="0"/>
          <w:numId w:val="61"/>
        </w:numPr>
        <w:shd w:val="clear" w:color="auto" w:fill="auto"/>
        <w:tabs>
          <w:tab w:pos="95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за счет средств ОМС:</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для проведения профилактических медицинских осмотров - 2 475,42 рубля на 1 комплексное посещение;</w:t>
      </w:r>
    </w:p>
    <w:p>
      <w:pPr>
        <w:pStyle w:val="Style2"/>
        <w:keepNext w:val="0"/>
        <w:keepLines w:val="0"/>
        <w:widowControl w:val="0"/>
        <w:shd w:val="clear" w:color="auto" w:fill="auto"/>
        <w:tabs>
          <w:tab w:pos="760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w:t>
        <w:tab/>
        <w:t>3 022,40 рубля</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на 1 комплексное посещение, в том числе для проведения углубленной диспансеризации - 1 301,03 рубля на 1 комплексное посещение;</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для посещений с иными целями - 426,31 рубля на 1 посещение;</w:t>
      </w:r>
    </w:p>
    <w:p>
      <w:pPr>
        <w:pStyle w:val="Style2"/>
        <w:keepNext w:val="0"/>
        <w:keepLines w:val="0"/>
        <w:widowControl w:val="0"/>
        <w:numPr>
          <w:ilvl w:val="1"/>
          <w:numId w:val="67"/>
        </w:numPr>
        <w:shd w:val="clear" w:color="auto" w:fill="auto"/>
        <w:tabs>
          <w:tab w:pos="128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оказываемой в неотложной форме за счет средств ОМС - 924,11 рубля на 1 посещение;</w:t>
      </w:r>
    </w:p>
    <w:p>
      <w:pPr>
        <w:pStyle w:val="Style2"/>
        <w:keepNext w:val="0"/>
        <w:keepLines w:val="0"/>
        <w:widowControl w:val="0"/>
        <w:numPr>
          <w:ilvl w:val="1"/>
          <w:numId w:val="67"/>
        </w:numPr>
        <w:shd w:val="clear" w:color="auto" w:fill="auto"/>
        <w:tabs>
          <w:tab w:pos="132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оказываемой в связи с заболеваниями (обращение - законченный случай лечения заболевания в амбулаторных условиях с кратностью посещений по поводу одного заболевания не менее 2):</w:t>
      </w:r>
    </w:p>
    <w:p>
      <w:pPr>
        <w:pStyle w:val="Style2"/>
        <w:keepNext w:val="0"/>
        <w:keepLines w:val="0"/>
        <w:widowControl w:val="0"/>
        <w:numPr>
          <w:ilvl w:val="0"/>
          <w:numId w:val="61"/>
        </w:numPr>
        <w:shd w:val="clear" w:color="auto" w:fill="auto"/>
        <w:tabs>
          <w:tab w:pos="99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за счет средств областного бюджета - 1 805,1 рубля на 1 обращение;</w:t>
      </w:r>
    </w:p>
    <w:p>
      <w:pPr>
        <w:pStyle w:val="Style2"/>
        <w:keepNext w:val="0"/>
        <w:keepLines w:val="0"/>
        <w:widowControl w:val="0"/>
        <w:numPr>
          <w:ilvl w:val="0"/>
          <w:numId w:val="61"/>
        </w:numPr>
        <w:shd w:val="clear" w:color="auto" w:fill="auto"/>
        <w:tabs>
          <w:tab w:pos="97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за счет средств ОМС - 2 067,34 рубля на 1 обращение, включая нормативы финансовых затрат на проведение отдельных диагностических (лабораторных) исследований:</w:t>
      </w:r>
    </w:p>
    <w:p>
      <w:pPr>
        <w:pStyle w:val="Style2"/>
        <w:keepNext w:val="0"/>
        <w:keepLines w:val="0"/>
        <w:widowControl w:val="0"/>
        <w:shd w:val="clear" w:color="auto" w:fill="auto"/>
        <w:bidi w:val="0"/>
        <w:spacing w:before="0" w:after="0" w:line="240" w:lineRule="auto"/>
        <w:ind w:left="0" w:right="0" w:firstLine="720"/>
        <w:jc w:val="left"/>
      </w:pPr>
      <w:r>
        <w:rPr>
          <w:color w:val="000000"/>
          <w:spacing w:val="0"/>
          <w:w w:val="100"/>
          <w:position w:val="0"/>
          <w:shd w:val="clear" w:color="auto" w:fill="auto"/>
          <w:lang w:val="ru-RU" w:eastAsia="ru-RU" w:bidi="ru-RU"/>
        </w:rPr>
        <w:t>компьютерная томография - 3 230,69 рубля на 1 исследование; магнитно-резонансная томография - 4 411,38 рубля на 1 исследование; ультразвуковое исследование сердечно-сосудистой системы - 652,39 рубля на 1 исследование;</w:t>
      </w:r>
    </w:p>
    <w:p>
      <w:pPr>
        <w:pStyle w:val="Style2"/>
        <w:keepNext w:val="0"/>
        <w:keepLines w:val="0"/>
        <w:widowControl w:val="0"/>
        <w:shd w:val="clear" w:color="auto" w:fill="auto"/>
        <w:tabs>
          <w:tab w:pos="769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эндоскопическое диагностическое исследование -</w:t>
        <w:tab/>
        <w:t>1 196,27 рубля</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на 1 исследование;</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молекулярно-генетическое исследование с целью диагностики онкологических заболеваний - 10 046,00 рубля на 1 исследование;</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- 2 477,52 рубля на 1 исследование;</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тестирование на выявление новой коронавирусной инфекции </w:t>
      </w:r>
      <w:r>
        <w:rPr>
          <w:color w:val="000000"/>
          <w:spacing w:val="0"/>
          <w:w w:val="100"/>
          <w:position w:val="0"/>
          <w:shd w:val="clear" w:color="auto" w:fill="auto"/>
          <w:lang w:val="en-US" w:eastAsia="en-US" w:bidi="en-US"/>
        </w:rPr>
        <w:t xml:space="preserve">(COVID-19) </w:t>
      </w:r>
      <w:r>
        <w:rPr>
          <w:color w:val="000000"/>
          <w:spacing w:val="0"/>
          <w:w w:val="100"/>
          <w:position w:val="0"/>
          <w:shd w:val="clear" w:color="auto" w:fill="auto"/>
          <w:lang w:val="ru-RU" w:eastAsia="ru-RU" w:bidi="ru-RU"/>
        </w:rPr>
        <w:t>- 479,57 рубля на 1 исследование;</w:t>
      </w:r>
    </w:p>
    <w:p>
      <w:pPr>
        <w:pStyle w:val="Style2"/>
        <w:keepNext w:val="0"/>
        <w:keepLines w:val="0"/>
        <w:widowControl w:val="0"/>
        <w:numPr>
          <w:ilvl w:val="1"/>
          <w:numId w:val="67"/>
        </w:numPr>
        <w:shd w:val="clear" w:color="auto" w:fill="auto"/>
        <w:tabs>
          <w:tab w:pos="132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оказываемой в связи с диспансерным наблюдением за счет средств ОМС - 2 464,04 рубля на 1 комплексное посещение:</w:t>
      </w:r>
    </w:p>
    <w:p>
      <w:pPr>
        <w:pStyle w:val="Style2"/>
        <w:keepNext w:val="0"/>
        <w:keepLines w:val="0"/>
        <w:widowControl w:val="0"/>
        <w:numPr>
          <w:ilvl w:val="0"/>
          <w:numId w:val="61"/>
        </w:numPr>
        <w:shd w:val="clear" w:color="auto" w:fill="auto"/>
        <w:tabs>
          <w:tab w:pos="97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том числе по поводу онкологических заболеваний - 3 472,24 рубля на 1 комплексное посещение;</w:t>
      </w:r>
    </w:p>
    <w:p>
      <w:pPr>
        <w:pStyle w:val="Style2"/>
        <w:keepNext w:val="0"/>
        <w:keepLines w:val="0"/>
        <w:widowControl w:val="0"/>
        <w:numPr>
          <w:ilvl w:val="0"/>
          <w:numId w:val="61"/>
        </w:numPr>
        <w:shd w:val="clear" w:color="auto" w:fill="auto"/>
        <w:tabs>
          <w:tab w:pos="97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том числе по поводу сахарного диабета - 1 310,97 рубля на 1 комплексное посещение;</w:t>
      </w:r>
    </w:p>
    <w:p>
      <w:pPr>
        <w:pStyle w:val="Style2"/>
        <w:keepNext w:val="0"/>
        <w:keepLines w:val="0"/>
        <w:widowControl w:val="0"/>
        <w:numPr>
          <w:ilvl w:val="0"/>
          <w:numId w:val="61"/>
        </w:numPr>
        <w:shd w:val="clear" w:color="auto" w:fill="auto"/>
        <w:tabs>
          <w:tab w:pos="97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том числе по поводу болезней системы кровообращения - 2 915,10 рубля на 1 комплексное посещение;</w:t>
      </w:r>
    </w:p>
    <w:p>
      <w:pPr>
        <w:pStyle w:val="Style2"/>
        <w:keepNext w:val="0"/>
        <w:keepLines w:val="0"/>
        <w:widowControl w:val="0"/>
        <w:numPr>
          <w:ilvl w:val="0"/>
          <w:numId w:val="67"/>
        </w:numPr>
        <w:shd w:val="clear" w:color="auto" w:fill="auto"/>
        <w:tabs>
          <w:tab w:pos="111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для медицинской помощи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pPr>
        <w:pStyle w:val="Style2"/>
        <w:keepNext w:val="0"/>
        <w:keepLines w:val="0"/>
        <w:widowControl w:val="0"/>
        <w:numPr>
          <w:ilvl w:val="0"/>
          <w:numId w:val="61"/>
        </w:numPr>
        <w:shd w:val="clear" w:color="auto" w:fill="auto"/>
        <w:tabs>
          <w:tab w:pos="98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за счет средств областного бюджета - 18 455,3 рубля на 1 случай лечения;</w:t>
      </w:r>
    </w:p>
    <w:p>
      <w:pPr>
        <w:pStyle w:val="Style2"/>
        <w:keepNext w:val="0"/>
        <w:keepLines w:val="0"/>
        <w:widowControl w:val="0"/>
        <w:numPr>
          <w:ilvl w:val="0"/>
          <w:numId w:val="61"/>
        </w:numPr>
        <w:shd w:val="clear" w:color="auto" w:fill="auto"/>
        <w:tabs>
          <w:tab w:pos="99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за счет средств ОМС:</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 медицинских организациях (за исключением федеральных медицинских организаций) - 29 514,44 рубля на 1 случай лечения;</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 том числе по профилю «онкология» в медицинских организациях (за исключением федеральных медицинских организаций) - 85 403,68 рубля на 1 случай лечения;</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 том числе при экстракорпоральном оплодотворении в медицинских организациях (за исключением федеральных медицинских организаций) - 119 811,17 рубля на 1 случай лечения;</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 том числе больным с вирусным гепатитом С в медицинских организациях (за исключением федеральных медицинских организаций) - 157 695,77 рубля на 1 случай лечения;</w:t>
      </w:r>
    </w:p>
    <w:p>
      <w:pPr>
        <w:pStyle w:val="Style2"/>
        <w:keepNext w:val="0"/>
        <w:keepLines w:val="0"/>
        <w:widowControl w:val="0"/>
        <w:numPr>
          <w:ilvl w:val="0"/>
          <w:numId w:val="67"/>
        </w:numPr>
        <w:shd w:val="clear" w:color="auto" w:fill="auto"/>
        <w:tabs>
          <w:tab w:pos="1084"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для специализированной, в том числе высокотехнологичной, медицинской помощи в стационарных условиях, за исключением медицинской реабилитации:</w:t>
      </w:r>
    </w:p>
    <w:p>
      <w:pPr>
        <w:pStyle w:val="Style2"/>
        <w:keepNext w:val="0"/>
        <w:keepLines w:val="0"/>
        <w:widowControl w:val="0"/>
        <w:numPr>
          <w:ilvl w:val="0"/>
          <w:numId w:val="61"/>
        </w:numPr>
        <w:shd w:val="clear" w:color="auto" w:fill="auto"/>
        <w:tabs>
          <w:tab w:pos="94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за счет средств областного бюджета - 112 901,1 рубля на 1 случай госпитализации;</w:t>
      </w:r>
    </w:p>
    <w:p>
      <w:pPr>
        <w:pStyle w:val="Style2"/>
        <w:keepNext w:val="0"/>
        <w:keepLines w:val="0"/>
        <w:widowControl w:val="0"/>
        <w:numPr>
          <w:ilvl w:val="0"/>
          <w:numId w:val="61"/>
        </w:numPr>
        <w:shd w:val="clear" w:color="auto" w:fill="auto"/>
        <w:tabs>
          <w:tab w:pos="964"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за счет средств ОМС:</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 медицинских организациях (за исключением федеральных медицинских организаций) - 47 606,60 рубля на 1 случай госпитализации;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 том числе по профилю «онкология» в медицинских организациях (за исключением федеральных медицинских организаций) - 104 273,55 рубля на 1 случай госпитализации;</w:t>
      </w:r>
    </w:p>
    <w:p>
      <w:pPr>
        <w:pStyle w:val="Style2"/>
        <w:keepNext w:val="0"/>
        <w:keepLines w:val="0"/>
        <w:widowControl w:val="0"/>
        <w:numPr>
          <w:ilvl w:val="0"/>
          <w:numId w:val="67"/>
        </w:numPr>
        <w:shd w:val="clear" w:color="auto" w:fill="auto"/>
        <w:tabs>
          <w:tab w:pos="109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для медицинской помощи по профилю «медицинская реабилитация»:</w:t>
      </w:r>
    </w:p>
    <w:p>
      <w:pPr>
        <w:pStyle w:val="Style2"/>
        <w:keepNext w:val="0"/>
        <w:keepLines w:val="0"/>
        <w:widowControl w:val="0"/>
        <w:numPr>
          <w:ilvl w:val="1"/>
          <w:numId w:val="67"/>
        </w:numPr>
        <w:shd w:val="clear" w:color="auto" w:fill="auto"/>
        <w:tabs>
          <w:tab w:pos="129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оказываемой в амбулаторных условиях за счет средств ОМС - 23 888,88 рубля на 1 комплексное посещение;</w:t>
      </w:r>
    </w:p>
    <w:p>
      <w:pPr>
        <w:pStyle w:val="Style2"/>
        <w:keepNext w:val="0"/>
        <w:keepLines w:val="0"/>
        <w:widowControl w:val="0"/>
        <w:numPr>
          <w:ilvl w:val="1"/>
          <w:numId w:val="67"/>
        </w:numPr>
        <w:shd w:val="clear" w:color="auto" w:fill="auto"/>
        <w:tabs>
          <w:tab w:pos="129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оказываемой в условиях дневных стационаров (первичная медико</w:t>
        <w:softHyphen/>
        <w:t>санитарная помощь, специализированная медицинская помощь) за счет средств ОМС в медицинских организациях (за исключением федеральных медицинских организаций) - 28 100,81 рубля на 1 случай лечения;</w:t>
      </w:r>
    </w:p>
    <w:p>
      <w:pPr>
        <w:pStyle w:val="Style2"/>
        <w:keepNext w:val="0"/>
        <w:keepLines w:val="0"/>
        <w:widowControl w:val="0"/>
        <w:numPr>
          <w:ilvl w:val="1"/>
          <w:numId w:val="67"/>
        </w:numPr>
        <w:shd w:val="clear" w:color="auto" w:fill="auto"/>
        <w:tabs>
          <w:tab w:pos="129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оказываемой в стационарных условиях (специализированная, в том числе высокотехнологичная, медицинская помощь) за счет средств ОМС в медицинских организациях (за исключением федеральных медицинских организаций) - 53 123,77 рубля на 1 случай госпитализации;</w:t>
      </w:r>
    </w:p>
    <w:p>
      <w:pPr>
        <w:pStyle w:val="Style2"/>
        <w:keepNext w:val="0"/>
        <w:keepLines w:val="0"/>
        <w:widowControl w:val="0"/>
        <w:numPr>
          <w:ilvl w:val="0"/>
          <w:numId w:val="67"/>
        </w:numPr>
        <w:shd w:val="clear" w:color="auto" w:fill="auto"/>
        <w:tabs>
          <w:tab w:pos="109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для паллиативной медицинской помощи:</w:t>
      </w:r>
    </w:p>
    <w:p>
      <w:pPr>
        <w:pStyle w:val="Style2"/>
        <w:keepNext w:val="0"/>
        <w:keepLines w:val="0"/>
        <w:widowControl w:val="0"/>
        <w:numPr>
          <w:ilvl w:val="1"/>
          <w:numId w:val="67"/>
        </w:numPr>
        <w:shd w:val="clear" w:color="auto" w:fill="auto"/>
        <w:tabs>
          <w:tab w:pos="129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первичной медицинской помощи, в том числе доврачебной и врачебной, за счет средств областного бюджета:</w:t>
      </w:r>
    </w:p>
    <w:p>
      <w:pPr>
        <w:pStyle w:val="Style2"/>
        <w:keepNext w:val="0"/>
        <w:keepLines w:val="0"/>
        <w:widowControl w:val="0"/>
        <w:numPr>
          <w:ilvl w:val="0"/>
          <w:numId w:val="61"/>
        </w:numPr>
        <w:shd w:val="clear" w:color="auto" w:fill="auto"/>
        <w:tabs>
          <w:tab w:pos="964"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без учета посещений на дому выездными патронажными бригадами - 559,6 рубля на 1 посещение;</w:t>
      </w:r>
    </w:p>
    <w:p>
      <w:pPr>
        <w:pStyle w:val="Style2"/>
        <w:keepNext w:val="0"/>
        <w:keepLines w:val="0"/>
        <w:widowControl w:val="0"/>
        <w:numPr>
          <w:ilvl w:val="0"/>
          <w:numId w:val="61"/>
        </w:numPr>
        <w:shd w:val="clear" w:color="auto" w:fill="auto"/>
        <w:tabs>
          <w:tab w:pos="964"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- 2 778,0 рубля на 1 посещение;</w:t>
      </w:r>
    </w:p>
    <w:p>
      <w:pPr>
        <w:pStyle w:val="Style2"/>
        <w:keepNext w:val="0"/>
        <w:keepLines w:val="0"/>
        <w:widowControl w:val="0"/>
        <w:numPr>
          <w:ilvl w:val="1"/>
          <w:numId w:val="67"/>
        </w:numPr>
        <w:shd w:val="clear" w:color="auto" w:fill="auto"/>
        <w:tabs>
          <w:tab w:pos="129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стационарных условиях (включая койки паллиативной медицинской помощи и койки сестринского ухода) за счет средств областного бюджета - 3 306,5 рубля на 1 койко-день.</w:t>
      </w:r>
    </w:p>
    <w:p>
      <w:pPr>
        <w:pStyle w:val="Style2"/>
        <w:keepNext w:val="0"/>
        <w:keepLines w:val="0"/>
        <w:widowControl w:val="0"/>
        <w:numPr>
          <w:ilvl w:val="0"/>
          <w:numId w:val="51"/>
        </w:numPr>
        <w:shd w:val="clear" w:color="auto" w:fill="auto"/>
        <w:tabs>
          <w:tab w:pos="121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Нормативы финансовых затрат на единицу объема медицинской помощи, оказываемой в соответствии с Программой, на 2025 и 2026 годы в среднем составляют:</w:t>
      </w:r>
    </w:p>
    <w:p>
      <w:pPr>
        <w:pStyle w:val="Style2"/>
        <w:keepNext w:val="0"/>
        <w:keepLines w:val="0"/>
        <w:widowControl w:val="0"/>
        <w:numPr>
          <w:ilvl w:val="0"/>
          <w:numId w:val="69"/>
        </w:numPr>
        <w:shd w:val="clear" w:color="auto" w:fill="auto"/>
        <w:tabs>
          <w:tab w:pos="107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для скорой медицинской помощи вне медицинской организации, включая медицинскую эвакуацию:</w:t>
      </w:r>
    </w:p>
    <w:p>
      <w:pPr>
        <w:pStyle w:val="Style2"/>
        <w:keepNext w:val="0"/>
        <w:keepLines w:val="0"/>
        <w:widowControl w:val="0"/>
        <w:numPr>
          <w:ilvl w:val="0"/>
          <w:numId w:val="61"/>
        </w:numPr>
        <w:shd w:val="clear" w:color="auto" w:fill="auto"/>
        <w:tabs>
          <w:tab w:pos="964"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за счет средств областного бюджета на 2025 - 2026 годы - 16 522,20 рубля на 1 вызов, при этом средний норматив финансовых затрат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(за исключением расходов </w:t>
      </w:r>
      <w:r>
        <w:rPr>
          <w:color w:val="000000"/>
          <w:spacing w:val="0"/>
          <w:w w:val="100"/>
          <w:position w:val="0"/>
          <w:shd w:val="clear" w:color="auto" w:fill="auto"/>
          <w:lang w:val="ru-RU" w:eastAsia="ru-RU" w:bidi="ru-RU"/>
        </w:rPr>
        <w:t>на авиационные работы), составляет на 2025 год - 7 881,8 рубля на 1 вызов, на 2026 год - 8 236,5 рубля на 1 вызов;</w:t>
      </w:r>
    </w:p>
    <w:p>
      <w:pPr>
        <w:pStyle w:val="Style2"/>
        <w:keepNext w:val="0"/>
        <w:keepLines w:val="0"/>
        <w:widowControl w:val="0"/>
        <w:numPr>
          <w:ilvl w:val="0"/>
          <w:numId w:val="61"/>
        </w:numPr>
        <w:shd w:val="clear" w:color="auto" w:fill="auto"/>
        <w:tabs>
          <w:tab w:pos="964"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за счет средств ОМС на 2025 год - 4 294,14 рубля на 1 вызов, на 2026 год - 4 549,17 рубля на 1 вызов;</w:t>
      </w:r>
    </w:p>
    <w:p>
      <w:pPr>
        <w:pStyle w:val="Style2"/>
        <w:keepNext w:val="0"/>
        <w:keepLines w:val="0"/>
        <w:widowControl w:val="0"/>
        <w:numPr>
          <w:ilvl w:val="0"/>
          <w:numId w:val="69"/>
        </w:numPr>
        <w:shd w:val="clear" w:color="auto" w:fill="auto"/>
        <w:tabs>
          <w:tab w:pos="1094"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для первичной медико-санитарной помощи в амбулаторных условиях, за исключением медицинской реабилитации:</w:t>
      </w:r>
    </w:p>
    <w:p>
      <w:pPr>
        <w:pStyle w:val="Style2"/>
        <w:keepNext w:val="0"/>
        <w:keepLines w:val="0"/>
        <w:widowControl w:val="0"/>
        <w:numPr>
          <w:ilvl w:val="1"/>
          <w:numId w:val="69"/>
        </w:numPr>
        <w:shd w:val="clear" w:color="auto" w:fill="auto"/>
        <w:tabs>
          <w:tab w:pos="131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оказываемой с профилактической и иными целями:</w:t>
      </w:r>
    </w:p>
    <w:p>
      <w:pPr>
        <w:pStyle w:val="Style2"/>
        <w:keepNext w:val="0"/>
        <w:keepLines w:val="0"/>
        <w:widowControl w:val="0"/>
        <w:numPr>
          <w:ilvl w:val="0"/>
          <w:numId w:val="61"/>
        </w:numPr>
        <w:shd w:val="clear" w:color="auto" w:fill="auto"/>
        <w:tabs>
          <w:tab w:pos="96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за счет средств областного бюджета (включая расходы на оказание медицинской помощи выездными психиатрическими бригадами) на 2025 год - 610,0 рубля на 1 посещение, на 2026 год - 660,6 рубля на 1 посещение;</w:t>
      </w:r>
    </w:p>
    <w:p>
      <w:pPr>
        <w:pStyle w:val="Style2"/>
        <w:keepNext w:val="0"/>
        <w:keepLines w:val="0"/>
        <w:widowControl w:val="0"/>
        <w:numPr>
          <w:ilvl w:val="0"/>
          <w:numId w:val="61"/>
        </w:numPr>
        <w:shd w:val="clear" w:color="auto" w:fill="auto"/>
        <w:tabs>
          <w:tab w:pos="98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за счет средств ОМС:</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для проведения профилактических медицинских осмотров на 2025 год - 2 628,68 рубля на 1 комплексное посещение, на 2026 год - 2 783,27 рубля на 1 комплексное посещение;</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на 2025 год - 3 209,47 рубля на 1 комплексное посещение, на 2026 год - 3 398,21 рубля на 1 комплексное посещение, в том числе на 1 комплексное посещение для проведения углубленной диспансеризации на 2025 год - 1 381,58 рубля на 1 комплексное посещение, на 2026 год - 1 462,80 рубля на 1 комплексное посещение;</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для посещений с иными целями на 2025 год - 452,72 рубля на 1 посещение, на 2026 год - 479,35 рубля на 1 посещение;</w:t>
      </w:r>
    </w:p>
    <w:p>
      <w:pPr>
        <w:pStyle w:val="Style2"/>
        <w:keepNext w:val="0"/>
        <w:keepLines w:val="0"/>
        <w:widowControl w:val="0"/>
        <w:numPr>
          <w:ilvl w:val="1"/>
          <w:numId w:val="69"/>
        </w:numPr>
        <w:shd w:val="clear" w:color="auto" w:fill="auto"/>
        <w:tabs>
          <w:tab w:pos="131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оказываемой в неотложной форме за счет средств ОМС на 2025 год - 981,35 рубля на 1 посещение, на 2026 год - 1 039,03 рубля на 1 посещение;</w:t>
      </w:r>
    </w:p>
    <w:p>
      <w:pPr>
        <w:pStyle w:val="Style2"/>
        <w:keepNext w:val="0"/>
        <w:keepLines w:val="0"/>
        <w:widowControl w:val="0"/>
        <w:numPr>
          <w:ilvl w:val="1"/>
          <w:numId w:val="69"/>
        </w:numPr>
        <w:shd w:val="clear" w:color="auto" w:fill="auto"/>
        <w:tabs>
          <w:tab w:pos="131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оказываемой в связи с заболеваниями (обращение - законченный случай лечения заболевания в амбулаторных условиях с кратностью посещений по поводу одного заболевания не менее 2):</w:t>
      </w:r>
    </w:p>
    <w:p>
      <w:pPr>
        <w:pStyle w:val="Style2"/>
        <w:keepNext w:val="0"/>
        <w:keepLines w:val="0"/>
        <w:widowControl w:val="0"/>
        <w:numPr>
          <w:ilvl w:val="0"/>
          <w:numId w:val="61"/>
        </w:numPr>
        <w:shd w:val="clear" w:color="auto" w:fill="auto"/>
        <w:tabs>
          <w:tab w:pos="964"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за счет средств областного бюджета на 2025 год - 1 769,0 рубля на 1 обращение, на 2026 год - 1 915,6 рубля на 1 обращение;</w:t>
      </w:r>
    </w:p>
    <w:p>
      <w:pPr>
        <w:pStyle w:val="Style2"/>
        <w:keepNext w:val="0"/>
        <w:keepLines w:val="0"/>
        <w:widowControl w:val="0"/>
        <w:numPr>
          <w:ilvl w:val="0"/>
          <w:numId w:val="61"/>
        </w:numPr>
        <w:shd w:val="clear" w:color="auto" w:fill="auto"/>
        <w:tabs>
          <w:tab w:pos="964"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за счет средств ОМС на 2025 год - 2 195,30 рубля на 1 обращение, на 2026 год - 2 324,37 рубля на 1 обращение, включая нормативы финансовых затрат на проведение отдельных диагностических (лабораторных) исследований:</w:t>
      </w:r>
    </w:p>
    <w:p>
      <w:pPr>
        <w:pStyle w:val="Style2"/>
        <w:keepNext w:val="0"/>
        <w:keepLines w:val="0"/>
        <w:widowControl w:val="0"/>
        <w:shd w:val="clear" w:color="auto" w:fill="auto"/>
        <w:tabs>
          <w:tab w:pos="757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компьютерная томография на 2025 год -</w:t>
        <w:tab/>
        <w:t>3 430,69 рубля</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на 1 исследование, на 2026 год - 3 632,36 рубля на 1 исследование;</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магнитно-резонансная томография на 2025 год - 4 684,43 рубля на 1 исследование, на 2026 год - 4 959,79 рубля на 1 исследование;</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ультразвуковое исследование сердечно-сосудистой системы на 2025 год - 692,72 рубля на 1 исследование, на 2026 год - 733,50 рубля на 1 исследование;</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эндоскопическое диагностическое исследование на 2025 год - 1 270,31 рубля на 1 исследование, на 2026 год - 1 345,01 рубля на 1 исследование;</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молекулярно-генетическое исследование с целью диагностики онкологических заболеваний на 2025 год - 10 667,78 рубля на 1 исследование, </w:t>
      </w:r>
      <w:r>
        <w:rPr>
          <w:color w:val="000000"/>
          <w:spacing w:val="0"/>
          <w:w w:val="100"/>
          <w:position w:val="0"/>
          <w:shd w:val="clear" w:color="auto" w:fill="auto"/>
          <w:lang w:val="ru-RU" w:eastAsia="ru-RU" w:bidi="ru-RU"/>
        </w:rPr>
        <w:t>на 2026 год - 11 294,98 рубля на 1 исследование;</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на 2025 год - 2 630,89 рубля на 1 исследование, на 2026 год - 2 785,59 рубля на 1 исследование;</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тестирование на выявление новой коронавирусной инфекции </w:t>
      </w:r>
      <w:r>
        <w:rPr>
          <w:color w:val="000000"/>
          <w:spacing w:val="0"/>
          <w:w w:val="100"/>
          <w:position w:val="0"/>
          <w:shd w:val="clear" w:color="auto" w:fill="auto"/>
          <w:lang w:val="en-US" w:eastAsia="en-US" w:bidi="en-US"/>
        </w:rPr>
        <w:t xml:space="preserve">(COVID-19) </w:t>
      </w:r>
      <w:r>
        <w:rPr>
          <w:color w:val="000000"/>
          <w:spacing w:val="0"/>
          <w:w w:val="100"/>
          <w:position w:val="0"/>
          <w:shd w:val="clear" w:color="auto" w:fill="auto"/>
          <w:lang w:val="ru-RU" w:eastAsia="ru-RU" w:bidi="ru-RU"/>
        </w:rPr>
        <w:t>на 2025 год - 509,29 рубля на 1 исследование, на 2026 год - 539,24 рубля на 1 исследование;</w:t>
      </w:r>
    </w:p>
    <w:p>
      <w:pPr>
        <w:pStyle w:val="Style2"/>
        <w:keepNext w:val="0"/>
        <w:keepLines w:val="0"/>
        <w:widowControl w:val="0"/>
        <w:numPr>
          <w:ilvl w:val="1"/>
          <w:numId w:val="69"/>
        </w:numPr>
        <w:shd w:val="clear" w:color="auto" w:fill="auto"/>
        <w:tabs>
          <w:tab w:pos="131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оказываемой в связи с диспансерным наблюдением за счет средств ОМС на 2025 год - 2 616,53 рубля на 1 комплексное посещение, на 2026 год -</w:t>
      </w:r>
    </w:p>
    <w:p>
      <w:pPr>
        <w:pStyle w:val="Style2"/>
        <w:keepNext w:val="0"/>
        <w:keepLines w:val="0"/>
        <w:widowControl w:val="0"/>
        <w:numPr>
          <w:ilvl w:val="0"/>
          <w:numId w:val="71"/>
        </w:numPr>
        <w:shd w:val="clear" w:color="auto" w:fill="auto"/>
        <w:tabs>
          <w:tab w:pos="281" w:val="left"/>
        </w:tabs>
        <w:bidi w:val="0"/>
        <w:spacing w:before="0" w:after="0" w:line="240" w:lineRule="auto"/>
        <w:ind w:left="0" w:right="0" w:firstLine="0"/>
        <w:jc w:val="both"/>
      </w:pPr>
      <w:r>
        <w:rPr>
          <w:color w:val="000000"/>
          <w:spacing w:val="0"/>
          <w:w w:val="100"/>
          <w:position w:val="0"/>
          <w:shd w:val="clear" w:color="auto" w:fill="auto"/>
          <w:lang w:val="ru-RU" w:eastAsia="ru-RU" w:bidi="ru-RU"/>
        </w:rPr>
        <w:t>770,35 рубля на 1 комплексное посещение:</w:t>
      </w:r>
    </w:p>
    <w:p>
      <w:pPr>
        <w:pStyle w:val="Style2"/>
        <w:keepNext w:val="0"/>
        <w:keepLines w:val="0"/>
        <w:widowControl w:val="0"/>
        <w:numPr>
          <w:ilvl w:val="0"/>
          <w:numId w:val="61"/>
        </w:numPr>
        <w:shd w:val="clear" w:color="auto" w:fill="auto"/>
        <w:tabs>
          <w:tab w:pos="97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том числе по поводу онкологических заболеваний на 2025 год -</w:t>
      </w:r>
    </w:p>
    <w:p>
      <w:pPr>
        <w:pStyle w:val="Style2"/>
        <w:keepNext w:val="0"/>
        <w:keepLines w:val="0"/>
        <w:widowControl w:val="0"/>
        <w:numPr>
          <w:ilvl w:val="0"/>
          <w:numId w:val="71"/>
        </w:numPr>
        <w:shd w:val="clear" w:color="auto" w:fill="auto"/>
        <w:tabs>
          <w:tab w:pos="301" w:val="left"/>
        </w:tabs>
        <w:bidi w:val="0"/>
        <w:spacing w:before="0" w:after="0" w:line="240" w:lineRule="auto"/>
        <w:ind w:left="0" w:right="0" w:firstLine="0"/>
        <w:jc w:val="both"/>
      </w:pPr>
      <w:r>
        <w:rPr>
          <w:color w:val="000000"/>
          <w:spacing w:val="0"/>
          <w:w w:val="100"/>
          <w:position w:val="0"/>
          <w:shd w:val="clear" w:color="auto" w:fill="auto"/>
          <w:lang w:val="ru-RU" w:eastAsia="ru-RU" w:bidi="ru-RU"/>
        </w:rPr>
        <w:t>687,16 рубля на 1 комплексное посещение, на 2026 год - 3 903,97 рубля на 1 комплексное посещение;</w:t>
      </w:r>
    </w:p>
    <w:p>
      <w:pPr>
        <w:pStyle w:val="Style2"/>
        <w:keepNext w:val="0"/>
        <w:keepLines w:val="0"/>
        <w:widowControl w:val="0"/>
        <w:numPr>
          <w:ilvl w:val="0"/>
          <w:numId w:val="61"/>
        </w:numPr>
        <w:shd w:val="clear" w:color="auto" w:fill="auto"/>
        <w:tabs>
          <w:tab w:pos="95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том числе по поводу сахарного диабета на 2025 год - 1 392,08 рубля на 1 комплексное посещение, на 2026 год - 1 473,96 рубля на 1 комплексное посещение;</w:t>
      </w:r>
    </w:p>
    <w:p>
      <w:pPr>
        <w:pStyle w:val="Style2"/>
        <w:keepNext w:val="0"/>
        <w:keepLines w:val="0"/>
        <w:widowControl w:val="0"/>
        <w:numPr>
          <w:ilvl w:val="0"/>
          <w:numId w:val="61"/>
        </w:numPr>
        <w:shd w:val="clear" w:color="auto" w:fill="auto"/>
        <w:tabs>
          <w:tab w:pos="96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том числе по поводу болезней системы кровообращения на 2025 год - 3 095,55 рубля на 1 комплексное посещение, на 2026 год - 3 277,54 рубля на 1 комплексное посещение;</w:t>
      </w:r>
    </w:p>
    <w:p>
      <w:pPr>
        <w:pStyle w:val="Style2"/>
        <w:keepNext w:val="0"/>
        <w:keepLines w:val="0"/>
        <w:widowControl w:val="0"/>
        <w:numPr>
          <w:ilvl w:val="0"/>
          <w:numId w:val="69"/>
        </w:numPr>
        <w:shd w:val="clear" w:color="auto" w:fill="auto"/>
        <w:tabs>
          <w:tab w:pos="110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для медицинской помощи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pPr>
        <w:pStyle w:val="Style2"/>
        <w:keepNext w:val="0"/>
        <w:keepLines w:val="0"/>
        <w:widowControl w:val="0"/>
        <w:numPr>
          <w:ilvl w:val="0"/>
          <w:numId w:val="61"/>
        </w:numPr>
        <w:shd w:val="clear" w:color="auto" w:fill="auto"/>
        <w:tabs>
          <w:tab w:pos="97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за счет средств областного бюджета:</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для первичной медико-санитарной помощи на 2025 год - 14 934,4 рубля на 1 случай лечения, на 2026 год - 16 189,0 рубля на 1 случай лечения;</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для специализированной медицинской помощи на 2025 год - 19 133,6 рубля на 1 случай лечения, на 2026 год - 20 741,0 рубля на 1 случай лечения;</w:t>
      </w:r>
    </w:p>
    <w:p>
      <w:pPr>
        <w:pStyle w:val="Style2"/>
        <w:keepNext w:val="0"/>
        <w:keepLines w:val="0"/>
        <w:widowControl w:val="0"/>
        <w:numPr>
          <w:ilvl w:val="0"/>
          <w:numId w:val="61"/>
        </w:numPr>
        <w:shd w:val="clear" w:color="auto" w:fill="auto"/>
        <w:tabs>
          <w:tab w:pos="97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за счет средств ОМС:</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для первичной медико-санитарной помощи на 2025 год - 21 139,64 рубля на 1 случай лечения, на 2026 год - 22 161,88 рубля на 1 случай лечения;</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для специализированной медицинской помощи, оказываемой медицинскими организациями (за исключением федеральных медицинских организаций), на 2025 год - 40 603,00 рубля на 1 случай лечения, на 2026 год - 42 566,48 рубля на 1 случай лечения:</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 том числе по профилю «онкология» в медицинских организациях (за исключением федеральных медицинских организаций) на 2025 год - 89 667,88 рубля на 1 случай лечения, на 2026 год - 94 004,01 рубля на 1 случай лечения;</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 том числе при экстракорпоральном оплодотворении в медицинских организациях (за исключением федеральных медицинских организаций) на 2025 год - 122 607,49 рубля на 1 случай лечения, на 2026 год - 125 304,90 рубля на 1 случай лечения;</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 том числе больным с вирусным гепатитом С в медицинских организациях (за исключением федеральных медицинских организаций) на 2025 год - 165 569,55 рубля на 1 случай лечения, на 2026 год - 173 576,05 рубля на 1 случай лечения;</w:t>
      </w:r>
    </w:p>
    <w:p>
      <w:pPr>
        <w:pStyle w:val="Style2"/>
        <w:keepNext w:val="0"/>
        <w:keepLines w:val="0"/>
        <w:widowControl w:val="0"/>
        <w:numPr>
          <w:ilvl w:val="0"/>
          <w:numId w:val="69"/>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для специализированной, в том числе высокотехнологичной, медицинской помощи в стационарных условиях, за исключением медицинской реабилитации:</w:t>
      </w:r>
    </w:p>
    <w:p>
      <w:pPr>
        <w:pStyle w:val="Style2"/>
        <w:keepNext w:val="0"/>
        <w:keepLines w:val="0"/>
        <w:widowControl w:val="0"/>
        <w:numPr>
          <w:ilvl w:val="0"/>
          <w:numId w:val="61"/>
        </w:numPr>
        <w:shd w:val="clear" w:color="auto" w:fill="auto"/>
        <w:tabs>
          <w:tab w:pos="92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за счет средств областного бюджета на 2025 год - 110 658,8 рубля на 1 случай госпитализации, на 2026 год - 119 849,5 рубля на 1 случай госпитализации;</w:t>
      </w:r>
    </w:p>
    <w:p>
      <w:pPr>
        <w:pStyle w:val="Style2"/>
        <w:keepNext w:val="0"/>
        <w:keepLines w:val="0"/>
        <w:widowControl w:val="0"/>
        <w:numPr>
          <w:ilvl w:val="0"/>
          <w:numId w:val="61"/>
        </w:numPr>
        <w:shd w:val="clear" w:color="auto" w:fill="auto"/>
        <w:tabs>
          <w:tab w:pos="93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за счет средств ОМС:</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 медицинских организациях (за исключением федеральных медицинских организаций) на 2025 год - 54 319,59 рубля на 1 случай госпитализации, на 2026 год - 62 010,28 рубля на 1 случай госпитализации;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 том числе по профилю «онкология» в медицинских организациях (за исключением федеральных медицинских организаций) на 2025 год - 110 228,50 рубля на 1 случай госпитализации, на 2026 год - 116 249,09 рубля на 1 случай госпитализации;</w:t>
      </w:r>
    </w:p>
    <w:p>
      <w:pPr>
        <w:pStyle w:val="Style2"/>
        <w:keepNext w:val="0"/>
        <w:keepLines w:val="0"/>
        <w:widowControl w:val="0"/>
        <w:numPr>
          <w:ilvl w:val="0"/>
          <w:numId w:val="69"/>
        </w:numPr>
        <w:shd w:val="clear" w:color="auto" w:fill="auto"/>
        <w:tabs>
          <w:tab w:pos="10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для медицинской помощи по профилю «медицинская реабилитация»:</w:t>
      </w:r>
    </w:p>
    <w:p>
      <w:pPr>
        <w:pStyle w:val="Style2"/>
        <w:keepNext w:val="0"/>
        <w:keepLines w:val="0"/>
        <w:widowControl w:val="0"/>
        <w:numPr>
          <w:ilvl w:val="1"/>
          <w:numId w:val="69"/>
        </w:numPr>
        <w:shd w:val="clear" w:color="auto" w:fill="auto"/>
        <w:tabs>
          <w:tab w:pos="127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оказываемой в амбулаторных условиях за счет средств ОМС на 2025 год - 25 367,49 рубля на 1 комплексное посещение, на 2026 год - 26 858,90 рубля на 1 комплексное посещение;</w:t>
      </w:r>
    </w:p>
    <w:p>
      <w:pPr>
        <w:pStyle w:val="Style2"/>
        <w:keepNext w:val="0"/>
        <w:keepLines w:val="0"/>
        <w:widowControl w:val="0"/>
        <w:numPr>
          <w:ilvl w:val="1"/>
          <w:numId w:val="69"/>
        </w:numPr>
        <w:shd w:val="clear" w:color="auto" w:fill="auto"/>
        <w:tabs>
          <w:tab w:pos="128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оказываемой в условиях дневных стационаров (первичная медико</w:t>
        <w:softHyphen/>
        <w:t>санитарная помощь, специализированная медицинская помощь) за счет средств ОМС в медицинских организациях (за исключением федеральных медицинских организаций) на 2025 год - 29 503,94 рубля на 1 случай лечения, на 2026 год - 30 930,72 рубля на 1 случай лечения;</w:t>
      </w:r>
    </w:p>
    <w:p>
      <w:pPr>
        <w:pStyle w:val="Style2"/>
        <w:keepNext w:val="0"/>
        <w:keepLines w:val="0"/>
        <w:widowControl w:val="0"/>
        <w:numPr>
          <w:ilvl w:val="1"/>
          <w:numId w:val="69"/>
        </w:numPr>
        <w:shd w:val="clear" w:color="auto" w:fill="auto"/>
        <w:tabs>
          <w:tab w:pos="128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оказываемой в стационарных условиях (специализированная, в том числе высокотехнологичная, медицинская помощь) за счет средств ОМС в медицинских организациях (за исключением федеральных медицинских организаций) на 2025 год - 54 987,56 рубля на 1 случай госпитализации, на 2026 год - 58 075,93 рубля на 1 случай госпитализации;</w:t>
      </w:r>
    </w:p>
    <w:p>
      <w:pPr>
        <w:pStyle w:val="Style2"/>
        <w:keepNext w:val="0"/>
        <w:keepLines w:val="0"/>
        <w:widowControl w:val="0"/>
        <w:numPr>
          <w:ilvl w:val="0"/>
          <w:numId w:val="69"/>
        </w:numPr>
        <w:shd w:val="clear" w:color="auto" w:fill="auto"/>
        <w:tabs>
          <w:tab w:pos="10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для паллиативной медицинской помощи:</w:t>
      </w:r>
    </w:p>
    <w:p>
      <w:pPr>
        <w:pStyle w:val="Style2"/>
        <w:keepNext w:val="0"/>
        <w:keepLines w:val="0"/>
        <w:widowControl w:val="0"/>
        <w:numPr>
          <w:ilvl w:val="1"/>
          <w:numId w:val="69"/>
        </w:numPr>
        <w:shd w:val="clear" w:color="auto" w:fill="auto"/>
        <w:tabs>
          <w:tab w:pos="127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первичной медицинской помощи, в том числе доврачебной и врачебной, за счет средств областного бюджета:</w:t>
      </w:r>
    </w:p>
    <w:p>
      <w:pPr>
        <w:pStyle w:val="Style2"/>
        <w:keepNext w:val="0"/>
        <w:keepLines w:val="0"/>
        <w:widowControl w:val="0"/>
        <w:numPr>
          <w:ilvl w:val="0"/>
          <w:numId w:val="61"/>
        </w:numPr>
        <w:shd w:val="clear" w:color="auto" w:fill="auto"/>
        <w:tabs>
          <w:tab w:pos="92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без учета посещений на дому выездными патронажными бригадами на 2025 год - 548,3 рубля на 1 посещение, на 2026 год - 593,8 рубля на 1 посещение;</w:t>
      </w:r>
    </w:p>
    <w:p>
      <w:pPr>
        <w:pStyle w:val="Style2"/>
        <w:keepNext w:val="0"/>
        <w:keepLines w:val="0"/>
        <w:widowControl w:val="0"/>
        <w:numPr>
          <w:ilvl w:val="0"/>
          <w:numId w:val="61"/>
        </w:numPr>
        <w:shd w:val="clear" w:color="auto" w:fill="auto"/>
        <w:tabs>
          <w:tab w:pos="93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на 2025 год - 2 703,0 рубля на 1 посещение, на 2026 год - 2 906,1 рубля на 1 посещение;</w:t>
      </w:r>
    </w:p>
    <w:p>
      <w:pPr>
        <w:pStyle w:val="Style2"/>
        <w:keepNext w:val="0"/>
        <w:keepLines w:val="0"/>
        <w:widowControl w:val="0"/>
        <w:numPr>
          <w:ilvl w:val="1"/>
          <w:numId w:val="69"/>
        </w:numPr>
        <w:shd w:val="clear" w:color="auto" w:fill="auto"/>
        <w:tabs>
          <w:tab w:pos="1278" w:val="left"/>
        </w:tabs>
        <w:bidi w:val="0"/>
        <w:spacing w:before="0" w:after="0" w:line="240" w:lineRule="auto"/>
        <w:ind w:left="0" w:right="0" w:firstLine="720"/>
        <w:jc w:val="both"/>
        <w:sectPr>
          <w:headerReference w:type="default" r:id="rId9"/>
          <w:footnotePr>
            <w:pos w:val="pageBottom"/>
            <w:numFmt w:val="decimal"/>
            <w:numRestart w:val="continuous"/>
          </w:footnotePr>
          <w:pgSz w:w="11900" w:h="16840"/>
          <w:pgMar w:top="1112" w:left="1512" w:right="678" w:bottom="1146" w:header="0" w:footer="718" w:gutter="0"/>
          <w:pgNumType w:start="2"/>
          <w:cols w:space="720"/>
          <w:noEndnote/>
          <w:rtlGutter w:val="0"/>
          <w:docGrid w:linePitch="360"/>
        </w:sectPr>
      </w:pPr>
      <w:r>
        <w:rPr>
          <w:color w:val="000000"/>
          <w:spacing w:val="0"/>
          <w:w w:val="100"/>
          <w:position w:val="0"/>
          <w:shd w:val="clear" w:color="auto" w:fill="auto"/>
          <w:lang w:val="ru-RU" w:eastAsia="ru-RU" w:bidi="ru-RU"/>
        </w:rPr>
        <w:t>в стационарных условиях (включая койки паллиативной медицинской помощи и койки сестринского ухода) за счет средств областного</w:t>
      </w:r>
    </w:p>
    <w:p>
      <w:pPr>
        <w:pStyle w:val="Style2"/>
        <w:keepNext w:val="0"/>
        <w:keepLines w:val="0"/>
        <w:widowControl w:val="0"/>
        <w:shd w:val="clear" w:color="auto" w:fill="auto"/>
        <w:bidi w:val="0"/>
        <w:spacing w:before="0" w:after="0" w:line="276" w:lineRule="auto"/>
        <w:ind w:left="0" w:right="0" w:firstLine="4700"/>
        <w:jc w:val="both"/>
      </w:pPr>
      <w:r>
        <w:rPr>
          <w:color w:val="000000"/>
          <w:spacing w:val="0"/>
          <w:w w:val="100"/>
          <w:position w:val="0"/>
          <w:shd w:val="clear" w:color="auto" w:fill="auto"/>
          <w:lang w:val="ru-RU" w:eastAsia="ru-RU" w:bidi="ru-RU"/>
        </w:rPr>
        <w:t>51 бюджета на 2025 год - 3 248,0 рубля на 1 койко-день, на 2026 год - 3 515,3 рубля на 1 койко-день.</w:t>
      </w:r>
    </w:p>
    <w:p>
      <w:pPr>
        <w:pStyle w:val="Style2"/>
        <w:keepNext w:val="0"/>
        <w:keepLines w:val="0"/>
        <w:widowControl w:val="0"/>
        <w:numPr>
          <w:ilvl w:val="0"/>
          <w:numId w:val="51"/>
        </w:numPr>
        <w:shd w:val="clear" w:color="auto" w:fill="auto"/>
        <w:tabs>
          <w:tab w:pos="120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Подушевые нормативы финансирования, предусмотренные Программой (без учета расходов федерального бюджета), в среднем составляют:</w:t>
      </w:r>
    </w:p>
    <w:p>
      <w:pPr>
        <w:pStyle w:val="Style2"/>
        <w:keepNext w:val="0"/>
        <w:keepLines w:val="0"/>
        <w:widowControl w:val="0"/>
        <w:numPr>
          <w:ilvl w:val="0"/>
          <w:numId w:val="73"/>
        </w:numPr>
        <w:shd w:val="clear" w:color="auto" w:fill="auto"/>
        <w:tabs>
          <w:tab w:pos="1075"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за счет бюджетных ассигнований областного бюджета (в расчете на 1 жителя) в 2024 году - 5 683,20 рубля, в 2025 году - 6 702,50 рубля, в 2026 году - 6 353,20 рубля;</w:t>
      </w:r>
    </w:p>
    <w:p>
      <w:pPr>
        <w:pStyle w:val="Style2"/>
        <w:keepNext w:val="0"/>
        <w:keepLines w:val="0"/>
        <w:widowControl w:val="0"/>
        <w:numPr>
          <w:ilvl w:val="0"/>
          <w:numId w:val="73"/>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за счет средств ОМС на финансирование территориальной программы</w:t>
      </w:r>
    </w:p>
    <w:p>
      <w:pPr>
        <w:pStyle w:val="Style2"/>
        <w:keepNext w:val="0"/>
        <w:keepLines w:val="0"/>
        <w:widowControl w:val="0"/>
        <w:shd w:val="clear" w:color="auto" w:fill="auto"/>
        <w:tabs>
          <w:tab w:pos="1968" w:val="left"/>
          <w:tab w:pos="3168" w:val="left"/>
          <w:tab w:pos="3802" w:val="left"/>
          <w:tab w:pos="5208" w:val="left"/>
          <w:tab w:pos="7248" w:val="left"/>
          <w:tab w:pos="9432" w:val="left"/>
        </w:tabs>
        <w:bidi w:val="0"/>
        <w:spacing w:before="0" w:after="0" w:line="240" w:lineRule="auto"/>
        <w:ind w:left="0" w:right="0" w:firstLine="0"/>
        <w:jc w:val="both"/>
      </w:pPr>
      <w:r>
        <w:rPr>
          <w:color w:val="000000"/>
          <w:spacing w:val="0"/>
          <w:w w:val="100"/>
          <w:position w:val="0"/>
          <w:shd w:val="clear" w:color="auto" w:fill="auto"/>
          <w:lang w:val="ru-RU" w:eastAsia="ru-RU" w:bidi="ru-RU"/>
        </w:rPr>
        <w:t>ОМС (в расчете на 1 застрахованное лицо) при оказании медицинской помощи медицинскими организациями (за исключением федеральных медицинских организаций) в 2024 году - 19 702,51 рубля, в том числе для оказания медицинской помощи по профилю «медицинская реабилитация» - 435,78 рубля, в 2025 году - 21 075,80 рубля, в том числе для оказания медицинской</w:t>
        <w:tab/>
        <w:t>помощи</w:t>
        <w:tab/>
        <w:t>по</w:t>
        <w:tab/>
        <w:t>профилю</w:t>
        <w:tab/>
        <w:t>«медицинская</w:t>
        <w:tab/>
        <w:t>реабилитация»</w:t>
        <w:tab/>
        <w:t>-</w:t>
      </w:r>
    </w:p>
    <w:p>
      <w:pPr>
        <w:pStyle w:val="Style2"/>
        <w:keepNext w:val="0"/>
        <w:keepLines w:val="0"/>
        <w:widowControl w:val="0"/>
        <w:shd w:val="clear" w:color="auto" w:fill="auto"/>
        <w:tabs>
          <w:tab w:pos="1968" w:val="left"/>
          <w:tab w:pos="3168" w:val="left"/>
          <w:tab w:pos="3802" w:val="left"/>
          <w:tab w:pos="5208" w:val="left"/>
          <w:tab w:pos="7248" w:val="left"/>
          <w:tab w:pos="9432" w:val="left"/>
        </w:tabs>
        <w:bidi w:val="0"/>
        <w:spacing w:before="0" w:after="0" w:line="240" w:lineRule="auto"/>
        <w:ind w:left="0" w:right="0" w:firstLine="0"/>
        <w:jc w:val="both"/>
      </w:pPr>
      <w:r>
        <w:rPr>
          <w:color w:val="000000"/>
          <w:spacing w:val="0"/>
          <w:w w:val="100"/>
          <w:position w:val="0"/>
          <w:shd w:val="clear" w:color="auto" w:fill="auto"/>
          <w:lang w:val="ru-RU" w:eastAsia="ru-RU" w:bidi="ru-RU"/>
        </w:rPr>
        <w:t>454,16 рубля, в 2026 году - 22 491,97 рубля, в том числе для оказания медицинской</w:t>
        <w:tab/>
        <w:t>помощи</w:t>
        <w:tab/>
        <w:t>по</w:t>
        <w:tab/>
        <w:t>профилю</w:t>
        <w:tab/>
        <w:t>«медицинская</w:t>
        <w:tab/>
        <w:t>реабилитация»</w:t>
        <w:tab/>
        <w:t>-</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479,24 рубля.</w:t>
      </w:r>
    </w:p>
    <w:p>
      <w:pPr>
        <w:pStyle w:val="Style2"/>
        <w:keepNext w:val="0"/>
        <w:keepLines w:val="0"/>
        <w:widowControl w:val="0"/>
        <w:numPr>
          <w:ilvl w:val="0"/>
          <w:numId w:val="51"/>
        </w:numPr>
        <w:shd w:val="clear" w:color="auto" w:fill="auto"/>
        <w:tabs>
          <w:tab w:pos="120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в порядке, утвержденном Министерством здравоохранения Российской Федерации,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 акушерских пунктов, а также маршрутизации пациентов при оказании медицинской помощи.</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медицинских организаций, обслуживающих до 20 тыс. человек, - не менее 1,113, для медицинских организаций, обслуживающих свыше 20 тыс. человек, - не менее 1,04.</w:t>
      </w:r>
    </w:p>
    <w:p>
      <w:pPr>
        <w:pStyle w:val="Style2"/>
        <w:keepNext w:val="0"/>
        <w:keepLines w:val="0"/>
        <w:widowControl w:val="0"/>
        <w:shd w:val="clear" w:color="auto" w:fill="auto"/>
        <w:bidi w:val="0"/>
        <w:spacing w:before="0" w:after="0" w:line="240" w:lineRule="auto"/>
        <w:ind w:left="0" w:right="0" w:firstLine="740"/>
        <w:jc w:val="both"/>
        <w:sectPr>
          <w:headerReference w:type="default" r:id="rId10"/>
          <w:footnotePr>
            <w:pos w:val="pageBottom"/>
            <w:numFmt w:val="decimal"/>
            <w:numRestart w:val="continuous"/>
          </w:footnotePr>
          <w:pgSz w:w="11900" w:h="16840"/>
          <w:pgMar w:top="687" w:left="1517" w:right="682" w:bottom="687" w:header="259" w:footer="259" w:gutter="0"/>
          <w:pgNumType w:start="52"/>
          <w:cols w:space="720"/>
          <w:noEndnote/>
          <w:rtlGutter w:val="0"/>
          <w:docGrid w:linePitch="360"/>
        </w:sectPr>
      </w:pPr>
      <w:r>
        <w:rPr>
          <w:color w:val="000000"/>
          <w:spacing w:val="0"/>
          <w:w w:val="100"/>
          <w:position w:val="0"/>
          <w:shd w:val="clear" w:color="auto" w:fill="auto"/>
          <w:lang w:val="ru-RU" w:eastAsia="ru-RU" w:bidi="ru-RU"/>
        </w:rPr>
        <w:t>Для расчета стоимости медицинской помощи в амбулаторных условиях, оказываемой лицам в возрасте 65 лет и старше, применяется коэффициент</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дифференциации для подушевого норматива финансирования на прикрепившихся к медицинской организации лиц не менее 1,6.</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Базовый подушевой норматив финансирования центральных районных, районных и участковых больниц, обслуживающих взрослое население, а также медицинских организаций, обслуживающих взрослое городское население, должен быть единым. Применение понижающих коэффициентов к нему недопустимо.</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При невозможности проведения в конкретной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пунктом 6 части 1 статьи 7 Федерального закона от 29 ноября 2010 года № 326-ФЗ «Об обязательном медицинском страховании в Российской Федерации».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Размер финансового обеспечения фельдшерских здравпунктов, фельдшерско-акушерских пунктов при условии их соответствия требованиям, установленным положением об организации оказания первичной медико</w:t>
        <w:softHyphen/>
        <w:t>санитарной помощи взрослому населению, утверждаемым Министерством здравоохранения Российской Федерации, составляет на 2024 год:</w:t>
      </w:r>
    </w:p>
    <w:p>
      <w:pPr>
        <w:pStyle w:val="Style2"/>
        <w:keepNext w:val="0"/>
        <w:keepLines w:val="0"/>
        <w:widowControl w:val="0"/>
        <w:numPr>
          <w:ilvl w:val="0"/>
          <w:numId w:val="75"/>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для фельдшерского здравпункта или фельдшерско-акушерского пункта, обслуживающего от 101 до 900 жителей, - 1 359,7 тыс. рублей;</w:t>
      </w:r>
    </w:p>
    <w:p>
      <w:pPr>
        <w:pStyle w:val="Style2"/>
        <w:keepNext w:val="0"/>
        <w:keepLines w:val="0"/>
        <w:widowControl w:val="0"/>
        <w:numPr>
          <w:ilvl w:val="0"/>
          <w:numId w:val="75"/>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для фельдшерского здравпункта или фельдшерско-акушерского пункта, обслуживающего от 901 до 1500 жителей, - 2 719,3 тыс. рублей;</w:t>
      </w:r>
    </w:p>
    <w:p>
      <w:pPr>
        <w:pStyle w:val="Style2"/>
        <w:keepNext w:val="0"/>
        <w:keepLines w:val="0"/>
        <w:widowControl w:val="0"/>
        <w:numPr>
          <w:ilvl w:val="0"/>
          <w:numId w:val="75"/>
        </w:numPr>
        <w:shd w:val="clear" w:color="auto" w:fill="auto"/>
        <w:tabs>
          <w:tab w:pos="107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для фельдшерского здравпункта или фельдшерско-акушерского пункта, обслуживающего от 1501 до 2000 жителей, - 3 212,3 тыс. рублей.</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 случае оказания медицинской помощи указанными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w:t>
        <w:softHyphen/>
        <w:t>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рассчитывающегося с учетом доли женщин репродуктивного возраста в численности прикрепленного населения.</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Указом Президента Российской Федерации от 7 мая 2012 года № 597 «О мероприятиях по реализации государственной социальной политики», и уровнем средней заработной платы в Омской области.</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размера их финансового обеспечения.</w:t>
      </w:r>
    </w:p>
    <w:p>
      <w:pPr>
        <w:pStyle w:val="Style2"/>
        <w:keepNext w:val="0"/>
        <w:keepLines w:val="0"/>
        <w:widowControl w:val="0"/>
        <w:numPr>
          <w:ilvl w:val="0"/>
          <w:numId w:val="51"/>
        </w:numPr>
        <w:shd w:val="clear" w:color="auto" w:fill="auto"/>
        <w:tabs>
          <w:tab w:pos="1210"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Структура тарифа на оплату медицинской помощи по ОМС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ОМС.</w:t>
      </w:r>
    </w:p>
    <w:p>
      <w:pPr>
        <w:pStyle w:val="Style2"/>
        <w:keepNext w:val="0"/>
        <w:keepLines w:val="0"/>
        <w:widowControl w:val="0"/>
        <w:numPr>
          <w:ilvl w:val="0"/>
          <w:numId w:val="51"/>
        </w:numPr>
        <w:shd w:val="clear" w:color="auto" w:fill="auto"/>
        <w:tabs>
          <w:tab w:pos="120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Тарифы на оплату медицинской помощи по ОМС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pPr>
        <w:pStyle w:val="Style2"/>
        <w:keepNext w:val="0"/>
        <w:keepLines w:val="0"/>
        <w:widowControl w:val="0"/>
        <w:numPr>
          <w:ilvl w:val="0"/>
          <w:numId w:val="77"/>
        </w:numPr>
        <w:shd w:val="clear" w:color="auto" w:fill="auto"/>
        <w:tabs>
          <w:tab w:pos="109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врачам-терапевтам участковым, врачам-педиатрам участковым, врачам общей практики (семейным врачам), медицинским сестрам участковым врачей- 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pPr>
        <w:pStyle w:val="Style2"/>
        <w:keepNext w:val="0"/>
        <w:keepLines w:val="0"/>
        <w:widowControl w:val="0"/>
        <w:numPr>
          <w:ilvl w:val="0"/>
          <w:numId w:val="77"/>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медицинским работникам фельдшерских здравпунктов и фельдшерско- 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pPr>
        <w:pStyle w:val="Style2"/>
        <w:keepNext w:val="0"/>
        <w:keepLines w:val="0"/>
        <w:widowControl w:val="0"/>
        <w:numPr>
          <w:ilvl w:val="0"/>
          <w:numId w:val="77"/>
        </w:numPr>
        <w:shd w:val="clear" w:color="auto" w:fill="auto"/>
        <w:tabs>
          <w:tab w:pos="106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pPr>
        <w:pStyle w:val="Style2"/>
        <w:keepNext w:val="0"/>
        <w:keepLines w:val="0"/>
        <w:widowControl w:val="0"/>
        <w:numPr>
          <w:ilvl w:val="0"/>
          <w:numId w:val="77"/>
        </w:numPr>
        <w:shd w:val="clear" w:color="auto" w:fill="auto"/>
        <w:tabs>
          <w:tab w:pos="106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врачам-специалистам за оказанную медицинскую помощь в амбулаторных условиях.</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Территориальный фонд ОМС Омской области осуществляет ежеквартально мониторинг и анализ уровня оплаты труда медицинских работников медицинских организаций государственной системы здравоохранения Омской области, участвующих в территориальной программе ОМС, в разрезе отдельных специальностей с представлением результатов мониторинга в Федеральный фонд ОМС и информированием Министерства здравоохранения Омской области для принятия необходимых мер по обеспечению должного уровня оплаты труда медицинских работников.</w:t>
      </w:r>
    </w:p>
    <w:p>
      <w:pPr>
        <w:pStyle w:val="Style2"/>
        <w:keepNext w:val="0"/>
        <w:keepLines w:val="0"/>
        <w:widowControl w:val="0"/>
        <w:numPr>
          <w:ilvl w:val="0"/>
          <w:numId w:val="51"/>
        </w:numPr>
        <w:shd w:val="clear" w:color="auto" w:fill="auto"/>
        <w:tabs>
          <w:tab w:pos="120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Правительство Омской области при решении вопроса об индексации заработной платы медицинских работников медицинских организаций, подведомственных Министерству здравоохранения Омской области, обеспечивает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Омской области.</w:t>
      </w:r>
    </w:p>
    <w:p>
      <w:pPr>
        <w:pStyle w:val="Style2"/>
        <w:keepNext w:val="0"/>
        <w:keepLines w:val="0"/>
        <w:widowControl w:val="0"/>
        <w:numPr>
          <w:ilvl w:val="0"/>
          <w:numId w:val="51"/>
        </w:numPr>
        <w:shd w:val="clear" w:color="auto" w:fill="auto"/>
        <w:tabs>
          <w:tab w:pos="119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реализации территориальной программы ОМС применяются следующие способы оплаты медицинской помощи, оказываемой застрахованным лицам по ОМС:</w:t>
      </w:r>
    </w:p>
    <w:p>
      <w:pPr>
        <w:pStyle w:val="Style2"/>
        <w:keepNext w:val="0"/>
        <w:keepLines w:val="0"/>
        <w:widowControl w:val="0"/>
        <w:numPr>
          <w:ilvl w:val="0"/>
          <w:numId w:val="79"/>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оплате медицинской помощи, оказанной в амбулаторных условиях:</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w:t>
        <w:softHyphen/>
        <w:t xml:space="preserve">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на проведение тестирования на выявление новой коронавирусной инфекции </w:t>
      </w:r>
      <w:r>
        <w:rPr>
          <w:color w:val="000000"/>
          <w:spacing w:val="0"/>
          <w:w w:val="100"/>
          <w:position w:val="0"/>
          <w:shd w:val="clear" w:color="auto" w:fill="auto"/>
          <w:lang w:val="en-US" w:eastAsia="en-US" w:bidi="en-US"/>
        </w:rPr>
        <w:t xml:space="preserve">(COVID-19), </w:t>
      </w:r>
      <w:r>
        <w:rPr>
          <w:color w:val="000000"/>
          <w:spacing w:val="0"/>
          <w:w w:val="100"/>
          <w:position w:val="0"/>
          <w:shd w:val="clear" w:color="auto" w:fill="auto"/>
          <w:lang w:val="ru-RU" w:eastAsia="ru-RU" w:bidi="ru-RU"/>
        </w:rPr>
        <w:t xml:space="preserve">профилактических медицинских осмотров и диспансеризации, в том числе углубленной диспансеризации и </w:t>
      </w:r>
      <w:r>
        <w:rPr>
          <w:color w:val="000000"/>
          <w:spacing w:val="0"/>
          <w:w w:val="100"/>
          <w:position w:val="0"/>
          <w:shd w:val="clear" w:color="auto" w:fill="auto"/>
          <w:lang w:val="ru-RU" w:eastAsia="ru-RU" w:bidi="ru-RU"/>
        </w:rPr>
        <w:t>диспансеризации для оценки репродуктивного здоровья женщин и мужчин, а также средств на оплату диспансерного наблюдения,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pPr>
        <w:pStyle w:val="Style2"/>
        <w:keepNext w:val="0"/>
        <w:keepLines w:val="0"/>
        <w:widowControl w:val="0"/>
        <w:numPr>
          <w:ilvl w:val="0"/>
          <w:numId w:val="61"/>
        </w:numPr>
        <w:shd w:val="clear" w:color="auto" w:fill="auto"/>
        <w:tabs>
          <w:tab w:pos="93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за единицу объема медицинской помощи - за медицинскую услугу, посещение, обращение (законченный случай) при оплате:</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медицинской помощи, оказанной в медицинских организациях, не имеющих прикрепившихся лиц;</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тестирования на выявление новой коронавирусной инфекции </w:t>
      </w:r>
      <w:r>
        <w:rPr>
          <w:color w:val="000000"/>
          <w:spacing w:val="0"/>
          <w:w w:val="100"/>
          <w:position w:val="0"/>
          <w:shd w:val="clear" w:color="auto" w:fill="auto"/>
          <w:lang w:val="en-US" w:eastAsia="en-US" w:bidi="en-US"/>
        </w:rPr>
        <w:t>(COVID-19);</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медицинской помощи по медицинской реабилитации (комплексное посещение);</w:t>
      </w:r>
    </w:p>
    <w:p>
      <w:pPr>
        <w:pStyle w:val="Style2"/>
        <w:keepNext w:val="0"/>
        <w:keepLines w:val="0"/>
        <w:widowControl w:val="0"/>
        <w:numPr>
          <w:ilvl w:val="0"/>
          <w:numId w:val="79"/>
        </w:numPr>
        <w:shd w:val="clear" w:color="auto" w:fill="auto"/>
        <w:tabs>
          <w:tab w:pos="10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pPr>
        <w:pStyle w:val="Style2"/>
        <w:keepNext w:val="0"/>
        <w:keepLines w:val="0"/>
        <w:widowControl w:val="0"/>
        <w:numPr>
          <w:ilvl w:val="0"/>
          <w:numId w:val="61"/>
        </w:numPr>
        <w:shd w:val="clear" w:color="auto" w:fill="auto"/>
        <w:tabs>
          <w:tab w:pos="9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pPr>
        <w:pStyle w:val="Style2"/>
        <w:keepNext w:val="0"/>
        <w:keepLines w:val="0"/>
        <w:widowControl w:val="0"/>
        <w:numPr>
          <w:ilvl w:val="0"/>
          <w:numId w:val="61"/>
        </w:numPr>
        <w:shd w:val="clear" w:color="auto" w:fill="auto"/>
        <w:tabs>
          <w:tab w:pos="93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соответствующем приложении к федеральной программе, в том числе в сочетании с оплатой за услугу диализа;</w:t>
      </w:r>
    </w:p>
    <w:p>
      <w:pPr>
        <w:pStyle w:val="Style2"/>
        <w:keepNext w:val="0"/>
        <w:keepLines w:val="0"/>
        <w:widowControl w:val="0"/>
        <w:numPr>
          <w:ilvl w:val="0"/>
          <w:numId w:val="79"/>
        </w:numPr>
        <w:shd w:val="clear" w:color="auto" w:fill="auto"/>
        <w:tabs>
          <w:tab w:pos="106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при оплате медицинской помощи, оказанной в условиях дневного стационара:</w:t>
      </w:r>
    </w:p>
    <w:p>
      <w:pPr>
        <w:pStyle w:val="Style2"/>
        <w:keepNext w:val="0"/>
        <w:keepLines w:val="0"/>
        <w:widowControl w:val="0"/>
        <w:numPr>
          <w:ilvl w:val="0"/>
          <w:numId w:val="61"/>
        </w:numPr>
        <w:shd w:val="clear" w:color="auto" w:fill="auto"/>
        <w:tabs>
          <w:tab w:pos="92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w:t>
        <w:softHyphen/>
        <w:t>статистической группе заболеваний, группе высокотехнологичной медицинской помощи);</w:t>
      </w:r>
    </w:p>
    <w:p>
      <w:pPr>
        <w:pStyle w:val="Style2"/>
        <w:keepNext w:val="0"/>
        <w:keepLines w:val="0"/>
        <w:widowControl w:val="0"/>
        <w:numPr>
          <w:ilvl w:val="0"/>
          <w:numId w:val="61"/>
        </w:numPr>
        <w:shd w:val="clear" w:color="auto" w:fill="auto"/>
        <w:tabs>
          <w:tab w:pos="92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соответствующем приложении к федеральной программе,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Style2"/>
        <w:keepNext w:val="0"/>
        <w:keepLines w:val="0"/>
        <w:widowControl w:val="0"/>
        <w:numPr>
          <w:ilvl w:val="0"/>
          <w:numId w:val="79"/>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Style2"/>
        <w:keepNext w:val="0"/>
        <w:keepLines w:val="0"/>
        <w:widowControl w:val="0"/>
        <w:numPr>
          <w:ilvl w:val="0"/>
          <w:numId w:val="61"/>
        </w:numPr>
        <w:shd w:val="clear" w:color="auto" w:fill="auto"/>
        <w:tabs>
          <w:tab w:pos="95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по подушевому нормативу финансирования;</w:t>
      </w:r>
    </w:p>
    <w:p>
      <w:pPr>
        <w:pStyle w:val="Style2"/>
        <w:keepNext w:val="0"/>
        <w:keepLines w:val="0"/>
        <w:widowControl w:val="0"/>
        <w:numPr>
          <w:ilvl w:val="0"/>
          <w:numId w:val="61"/>
        </w:numPr>
        <w:shd w:val="clear" w:color="auto" w:fill="auto"/>
        <w:tabs>
          <w:tab w:pos="9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законом «Об основах охраны здоровья граждан в Российской Федерации», осуществляется за единицу объема медицинской помощи (комплексное посещение).</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применяется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тестирования на выявление новой коронавирусной инфекции </w:t>
      </w:r>
      <w:r>
        <w:rPr>
          <w:color w:val="000000"/>
          <w:spacing w:val="0"/>
          <w:w w:val="100"/>
          <w:position w:val="0"/>
          <w:shd w:val="clear" w:color="auto" w:fill="auto"/>
          <w:lang w:val="en-US" w:eastAsia="en-US" w:bidi="en-US"/>
        </w:rPr>
        <w:t xml:space="preserve">(COVID-19), </w:t>
      </w:r>
      <w:r>
        <w:rPr>
          <w:color w:val="000000"/>
          <w:spacing w:val="0"/>
          <w:w w:val="100"/>
          <w:position w:val="0"/>
          <w:shd w:val="clear" w:color="auto" w:fill="auto"/>
          <w:lang w:val="ru-RU" w:eastAsia="ru-RU" w:bidi="ru-RU"/>
        </w:rP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средства на оплату диспансерного наблюдения, включая диспансерное наблюдение работающих граждан и (или) обучающихся в образовательных организациях, и финансовое обеспечение фельдшерских здравпунктов и фельдшерско-акушерских пунктов.</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w:t>
      </w:r>
      <w:r>
        <w:rPr>
          <w:color w:val="000000"/>
          <w:spacing w:val="0"/>
          <w:w w:val="100"/>
          <w:position w:val="0"/>
          <w:shd w:val="clear" w:color="auto" w:fill="auto"/>
          <w:lang w:val="ru-RU" w:eastAsia="ru-RU" w:bidi="ru-RU"/>
        </w:rPr>
        <w:t>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ОМС. Также возможно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pPr>
        <w:pStyle w:val="Style2"/>
        <w:keepNext w:val="0"/>
        <w:keepLines w:val="0"/>
        <w:widowControl w:val="0"/>
        <w:numPr>
          <w:ilvl w:val="0"/>
          <w:numId w:val="51"/>
        </w:numPr>
        <w:shd w:val="clear" w:color="auto" w:fill="auto"/>
        <w:tabs>
          <w:tab w:pos="120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pPr>
        <w:pStyle w:val="Style2"/>
        <w:keepNext w:val="0"/>
        <w:keepLines w:val="0"/>
        <w:widowControl w:val="0"/>
        <w:numPr>
          <w:ilvl w:val="0"/>
          <w:numId w:val="51"/>
        </w:numPr>
        <w:shd w:val="clear" w:color="auto" w:fill="auto"/>
        <w:tabs>
          <w:tab w:pos="120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Проведение исследований на наличие новой коронавирусной инфекции </w:t>
      </w:r>
      <w:r>
        <w:rPr>
          <w:color w:val="000000"/>
          <w:spacing w:val="0"/>
          <w:w w:val="100"/>
          <w:position w:val="0"/>
          <w:shd w:val="clear" w:color="auto" w:fill="auto"/>
          <w:lang w:val="en-US" w:eastAsia="en-US" w:bidi="en-US"/>
        </w:rPr>
        <w:t xml:space="preserve">(COVID-19) </w:t>
      </w:r>
      <w:r>
        <w:rPr>
          <w:color w:val="000000"/>
          <w:spacing w:val="0"/>
          <w:w w:val="100"/>
          <w:position w:val="0"/>
          <w:shd w:val="clear" w:color="auto" w:fill="auto"/>
          <w:lang w:val="ru-RU" w:eastAsia="ru-RU" w:bidi="ru-RU"/>
        </w:rPr>
        <w:t>методом полимеразной цепной реакции, на наличие вирусов респираторных инфекций, включая вирус гриппа (любым из методов), осуществляется в рамках территориальной программы ОМС в случае:</w:t>
      </w:r>
    </w:p>
    <w:p>
      <w:pPr>
        <w:pStyle w:val="Style2"/>
        <w:keepNext w:val="0"/>
        <w:keepLines w:val="0"/>
        <w:widowControl w:val="0"/>
        <w:numPr>
          <w:ilvl w:val="0"/>
          <w:numId w:val="81"/>
        </w:numPr>
        <w:shd w:val="clear" w:color="auto" w:fill="auto"/>
        <w:tabs>
          <w:tab w:pos="1073" w:val="left"/>
        </w:tabs>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w:t>
      </w:r>
      <w:r>
        <w:rPr>
          <w:color w:val="000000"/>
          <w:spacing w:val="0"/>
          <w:w w:val="100"/>
          <w:position w:val="0"/>
          <w:shd w:val="clear" w:color="auto" w:fill="auto"/>
          <w:lang w:val="en-US" w:eastAsia="en-US" w:bidi="en-US"/>
        </w:rPr>
        <w:t xml:space="preserve">(COVID-19), </w:t>
      </w:r>
      <w:r>
        <w:rPr>
          <w:color w:val="000000"/>
          <w:spacing w:val="0"/>
          <w:w w:val="100"/>
          <w:position w:val="0"/>
          <w:shd w:val="clear" w:color="auto" w:fill="auto"/>
          <w:lang w:val="ru-RU" w:eastAsia="ru-RU" w:bidi="ru-RU"/>
        </w:rPr>
        <w:t>респираторной вирусной инфекции, включая грипп;</w:t>
      </w:r>
    </w:p>
    <w:p>
      <w:pPr>
        <w:pStyle w:val="Style2"/>
        <w:keepNext w:val="0"/>
        <w:keepLines w:val="0"/>
        <w:widowControl w:val="0"/>
        <w:numPr>
          <w:ilvl w:val="0"/>
          <w:numId w:val="81"/>
        </w:numPr>
        <w:shd w:val="clear" w:color="auto" w:fill="auto"/>
        <w:tabs>
          <w:tab w:pos="1073" w:val="left"/>
        </w:tabs>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наличия у застрахованных граждан новой коронавирусной инфекции </w:t>
      </w:r>
      <w:r>
        <w:rPr>
          <w:color w:val="000000"/>
          <w:spacing w:val="0"/>
          <w:w w:val="100"/>
          <w:position w:val="0"/>
          <w:shd w:val="clear" w:color="auto" w:fill="auto"/>
          <w:lang w:val="en-US" w:eastAsia="en-US" w:bidi="en-US"/>
        </w:rPr>
        <w:t xml:space="preserve">(COVID-19), </w:t>
      </w:r>
      <w:r>
        <w:rPr>
          <w:color w:val="000000"/>
          <w:spacing w:val="0"/>
          <w:w w:val="100"/>
          <w:position w:val="0"/>
          <w:shd w:val="clear" w:color="auto" w:fill="auto"/>
          <w:lang w:val="ru-RU" w:eastAsia="ru-RU" w:bidi="ru-RU"/>
        </w:rPr>
        <w:t>респираторной вирусной инфекции, включая грипп, в том числе для оценки результатов проводимого лечения;</w:t>
      </w:r>
    </w:p>
    <w:p>
      <w:pPr>
        <w:pStyle w:val="Style2"/>
        <w:keepNext w:val="0"/>
        <w:keepLines w:val="0"/>
        <w:widowControl w:val="0"/>
        <w:numPr>
          <w:ilvl w:val="0"/>
          <w:numId w:val="81"/>
        </w:numPr>
        <w:shd w:val="clear" w:color="auto" w:fill="auto"/>
        <w:tabs>
          <w:tab w:pos="1073" w:val="left"/>
        </w:tabs>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положительного результата исследования на выявление возбудителя новой коронавирусной инфекции </w:t>
      </w:r>
      <w:r>
        <w:rPr>
          <w:color w:val="000000"/>
          <w:spacing w:val="0"/>
          <w:w w:val="100"/>
          <w:position w:val="0"/>
          <w:shd w:val="clear" w:color="auto" w:fill="auto"/>
          <w:lang w:val="en-US" w:eastAsia="en-US" w:bidi="en-US"/>
        </w:rPr>
        <w:t xml:space="preserve">(COVID-19), </w:t>
      </w:r>
      <w:r>
        <w:rPr>
          <w:color w:val="000000"/>
          <w:spacing w:val="0"/>
          <w:w w:val="100"/>
          <w:position w:val="0"/>
          <w:shd w:val="clear" w:color="auto" w:fill="auto"/>
          <w:lang w:val="ru-RU" w:eastAsia="ru-RU" w:bidi="ru-RU"/>
        </w:rPr>
        <w:t>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pPr>
        <w:pStyle w:val="Style2"/>
        <w:keepNext w:val="0"/>
        <w:keepLines w:val="0"/>
        <w:widowControl w:val="0"/>
        <w:numPr>
          <w:ilvl w:val="0"/>
          <w:numId w:val="51"/>
        </w:numPr>
        <w:shd w:val="clear" w:color="auto" w:fill="auto"/>
        <w:tabs>
          <w:tab w:pos="119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Стоимость Программы по источникам финансового обеспечения на 2024 год и на плановый период 2025 и 2026 годов приведена в приложении № 8 к Программе.</w:t>
      </w:r>
    </w:p>
    <w:p>
      <w:pPr>
        <w:pStyle w:val="Style2"/>
        <w:keepNext w:val="0"/>
        <w:keepLines w:val="0"/>
        <w:widowControl w:val="0"/>
        <w:numPr>
          <w:ilvl w:val="0"/>
          <w:numId w:val="51"/>
        </w:numPr>
        <w:shd w:val="clear" w:color="auto" w:fill="auto"/>
        <w:tabs>
          <w:tab w:pos="1196" w:val="left"/>
        </w:tabs>
        <w:bidi w:val="0"/>
        <w:spacing w:before="0" w:after="0" w:line="240" w:lineRule="auto"/>
        <w:ind w:left="0" w:right="0" w:firstLine="740"/>
        <w:jc w:val="both"/>
        <w:sectPr>
          <w:headerReference w:type="default" r:id="rId11"/>
          <w:footnotePr>
            <w:pos w:val="pageBottom"/>
            <w:numFmt w:val="decimal"/>
            <w:numRestart w:val="continuous"/>
          </w:footnotePr>
          <w:pgSz w:w="11900" w:h="16840"/>
          <w:pgMar w:top="1089" w:left="1511" w:right="679" w:bottom="1182" w:header="0" w:footer="754" w:gutter="0"/>
          <w:pgNumType w:start="52"/>
          <w:cols w:space="720"/>
          <w:noEndnote/>
          <w:rtlGutter w:val="0"/>
          <w:docGrid w:linePitch="360"/>
        </w:sectPr>
      </w:pPr>
      <w:r>
        <w:rPr>
          <w:color w:val="000000"/>
          <w:spacing w:val="0"/>
          <w:w w:val="100"/>
          <w:position w:val="0"/>
          <w:shd w:val="clear" w:color="auto" w:fill="auto"/>
          <w:lang w:val="ru-RU" w:eastAsia="ru-RU" w:bidi="ru-RU"/>
        </w:rPr>
        <w:t>Стоимость Программы по видам и условиям оказания медицинской помощи на 2024 год приведена в приложении № 9 к Программе.</w:t>
      </w:r>
    </w:p>
    <w:p>
      <w:pPr>
        <w:pStyle w:val="Style2"/>
        <w:keepNext w:val="0"/>
        <w:keepLines w:val="0"/>
        <w:widowControl w:val="0"/>
        <w:shd w:val="clear" w:color="auto" w:fill="auto"/>
        <w:bidi w:val="0"/>
        <w:spacing w:before="0" w:after="340" w:line="240" w:lineRule="auto"/>
        <w:ind w:left="8140" w:right="0" w:firstLine="0"/>
        <w:jc w:val="right"/>
      </w:pPr>
      <w:r>
        <w:rPr>
          <w:color w:val="000000"/>
          <w:spacing w:val="0"/>
          <w:w w:val="100"/>
          <w:position w:val="0"/>
          <w:shd w:val="clear" w:color="auto" w:fill="auto"/>
          <w:lang w:val="ru-RU" w:eastAsia="ru-RU" w:bidi="ru-RU"/>
        </w:rPr>
        <w:t>Приложение № 1 к Территориальной программе государственных гарантий бесплатного оказания гражданам медицинской помощи в Омской области на 2024 год и на плановый период 2025 и 2026 годов</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ПЕРЕЧЕНЬ</w:t>
        <w:br/>
        <w:t>лекарственных препаратов для медицинского применения, отпускаемых населению в соответствии с Перечнем</w:t>
        <w:br/>
        <w:t>групп населения и категорий заболеваний, при амбулаторном лечении которых лекарственные средства и</w:t>
        <w:br/>
        <w:t>изделия медицинского назначения отпускаются по рецептам врачей бесплатно, а также в соответствии</w:t>
        <w:br/>
        <w:t>с Перечнем групп населения, при амбулаторном лечении которых лекарственные средства</w:t>
        <w:br/>
        <w:t>отпускаются по рецептам врачей с пятидесятипроцентной скидкой со свободных цен</w:t>
      </w:r>
    </w:p>
    <w:p>
      <w:pPr>
        <w:pStyle w:val="Style2"/>
        <w:keepNext w:val="0"/>
        <w:keepLines w:val="0"/>
        <w:widowControl w:val="0"/>
        <w:shd w:val="clear" w:color="auto" w:fill="auto"/>
        <w:bidi w:val="0"/>
        <w:spacing w:before="0" w:after="240" w:line="240" w:lineRule="auto"/>
        <w:ind w:left="0" w:right="0" w:firstLine="0"/>
        <w:jc w:val="right"/>
      </w:pPr>
      <w:r>
        <w:rPr>
          <w:color w:val="000000"/>
          <w:spacing w:val="0"/>
          <w:w w:val="100"/>
          <w:position w:val="0"/>
          <w:shd w:val="clear" w:color="auto" w:fill="auto"/>
          <w:lang w:val="ru-RU" w:eastAsia="ru-RU" w:bidi="ru-RU"/>
        </w:rPr>
        <w:t>Таблица № 1</w:t>
      </w:r>
    </w:p>
    <w:tbl>
      <w:tblPr>
        <w:tblOverlap w:val="never"/>
        <w:jc w:val="center"/>
        <w:tblLayout w:type="fixed"/>
      </w:tblPr>
      <w:tblGrid>
        <w:gridCol w:w="1138"/>
        <w:gridCol w:w="4651"/>
        <w:gridCol w:w="3686"/>
        <w:gridCol w:w="4570"/>
      </w:tblGrid>
      <w:tr>
        <w:trPr>
          <w:trHeight w:val="427"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Код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Анатомо-терапевтическо-химическая классификация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42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Пищеварительный тракт и обмен веществ</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2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А02</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для лечения заболеваний, связанных с нарушением кислотности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840"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А02В</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для лечения язвенной болезни желудка и двенадцатиперстной кишки и гастроэзофагеальной рефлюксной болезни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5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А02ВА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Блокаторы Н2-гистаминовых рецепторов</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Фамотидин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1291"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А02ВС</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Ингибиторы протонного насоса</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Омепразол</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кишечнорастворимые;</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суспензии для приема внутрь;</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bl>
    <w:p>
      <w:pPr>
        <w:sectPr>
          <w:headerReference w:type="default" r:id="rId12"/>
          <w:footnotePr>
            <w:pos w:val="pageBottom"/>
            <w:numFmt w:val="decimal"/>
            <w:numRestart w:val="continuous"/>
          </w:footnotePr>
          <w:pgSz w:w="16840" w:h="11900" w:orient="landscape"/>
          <w:pgMar w:top="1128" w:left="1575" w:right="1210" w:bottom="1129" w:header="700" w:footer="701" w:gutter="0"/>
          <w:pgNumType w:start="61"/>
          <w:cols w:space="720"/>
          <w:noEndnote/>
          <w:rtlGutter w:val="0"/>
          <w:docGrid w:linePitch="360"/>
        </w:sectPr>
      </w:pP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Код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155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Эзомепразол*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40" w:line="27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кишечнорастворимые; таблетки кишечнорастворимые, покрытые пленочной оболочкой;</w:t>
            </w:r>
          </w:p>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кишечнорастворимой оболочкой;</w:t>
            </w:r>
          </w:p>
          <w:p>
            <w:pPr>
              <w:pStyle w:val="Style15"/>
              <w:keepNext w:val="0"/>
              <w:keepLines w:val="0"/>
              <w:widowControl w:val="0"/>
              <w:shd w:val="clear" w:color="auto" w:fill="auto"/>
              <w:bidi w:val="0"/>
              <w:spacing w:before="0" w:after="40" w:line="27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w:t>
            </w:r>
          </w:p>
        </w:tc>
      </w:tr>
      <w:tr>
        <w:trPr>
          <w:trHeight w:val="840"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А02ВХ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препараты для лечения язвенной болезни желудка и двенадцатиперстной кишки и гастроэзофагеальной рефлюксной болезни</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Висмута трикалия дицитрат</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62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АОЗ</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для лечения функциональных нарушений желудочно-кишечного тракта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3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АОЗА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для лечения функциональных нарушений желудочно-кишечного тракта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546"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АОЗАА</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Синтетические антихолинергические средства, эфиры с третичной аминогруппой</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Мебеверин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с пролонгированным высвобождением; таблетки, покрытые оболочкой;</w:t>
            </w:r>
          </w:p>
          <w:p>
            <w:pPr>
              <w:pStyle w:val="Style15"/>
              <w:keepNext w:val="0"/>
              <w:keepLines w:val="0"/>
              <w:widowControl w:val="0"/>
              <w:shd w:val="clear" w:color="auto" w:fill="auto"/>
              <w:bidi w:val="0"/>
              <w:spacing w:before="0" w:after="0" w:line="27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 таблетки с пролонгированным высвобождением, покрытые пленочной оболочкой</w:t>
            </w:r>
          </w:p>
        </w:tc>
      </w:tr>
      <w:tr>
        <w:trPr>
          <w:trHeight w:val="600"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Платифиллин*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1550"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A03AD</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Папаверин и его производные</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Дротаверин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и внутримышечного введения*;</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инъекций*;</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2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АОЗВ</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белладонны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4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АОЗВА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Алкалоиды белладонны, третичные амины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Атропин*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глазные; раствор для инъекций</w:t>
            </w:r>
          </w:p>
        </w:tc>
      </w:tr>
      <w:tr>
        <w:trPr>
          <w:trHeight w:val="643"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A03F</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Стимуляторы моторики желудочно-кишечного тракта</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Код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Анатомо-терапевтическо-химическая классификация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1555"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A03FA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Стимуляторы моторики желудочно-кишечного тракта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Метоклопрамид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и внутримышечного введения*;</w:t>
            </w:r>
          </w:p>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инъекций*;</w:t>
            </w:r>
          </w:p>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приема внутрь;</w:t>
            </w:r>
          </w:p>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А04</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Противорвотные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А04А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Противорвотные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083"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А04АА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Блокаторы серотониновых 5НТЗ-рецепторов</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Ондансетрон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и внутримышечного введения*;</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сироп;</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суппозитории ректальные;</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лиофилизированные;</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63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А05</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для лечения заболеваний печени и желчевыводящих путей</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3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А05А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для лечения заболеваний желчевыводящих путей</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075"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А05АА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желчных кислот</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Урсодезоксихолевая кислота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суспензия для приема внутрь; таблетки, покрытые пленочной оболочкой</w:t>
            </w:r>
          </w:p>
        </w:tc>
      </w:tr>
      <w:tr>
        <w:trPr>
          <w:trHeight w:val="63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А05В</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для лечения заболеваний печени, липотропные средства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29"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А05ВА</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для лечения заболеваний печени</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Фосфолипиды + глицирризиновая кислота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629"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Янтарная кислота + меглумин + инозин + метионин + никотинамид*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инфузий</w:t>
            </w:r>
          </w:p>
        </w:tc>
      </w:tr>
      <w:tr>
        <w:trPr>
          <w:trHeight w:val="437"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А06</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Слабительные средства</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Код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Анатомо-терапевтическо-химическая классификация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А06А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Слабительные средства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493"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А06АВ</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Контактные слабительные средства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Бисакодил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Суппозитории ректальные;</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кишечнорастворимой оболочкой;</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кишечнорастворимые, покрытые оболочкой</w:t>
            </w:r>
          </w:p>
        </w:tc>
      </w:tr>
      <w:tr>
        <w:trPr>
          <w:trHeight w:val="42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Сеннозиды А и В</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542"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A06AD</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Осмотические слабительные средства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Лактулоза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Сироп</w:t>
            </w:r>
          </w:p>
        </w:tc>
      </w:tr>
      <w:tr>
        <w:trPr>
          <w:trHeight w:val="1224"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Макрогол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раствора для приема внутрь;</w:t>
            </w:r>
          </w:p>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раствора для приема внутрь (для детей)</w:t>
            </w:r>
          </w:p>
        </w:tc>
      </w:tr>
      <w:tr>
        <w:trPr>
          <w:trHeight w:val="840"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А07</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Противодиарейные, кишечные противовоспалительные и противомикробные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А07В</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Адсорбирующие кишечные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286"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А07ВС</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адсорбирующие кишечные препараты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Смектит диоктаэдрический</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суспензии для приема внутрь;</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суспензия для приема внутрь;</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диспергируемые</w:t>
            </w:r>
          </w:p>
        </w:tc>
      </w:tr>
      <w:tr>
        <w:trPr>
          <w:trHeight w:val="62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A07D</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снижающие моторику желудочно- кишечного тракта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574"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A07DA</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снижающие моторику желудочно- кишечного тракта</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Лоперамид</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таблетки;</w:t>
            </w:r>
          </w:p>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жевательные; таблетки-л иофил изат</w:t>
            </w: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Код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Анатомо-терапевтическо-химическая классификация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566"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А07Е</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Кишечные противовоспалительные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670"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А07ЕС</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Аминосалициловая кислота и аналогичные препараты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Месалазин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Суппозитории ректальные;</w:t>
            </w:r>
          </w:p>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суспензия ректальная;</w:t>
            </w:r>
          </w:p>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кишечнорастворимые с пролонгированным высвобождением, покрытые пленочной оболочкой;</w:t>
            </w:r>
          </w:p>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кишечнорастворимой оболочкой;</w:t>
            </w:r>
          </w:p>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кишечнорастворимой пленочной оболочкой;</w:t>
            </w:r>
          </w:p>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кишечнорастворимые, покрытые пленочной оболочкой;</w:t>
            </w:r>
          </w:p>
          <w:p>
            <w:pPr>
              <w:pStyle w:val="Style15"/>
              <w:keepNext w:val="0"/>
              <w:keepLines w:val="0"/>
              <w:widowControl w:val="0"/>
              <w:shd w:val="clear" w:color="auto" w:fill="auto"/>
              <w:bidi w:val="0"/>
              <w:spacing w:before="0" w:after="40" w:line="27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пролонгированного действия; таблетки с пролонгированным высвобождением; гранулы кишечнорастворимые с пролонгированным высвобождением, покрытые оболочкой;</w:t>
            </w:r>
          </w:p>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гранулы с пролонгированным высвобождением для приема внутрь</w:t>
            </w:r>
          </w:p>
        </w:tc>
      </w:tr>
      <w:tr>
        <w:trPr>
          <w:trHeight w:val="994"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Сульфасалазин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кишечнорастворимые, покрытые пленочной оболочкой;</w:t>
            </w:r>
          </w:p>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734"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A07F</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Противодиарейные микроорганизмы</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Код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Анатомо-терапевтическо-химическая классификация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2501"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A07FA</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Противодиарейные микроорганизмы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Бифидобактерии бифидум</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40" w:line="27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приема внутрь и местного применения;</w:t>
            </w:r>
          </w:p>
          <w:p>
            <w:pPr>
              <w:pStyle w:val="Style15"/>
              <w:keepNext w:val="0"/>
              <w:keepLines w:val="0"/>
              <w:widowControl w:val="0"/>
              <w:shd w:val="clear" w:color="auto" w:fill="auto"/>
              <w:bidi w:val="0"/>
              <w:spacing w:before="0" w:after="40" w:line="27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суспензии для приема внутрь и местного применения; порошок для приема внутрь;</w:t>
            </w:r>
          </w:p>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приема внутрь и местного применения;</w:t>
            </w:r>
          </w:p>
          <w:p>
            <w:pPr>
              <w:pStyle w:val="Style15"/>
              <w:keepNext w:val="0"/>
              <w:keepLines w:val="0"/>
              <w:widowControl w:val="0"/>
              <w:shd w:val="clear" w:color="auto" w:fill="auto"/>
              <w:bidi w:val="0"/>
              <w:spacing w:before="0" w:after="4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суппозитории вагинальные и ректальные; таблетки</w:t>
            </w:r>
          </w:p>
        </w:tc>
      </w:tr>
      <w:tr>
        <w:trPr>
          <w:trHeight w:val="691"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Пробиотик из бифидобактерий бифидум однокомпонентный сорбированный</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приема внутрь</w:t>
            </w:r>
          </w:p>
        </w:tc>
      </w:tr>
      <w:tr>
        <w:trPr>
          <w:trHeight w:val="63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А09</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способствующие пищеварению, включая ферментные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2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А09А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способствующие пищеварению, включая ферментные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026"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А09АА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Ферментные препараты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Панкреатин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Гранулы кишечнорастворимые;</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кишечнорастворимые;</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кишечнорастворимой оболочкой;</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w:t>
            </w:r>
          </w:p>
          <w:p>
            <w:pPr>
              <w:pStyle w:val="Style15"/>
              <w:keepNext w:val="0"/>
              <w:keepLines w:val="0"/>
              <w:widowControl w:val="0"/>
              <w:shd w:val="clear" w:color="auto" w:fill="auto"/>
              <w:bidi w:val="0"/>
              <w:spacing w:before="0" w:after="6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кишечнорастворимые, покрытые пленочной оболочкой</w:t>
            </w:r>
          </w:p>
        </w:tc>
      </w:tr>
      <w:tr>
        <w:trPr>
          <w:trHeight w:val="446"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А10</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для лечения сахарного диабета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46"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А10А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Инсулины и их аналоги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66"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А10АВ</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Инсулины короткого действия и их аналоги для инъекционного введения</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Инсулин аспарт</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и внутривенного введения</w:t>
            </w:r>
          </w:p>
        </w:tc>
      </w:tr>
      <w:tr>
        <w:trPr>
          <w:trHeight w:val="56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Инсулин глулизин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576"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Инсулин лизпро</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и подкожного введения</w:t>
            </w: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Код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Анатомо-терапевтическо-химическая классификация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65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Инсулин растворимый (человеческий генно-инженерный)</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инъекций</w:t>
            </w:r>
          </w:p>
        </w:tc>
      </w:tr>
      <w:tr>
        <w:trPr>
          <w:trHeight w:val="653"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А10АС</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Инсулины средней продолжительности действия и их аналоги для инъекционного введения</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Инсулин-изофан (человеческий генно- инженерный)</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Суспензия для подкожного введения</w:t>
            </w:r>
          </w:p>
        </w:tc>
      </w:tr>
      <w:tr>
        <w:trPr>
          <w:trHeight w:val="446"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A10AD</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Инсулин аспарт двухфазный</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Суспензия для подкожного введения</w:t>
            </w:r>
          </w:p>
        </w:tc>
      </w:tr>
      <w:tr>
        <w:trPr>
          <w:trHeight w:val="44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Инсулин деглудек + инсулин аспарт</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653"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Инсулин двухфазный (человеческий генно-инженерный)</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Суспензия для подкожного введения</w:t>
            </w:r>
          </w:p>
        </w:tc>
      </w:tr>
      <w:tr>
        <w:trPr>
          <w:trHeight w:val="51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Инсулин лизпро двухфазный</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Суспензия для подкожного введения</w:t>
            </w:r>
          </w:p>
        </w:tc>
      </w:tr>
      <w:tr>
        <w:trPr>
          <w:trHeight w:val="451"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А10АЕ</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Инсулины длительного действия и их аналоги для инъекционного введения</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Инсулин гларгин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4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Инсулин гларгин + ликсисенатид*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451"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Инсулин деглудек</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44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Инсулин детемир</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470"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А10В</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Гипогликемические препараты, кроме инсулинов</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410"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А10ВА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Бигуаниды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Метформин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 таблетки пролонгированного действия;</w:t>
            </w:r>
          </w:p>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пролонгированного действия, покрытые пленочной оболочкой;</w:t>
            </w:r>
          </w:p>
          <w:p>
            <w:pPr>
              <w:pStyle w:val="Style15"/>
              <w:keepNext w:val="0"/>
              <w:keepLines w:val="0"/>
              <w:widowControl w:val="0"/>
              <w:shd w:val="clear" w:color="auto" w:fill="auto"/>
              <w:bidi w:val="0"/>
              <w:spacing w:before="0" w:after="0" w:line="27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с пролонгированным высвобождением; таблетки с пролонгированным высвобождением, покрытые пленочной оболочкой</w:t>
            </w:r>
          </w:p>
        </w:tc>
      </w:tr>
      <w:tr>
        <w:trPr>
          <w:trHeight w:val="552"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А10ВВ</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сульфонилмочевины</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Глибенкламид</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Код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Анатомо-терапевтическо-химическая классификация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107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Гликлазид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таблетки с модифицированным высвобождением; таблетки с пролонгированным высвобождением</w:t>
            </w:r>
          </w:p>
        </w:tc>
      </w:tr>
      <w:tr>
        <w:trPr>
          <w:trHeight w:val="547"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А10ВН</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Ингибиторы дипептидилпептидазы-4 (ДПП-4)</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Апоглиптин*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4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Вилдаглиптин*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53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Гозоглиптин*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4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Линаглиптин*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4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Саксаглиптин*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80"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Ситаглиптин*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4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Эвоглиптин*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42"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en-US" w:eastAsia="en-US" w:bidi="en-US"/>
              </w:rPr>
              <w:t>A10BJ</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Аналоги глюкагоноподобного пептида-1</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Дулаглутид*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Ликсисенатид*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54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Семаглутид*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542"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А10ВК</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Ингибиторы натрийзависимого переносчика глюкозы 2 типа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Дапаглифлозин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Ипраглифлозин*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4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Эмпаглифлозин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80"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Эртуглифлозин*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638"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А10ВХ</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гипогликемические препараты, кроме инсулинов</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Репаглинид*</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Код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Анатомо-терапевтическо-химическая классификация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А11</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Витамины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А11С</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Витамины А и </w:t>
            </w:r>
            <w:r>
              <w:rPr>
                <w:rFonts w:ascii="Arial" w:eastAsia="Arial" w:hAnsi="Arial" w:cs="Arial"/>
                <w:color w:val="000000"/>
                <w:spacing w:val="0"/>
                <w:w w:val="100"/>
                <w:position w:val="0"/>
                <w:sz w:val="18"/>
                <w:szCs w:val="18"/>
                <w:shd w:val="clear" w:color="auto" w:fill="auto"/>
                <w:lang w:val="en-US" w:eastAsia="en-US" w:bidi="en-US"/>
              </w:rPr>
              <w:t xml:space="preserve">D, </w:t>
            </w:r>
            <w:r>
              <w:rPr>
                <w:rFonts w:ascii="Arial" w:eastAsia="Arial" w:hAnsi="Arial" w:cs="Arial"/>
                <w:color w:val="000000"/>
                <w:spacing w:val="0"/>
                <w:w w:val="100"/>
                <w:position w:val="0"/>
                <w:sz w:val="18"/>
                <w:szCs w:val="18"/>
                <w:shd w:val="clear" w:color="auto" w:fill="auto"/>
                <w:lang w:val="ru-RU" w:eastAsia="ru-RU" w:bidi="ru-RU"/>
              </w:rPr>
              <w:t>включая их комбинации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81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А11СА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Витамин 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Ретинол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Драже;</w:t>
            </w:r>
          </w:p>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для приема внутрь и наружного применения; капсулы;</w:t>
            </w:r>
          </w:p>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мазь для наружного применения;</w:t>
            </w:r>
          </w:p>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приема внутрь (масляный);</w:t>
            </w:r>
          </w:p>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приема внутрь и наружного применения(масляный)</w:t>
            </w:r>
          </w:p>
        </w:tc>
      </w:tr>
      <w:tr>
        <w:trPr>
          <w:trHeight w:val="542"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А11СС</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Витамин </w:t>
            </w:r>
            <w:r>
              <w:rPr>
                <w:rFonts w:ascii="Arial" w:eastAsia="Arial" w:hAnsi="Arial" w:cs="Arial"/>
                <w:color w:val="000000"/>
                <w:spacing w:val="0"/>
                <w:w w:val="100"/>
                <w:position w:val="0"/>
                <w:sz w:val="18"/>
                <w:szCs w:val="18"/>
                <w:shd w:val="clear" w:color="auto" w:fill="auto"/>
                <w:lang w:val="en-US" w:eastAsia="en-US" w:bidi="en-US"/>
              </w:rPr>
              <w:t xml:space="preserve">D </w:t>
            </w:r>
            <w:r>
              <w:rPr>
                <w:rFonts w:ascii="Arial" w:eastAsia="Arial" w:hAnsi="Arial" w:cs="Arial"/>
                <w:color w:val="000000"/>
                <w:spacing w:val="0"/>
                <w:w w:val="100"/>
                <w:position w:val="0"/>
                <w:sz w:val="18"/>
                <w:szCs w:val="18"/>
                <w:shd w:val="clear" w:color="auto" w:fill="auto"/>
                <w:lang w:val="ru-RU" w:eastAsia="ru-RU" w:bidi="ru-RU"/>
              </w:rPr>
              <w:t>и его аналоги</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Апьфакальцидол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для приема внутрь; капсулы</w:t>
            </w:r>
          </w:p>
        </w:tc>
      </w:tr>
      <w:tr>
        <w:trPr>
          <w:trHeight w:val="29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Кальцитриол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595"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Колекальциферол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для приема внутрь; раствор для приема внутрь (масляный)</w:t>
            </w:r>
          </w:p>
        </w:tc>
      </w:tr>
      <w:tr>
        <w:trPr>
          <w:trHeight w:val="42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A11D</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Витамин </w:t>
            </w:r>
            <w:r>
              <w:rPr>
                <w:rFonts w:ascii="Arial" w:eastAsia="Arial" w:hAnsi="Arial" w:cs="Arial"/>
                <w:color w:val="000000"/>
                <w:spacing w:val="0"/>
                <w:w w:val="100"/>
                <w:position w:val="0"/>
                <w:sz w:val="18"/>
                <w:szCs w:val="18"/>
                <w:shd w:val="clear" w:color="auto" w:fill="auto"/>
                <w:lang w:val="en-US" w:eastAsia="en-US" w:bidi="en-US"/>
              </w:rPr>
              <w:t xml:space="preserve">Bi </w:t>
            </w:r>
            <w:r>
              <w:rPr>
                <w:rFonts w:ascii="Arial" w:eastAsia="Arial" w:hAnsi="Arial" w:cs="Arial"/>
                <w:color w:val="000000"/>
                <w:spacing w:val="0"/>
                <w:w w:val="100"/>
                <w:position w:val="0"/>
                <w:sz w:val="18"/>
                <w:szCs w:val="18"/>
                <w:shd w:val="clear" w:color="auto" w:fill="auto"/>
                <w:lang w:val="ru-RU" w:eastAsia="ru-RU" w:bidi="ru-RU"/>
              </w:rPr>
              <w:t>и его комбинации с витаминами Вб и В12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A11DA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Витамин </w:t>
            </w:r>
            <w:r>
              <w:rPr>
                <w:rFonts w:ascii="Arial" w:eastAsia="Arial" w:hAnsi="Arial" w:cs="Arial"/>
                <w:color w:val="000000"/>
                <w:spacing w:val="0"/>
                <w:w w:val="100"/>
                <w:position w:val="0"/>
                <w:sz w:val="18"/>
                <w:szCs w:val="18"/>
                <w:shd w:val="clear" w:color="auto" w:fill="auto"/>
                <w:lang w:val="en-US" w:eastAsia="en-US" w:bidi="en-US"/>
              </w:rPr>
              <w:t>Bi</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Тиамин*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внутримышечного введения</w:t>
            </w:r>
          </w:p>
        </w:tc>
      </w:tr>
      <w:tr>
        <w:trPr>
          <w:trHeight w:val="50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A11G</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Аскорбиновая кислота (витамин С), включая комбинации с другими средствами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563"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A11GA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Аскорбиновая кислота (витамин С)</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Аскорбиновая кислота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Драже;</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для приема внутрь;</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пролонгированного действия;</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раствора для приема внутрь;</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приема внутрь;</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и внутримышечного введения*;</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А11Н</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витаминные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А11НА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витаминные препараты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Пиридоксин*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инъекций</w:t>
            </w:r>
          </w:p>
        </w:tc>
      </w:tr>
      <w:tr>
        <w:trPr>
          <w:trHeight w:val="307"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А12</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Минеральные добавки</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Код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Анатомо-терапевтическо-химическая классификация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А12А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кальция</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9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А12АА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кальция</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Кальция глюконат</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42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А12С</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минеральные добавки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806"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А12СХ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минеральные вещества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Калия и магния аспарагинат</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таблетки, покрытые пленочной оболочкой</w:t>
            </w:r>
          </w:p>
        </w:tc>
      </w:tr>
      <w:tr>
        <w:trPr>
          <w:trHeight w:val="42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А14</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Анаболические средства системного действия</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А14А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Анаболические стероиды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75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А14АВ</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эстрена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Нандролон*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внутримышечного введения (масляный)</w:t>
            </w:r>
          </w:p>
        </w:tc>
      </w:tr>
      <w:tr>
        <w:trPr>
          <w:trHeight w:val="835"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А16</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препараты для лечения заболеваний желудочно-кишечного тракта и нарушений обмена веществ</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840"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А16А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препараты для лечения заболеваний желудочно-кишечного тракта и нарушений обмена веществ</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493"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А16АА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Аминокислоты и их производные</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Адеметионин*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7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кишечнорастворимые; таблетки кишечнорастворимые, покрытые пленочной оболочкой;</w:t>
            </w:r>
          </w:p>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кишечнорастворимой оболочкой</w:t>
            </w:r>
          </w:p>
        </w:tc>
      </w:tr>
      <w:tr>
        <w:trPr>
          <w:trHeight w:val="749"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А16АВ</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Ферментные препараты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Агалсидаза альфа*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tc>
      </w:tr>
      <w:tr>
        <w:trPr>
          <w:trHeight w:val="754"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Агалсидаза бета*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концентрата для приготовления раствора для инфузий</w:t>
            </w:r>
          </w:p>
        </w:tc>
      </w:tr>
      <w:tr>
        <w:trPr>
          <w:trHeight w:val="758"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Велаглюцераза альфа*</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инфузий</w:t>
            </w:r>
          </w:p>
        </w:tc>
      </w:tr>
    </w:tbl>
    <w:p>
      <w:pPr>
        <w:sectPr>
          <w:headerReference w:type="default" r:id="rId13"/>
          <w:footnotePr>
            <w:pos w:val="pageBottom"/>
            <w:numFmt w:val="decimal"/>
            <w:numRestart w:val="continuous"/>
          </w:footnotePr>
          <w:pgSz w:w="16840" w:h="11900" w:orient="landscape"/>
          <w:pgMar w:top="1128" w:left="1575" w:right="1210" w:bottom="1129" w:header="0" w:footer="701" w:gutter="0"/>
          <w:pgNumType w:start="2"/>
          <w:cols w:space="720"/>
          <w:noEndnote/>
          <w:rtlGutter w:val="0"/>
          <w:docGrid w:linePitch="360"/>
        </w:sectPr>
      </w:pP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Код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754" w:hRule="exact"/>
        </w:trPr>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Идурсульфаза*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tc>
      </w:tr>
      <w:tr>
        <w:trPr>
          <w:trHeight w:val="749"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Имиглюцераза*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инфузий</w:t>
            </w:r>
          </w:p>
        </w:tc>
      </w:tr>
      <w:tr>
        <w:trPr>
          <w:trHeight w:val="749"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Ларонидаза*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tc>
      </w:tr>
      <w:tr>
        <w:trPr>
          <w:trHeight w:val="754"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Себелипаза альфа*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tc>
      </w:tr>
      <w:tr>
        <w:trPr>
          <w:trHeight w:val="754"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Талиглюцераза альфа*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концентрата для приготовления раствора для инфузий</w:t>
            </w:r>
          </w:p>
        </w:tc>
      </w:tr>
      <w:tr>
        <w:trPr>
          <w:trHeight w:val="542"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А16АХ</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Прочие препараты для лечения заболеваний желудочно-кишечного тракта и нарушений обмена веществ</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Ми гл у стат*</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Нитизинон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811"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Сапроптерин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диспергируемые; таблетки растворимые</w:t>
            </w:r>
          </w:p>
        </w:tc>
      </w:tr>
      <w:tr>
        <w:trPr>
          <w:trHeight w:val="255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Тиоктовая кислота*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7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внутривенного введения;</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введения; раствор для инфузий;</w:t>
            </w:r>
          </w:p>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w:t>
            </w:r>
          </w:p>
          <w:p>
            <w:pPr>
              <w:pStyle w:val="Style15"/>
              <w:keepNext w:val="0"/>
              <w:keepLines w:val="0"/>
              <w:widowControl w:val="0"/>
              <w:shd w:val="clear" w:color="auto" w:fill="auto"/>
              <w:bidi w:val="0"/>
              <w:spacing w:before="0" w:after="4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Кровь и система кроветворения</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37"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В01</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Антитромботические средства</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ectPr>
          <w:headerReference w:type="default" r:id="rId14"/>
          <w:footnotePr>
            <w:pos w:val="pageBottom"/>
            <w:numFmt w:val="decimal"/>
            <w:numRestart w:val="continuous"/>
          </w:footnotePr>
          <w:pgSz w:w="16840" w:h="11900" w:orient="landscape"/>
          <w:pgMar w:top="1128" w:left="1575" w:right="1210" w:bottom="1129" w:header="700" w:footer="701" w:gutter="0"/>
          <w:pgNumType w:start="71"/>
          <w:cols w:space="720"/>
          <w:noEndnote/>
          <w:rtlGutter w:val="0"/>
          <w:docGrid w:linePitch="360"/>
        </w:sectPr>
      </w:pP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Код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Анатомо-терапевтическо-химическая классификация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30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В01А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Антитромботические средства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В01АА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Антагонисты витамина К</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Варфарин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В01АВ</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Группа гепарина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Парнапарин натрия*</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542"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В01АС</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Антиагреганты, кроме гепарина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Клопидогрел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4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Селексипаг*</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Тикагрелор*</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86"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В01АЕ</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Прямые ингибиторы тромбина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Дабигатрана этексилат*</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566"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B01AF</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Прямые ингибиторы фактора Ха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Апиксабан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6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Ривароксабан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46"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В02</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Гемостатические средства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46"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В02А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Антифибринолитические средства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835"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В02АА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Аминокислоты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Транексамовая кислота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введения*; таблетки, покрытые пленочной оболочкой</w:t>
            </w:r>
          </w:p>
        </w:tc>
      </w:tr>
      <w:tr>
        <w:trPr>
          <w:trHeight w:val="446"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В02В</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Витамин К и другие гемостатики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66"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В02ВА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Витамин К</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Менадиона натрия бисульфит*</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внутримышечного введения</w:t>
            </w:r>
          </w:p>
        </w:tc>
      </w:tr>
      <w:tr>
        <w:trPr>
          <w:trHeight w:val="451"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В02ВС</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Местные гемостатики</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Фибриноген + тромбин*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Губка</w:t>
            </w:r>
          </w:p>
        </w:tc>
      </w:tr>
      <w:tr>
        <w:trPr>
          <w:trHeight w:val="768"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B02BD</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Факторы свертывания крови</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Антиингибиторный коагулянтный комплекс*</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инфузий</w:t>
            </w:r>
          </w:p>
        </w:tc>
      </w:tr>
      <w:tr>
        <w:trPr>
          <w:trHeight w:val="595"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Мороктоког альфа*</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внутривенного введения</w:t>
            </w: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Код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Анатомо-терапевтическо-химическая классификация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778" w:hRule="exact"/>
        </w:trPr>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Нонаког альфа*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внутривенного введения</w:t>
            </w:r>
          </w:p>
        </w:tc>
      </w:tr>
      <w:tr>
        <w:trPr>
          <w:trHeight w:val="773"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Октоког альфа*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внутривенного введения</w:t>
            </w:r>
          </w:p>
        </w:tc>
      </w:tr>
      <w:tr>
        <w:trPr>
          <w:trHeight w:val="869"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Симоктоког альфа (фактор свертывания крови VIII человеческий рекомбинантный)*</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внутривенного введения</w:t>
            </w:r>
          </w:p>
        </w:tc>
      </w:tr>
      <w:tr>
        <w:trPr>
          <w:trHeight w:val="77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Фактор свертывания крови VII*</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внутривенного введения</w:t>
            </w:r>
          </w:p>
        </w:tc>
      </w:tr>
      <w:tr>
        <w:trPr>
          <w:trHeight w:val="1430"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Фактор свертывания крови VIII*</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внутривенного введения;</w:t>
            </w:r>
          </w:p>
          <w:p>
            <w:pPr>
              <w:pStyle w:val="Style15"/>
              <w:keepNext w:val="0"/>
              <w:keepLines w:val="0"/>
              <w:widowControl w:val="0"/>
              <w:shd w:val="clear" w:color="auto" w:fill="auto"/>
              <w:bidi w:val="0"/>
              <w:spacing w:before="0" w:after="6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инфузий;</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инфузий (замороженный)</w:t>
            </w:r>
          </w:p>
        </w:tc>
      </w:tr>
      <w:tr>
        <w:trPr>
          <w:trHeight w:val="116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Фактор свертывания крови IX*</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4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внутривенного введения;</w:t>
            </w:r>
          </w:p>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инфузий</w:t>
            </w:r>
          </w:p>
        </w:tc>
      </w:tr>
      <w:tr>
        <w:trPr>
          <w:trHeight w:val="840"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Факторы свертывания крови II, VII, IX, X в комбинации (протромбиновый комплекс)*</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внутривенного введения</w:t>
            </w:r>
          </w:p>
        </w:tc>
      </w:tr>
      <w:tr>
        <w:trPr>
          <w:trHeight w:val="629"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Факторы свертывания крови II, IX и X в комбинации*</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инфузий</w:t>
            </w:r>
          </w:p>
        </w:tc>
      </w:tr>
      <w:tr>
        <w:trPr>
          <w:trHeight w:val="629"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Фактор свертывания крови VIII + фактор Виллебранда*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внутривенного введения</w:t>
            </w:r>
          </w:p>
        </w:tc>
      </w:tr>
      <w:tr>
        <w:trPr>
          <w:trHeight w:val="69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Эптаког альфа (активированный)*</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внутривенного введения</w:t>
            </w:r>
          </w:p>
        </w:tc>
      </w:tr>
      <w:tr>
        <w:trPr>
          <w:trHeight w:val="590"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Эфмороктоког альфа*</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внутривенного введения</w:t>
            </w: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Код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691"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В02ВХ</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системные гемостатики</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Ромиплостим*</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раствора для подкожного введения</w:t>
            </w:r>
          </w:p>
        </w:tc>
      </w:tr>
      <w:tr>
        <w:trPr>
          <w:trHeight w:val="485"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Элтромбопаг*</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85"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Эмицизумаб*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1430"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Этамзилат</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и внутримышечного введения;</w:t>
            </w:r>
          </w:p>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инъекций;</w:t>
            </w:r>
          </w:p>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инъекций и наружного применения*; таблетки</w:t>
            </w:r>
          </w:p>
        </w:tc>
      </w:tr>
      <w:tr>
        <w:trPr>
          <w:trHeight w:val="42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ВОЗ</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Антианемические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ВОЗА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железа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018"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ВОЗАВ</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Пероральные препараты трехвалентного железа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Железа </w:t>
            </w:r>
            <w:r>
              <w:rPr>
                <w:rFonts w:ascii="Arial" w:eastAsia="Arial" w:hAnsi="Arial" w:cs="Arial"/>
                <w:color w:val="000000"/>
                <w:spacing w:val="0"/>
                <w:w w:val="100"/>
                <w:position w:val="0"/>
                <w:sz w:val="18"/>
                <w:szCs w:val="18"/>
                <w:shd w:val="clear" w:color="auto" w:fill="auto"/>
                <w:lang w:val="en-US" w:eastAsia="en-US" w:bidi="en-US"/>
              </w:rPr>
              <w:t xml:space="preserve">(III) </w:t>
            </w:r>
            <w:r>
              <w:rPr>
                <w:rFonts w:ascii="Arial" w:eastAsia="Arial" w:hAnsi="Arial" w:cs="Arial"/>
                <w:color w:val="000000"/>
                <w:spacing w:val="0"/>
                <w:w w:val="100"/>
                <w:position w:val="0"/>
                <w:sz w:val="18"/>
                <w:szCs w:val="18"/>
                <w:shd w:val="clear" w:color="auto" w:fill="auto"/>
                <w:lang w:val="ru-RU" w:eastAsia="ru-RU" w:bidi="ru-RU"/>
              </w:rPr>
              <w:t>гидроксид полимальтозат</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для приема внутрь; сироп;</w:t>
            </w:r>
          </w:p>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жевательные</w:t>
            </w:r>
          </w:p>
        </w:tc>
      </w:tr>
      <w:tr>
        <w:trPr>
          <w:trHeight w:val="586"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ВОЗАС</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Парентеральные препараты трехвалентного железа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Железа </w:t>
            </w:r>
            <w:r>
              <w:rPr>
                <w:rFonts w:ascii="Arial" w:eastAsia="Arial" w:hAnsi="Arial" w:cs="Arial"/>
                <w:color w:val="000000"/>
                <w:spacing w:val="0"/>
                <w:w w:val="100"/>
                <w:position w:val="0"/>
                <w:sz w:val="18"/>
                <w:szCs w:val="18"/>
                <w:shd w:val="clear" w:color="auto" w:fill="auto"/>
                <w:lang w:val="en-US" w:eastAsia="en-US" w:bidi="en-US"/>
              </w:rPr>
              <w:t xml:space="preserve">(III) </w:t>
            </w:r>
            <w:r>
              <w:rPr>
                <w:rFonts w:ascii="Arial" w:eastAsia="Arial" w:hAnsi="Arial" w:cs="Arial"/>
                <w:color w:val="000000"/>
                <w:spacing w:val="0"/>
                <w:w w:val="100"/>
                <w:position w:val="0"/>
                <w:sz w:val="18"/>
                <w:szCs w:val="18"/>
                <w:shd w:val="clear" w:color="auto" w:fill="auto"/>
                <w:lang w:val="ru-RU" w:eastAsia="ru-RU" w:bidi="ru-RU"/>
              </w:rPr>
              <w:t>гидроксид олигоизомальтозат*</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введения</w:t>
            </w:r>
          </w:p>
        </w:tc>
      </w:tr>
      <w:tr>
        <w:trPr>
          <w:trHeight w:val="629"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Железа </w:t>
            </w:r>
            <w:r>
              <w:rPr>
                <w:rFonts w:ascii="Arial" w:eastAsia="Arial" w:hAnsi="Arial" w:cs="Arial"/>
                <w:color w:val="000000"/>
                <w:spacing w:val="0"/>
                <w:w w:val="100"/>
                <w:position w:val="0"/>
                <w:sz w:val="18"/>
                <w:szCs w:val="18"/>
                <w:shd w:val="clear" w:color="auto" w:fill="auto"/>
                <w:lang w:val="en-US" w:eastAsia="en-US" w:bidi="en-US"/>
              </w:rPr>
              <w:t xml:space="preserve">(III) </w:t>
            </w:r>
            <w:r>
              <w:rPr>
                <w:rFonts w:ascii="Arial" w:eastAsia="Arial" w:hAnsi="Arial" w:cs="Arial"/>
                <w:color w:val="000000"/>
                <w:spacing w:val="0"/>
                <w:w w:val="100"/>
                <w:position w:val="0"/>
                <w:sz w:val="18"/>
                <w:szCs w:val="18"/>
                <w:shd w:val="clear" w:color="auto" w:fill="auto"/>
                <w:lang w:val="ru-RU" w:eastAsia="ru-RU" w:bidi="ru-RU"/>
              </w:rPr>
              <w:t>гидроксида сахарозный комплекс*</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введения</w:t>
            </w:r>
          </w:p>
        </w:tc>
      </w:tr>
      <w:tr>
        <w:trPr>
          <w:trHeight w:val="42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Железа карбоксимальтозат*</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введения</w:t>
            </w:r>
          </w:p>
        </w:tc>
      </w:tr>
      <w:tr>
        <w:trPr>
          <w:trHeight w:val="42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ВОЗВ</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Витамин В12 и фолиевая кислота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ВОЗВА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Витамин В12 (цианокобаламин и его аналоги)</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Цианокобаламин*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инъекций</w:t>
            </w:r>
          </w:p>
        </w:tc>
      </w:tr>
      <w:tr>
        <w:trPr>
          <w:trHeight w:val="75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ВОЗВВ</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Фолиевая кислота и ее производные</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Фолиевая кислота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таблетки, покрытые пленочной оболочкой</w:t>
            </w: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возх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антианемические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52"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ВОЗХА</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антианемические препараты</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Дарбэпоэтин альфа*</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инъекций</w:t>
            </w: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Код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634" w:hRule="exact"/>
        </w:trPr>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Метоксиполиэтиленгликоль- эпоэтин бета*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и подкожного введения</w:t>
            </w:r>
          </w:p>
        </w:tc>
      </w:tr>
      <w:tr>
        <w:trPr>
          <w:trHeight w:val="42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Эпоэтин альфа*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и подкожного введения</w:t>
            </w:r>
          </w:p>
        </w:tc>
      </w:tr>
      <w:tr>
        <w:trPr>
          <w:trHeight w:val="854"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Эпоэтин бета*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внутривенного и подкожного введения;</w:t>
            </w:r>
          </w:p>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и подкожного введения</w:t>
            </w: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В05</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Кровезаменители и перфузионные растворы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В05В</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Растворы для внутривенного введения</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34"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В05ВВ</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Растворы, влияющие на водно-электролитный баланс</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Декстроза + калия хлорид + натрия хлорид + натрия цитрат</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раствора для приема внутрь</w:t>
            </w:r>
          </w:p>
        </w:tc>
      </w:tr>
      <w:tr>
        <w:trPr>
          <w:trHeight w:val="42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Меглюмина натрия сукцинат*</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инфузий</w:t>
            </w:r>
          </w:p>
        </w:tc>
      </w:tr>
      <w:tr>
        <w:trPr>
          <w:trHeight w:val="54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В05ВС</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Растворы с осмодиуретическим действием</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Маннитол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ингаляций дозированный</w:t>
            </w:r>
          </w:p>
        </w:tc>
      </w:tr>
      <w:tr>
        <w:trPr>
          <w:trHeight w:val="42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В05С</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Ирригационные растворы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806"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В05СХ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ирригационные растворы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Декстроза*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введения; раствор для инфузий</w:t>
            </w:r>
          </w:p>
        </w:tc>
      </w:tr>
      <w:tr>
        <w:trPr>
          <w:trHeight w:val="590"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В05Х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Добавки к растворам для внутривенного введения</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57"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В05ХА</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Растворы электролитов</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Магния сульфат*</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введения</w:t>
            </w:r>
          </w:p>
        </w:tc>
      </w:tr>
      <w:tr>
        <w:trPr>
          <w:trHeight w:val="1013"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Натрия хлорид*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86"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инфузий; раствор для инъекций; растворитель для приготовления лекарственных форм для инъекций</w:t>
            </w:r>
          </w:p>
        </w:tc>
      </w:tr>
      <w:tr>
        <w:trPr>
          <w:trHeight w:val="42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Сердечно-сосудистая система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С01</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для лечения заболеваний сердца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32"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С01А</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Сердечные гликозиды</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Код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595"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С01АА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Гликозиды наперстянки</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Дигоксин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таблетки (для детей)</w:t>
            </w:r>
          </w:p>
        </w:tc>
      </w:tr>
      <w:tr>
        <w:trPr>
          <w:trHeight w:val="42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С01В</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Антиаритмические препараты, классы I и </w:t>
            </w:r>
            <w:r>
              <w:rPr>
                <w:rFonts w:ascii="Arial" w:eastAsia="Arial" w:hAnsi="Arial" w:cs="Arial"/>
                <w:color w:val="000000"/>
                <w:spacing w:val="0"/>
                <w:w w:val="100"/>
                <w:position w:val="0"/>
                <w:sz w:val="18"/>
                <w:szCs w:val="18"/>
                <w:shd w:val="clear" w:color="auto" w:fill="auto"/>
                <w:lang w:val="en-US" w:eastAsia="en-US" w:bidi="en-US"/>
              </w:rPr>
              <w:t>III</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С01ВА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Антиаритмические препараты, класс </w:t>
            </w:r>
            <w:r>
              <w:rPr>
                <w:rFonts w:ascii="Arial" w:eastAsia="Arial" w:hAnsi="Arial" w:cs="Arial"/>
                <w:color w:val="000000"/>
                <w:spacing w:val="0"/>
                <w:w w:val="100"/>
                <w:position w:val="0"/>
                <w:sz w:val="18"/>
                <w:szCs w:val="18"/>
                <w:shd w:val="clear" w:color="auto" w:fill="auto"/>
                <w:lang w:val="en-US" w:eastAsia="en-US" w:bidi="en-US"/>
              </w:rPr>
              <w:t>IA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Прокаинамид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181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С01ВВ</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Антиаритмические препараты, класс </w:t>
            </w:r>
            <w:r>
              <w:rPr>
                <w:rFonts w:ascii="Arial" w:eastAsia="Arial" w:hAnsi="Arial" w:cs="Arial"/>
                <w:color w:val="000000"/>
                <w:spacing w:val="0"/>
                <w:w w:val="100"/>
                <w:position w:val="0"/>
                <w:sz w:val="18"/>
                <w:szCs w:val="18"/>
                <w:shd w:val="clear" w:color="auto" w:fill="auto"/>
                <w:lang w:val="en-US" w:eastAsia="en-US" w:bidi="en-US"/>
              </w:rPr>
              <w:t>IB</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Лидокаин*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7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Гель для местного применения;</w:t>
            </w:r>
          </w:p>
          <w:p>
            <w:pPr>
              <w:pStyle w:val="Style15"/>
              <w:keepNext w:val="0"/>
              <w:keepLines w:val="0"/>
              <w:widowControl w:val="0"/>
              <w:shd w:val="clear" w:color="auto" w:fill="auto"/>
              <w:bidi w:val="0"/>
              <w:spacing w:before="0" w:after="0" w:line="27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глазные;</w:t>
            </w:r>
          </w:p>
          <w:p>
            <w:pPr>
              <w:pStyle w:val="Style15"/>
              <w:keepNext w:val="0"/>
              <w:keepLines w:val="0"/>
              <w:widowControl w:val="0"/>
              <w:shd w:val="clear" w:color="auto" w:fill="auto"/>
              <w:bidi w:val="0"/>
              <w:spacing w:before="0" w:after="0" w:line="27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спрей для местного и наружного применения; спрей для местного и наружного применения дозированный;</w:t>
            </w:r>
          </w:p>
          <w:p>
            <w:pPr>
              <w:pStyle w:val="Style15"/>
              <w:keepNext w:val="0"/>
              <w:keepLines w:val="0"/>
              <w:widowControl w:val="0"/>
              <w:shd w:val="clear" w:color="auto" w:fill="auto"/>
              <w:bidi w:val="0"/>
              <w:spacing w:before="0" w:after="0" w:line="27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спрей для местного применения дозированный</w:t>
            </w:r>
          </w:p>
        </w:tc>
      </w:tr>
      <w:tr>
        <w:trPr>
          <w:trHeight w:val="54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С01ВС</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Антиаритмические препараты, класс </w:t>
            </w:r>
            <w:r>
              <w:rPr>
                <w:rFonts w:ascii="Arial" w:eastAsia="Arial" w:hAnsi="Arial" w:cs="Arial"/>
                <w:color w:val="000000"/>
                <w:spacing w:val="0"/>
                <w:w w:val="100"/>
                <w:position w:val="0"/>
                <w:sz w:val="18"/>
                <w:szCs w:val="18"/>
                <w:shd w:val="clear" w:color="auto" w:fill="auto"/>
                <w:lang w:val="en-US" w:eastAsia="en-US" w:bidi="en-US"/>
              </w:rPr>
              <w:t>IC</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Пропафенон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4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C01BD</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Антиаритмические препараты, класс </w:t>
            </w:r>
            <w:r>
              <w:rPr>
                <w:rFonts w:ascii="Arial" w:eastAsia="Arial" w:hAnsi="Arial" w:cs="Arial"/>
                <w:color w:val="000000"/>
                <w:spacing w:val="0"/>
                <w:w w:val="100"/>
                <w:position w:val="0"/>
                <w:sz w:val="18"/>
                <w:szCs w:val="18"/>
                <w:shd w:val="clear" w:color="auto" w:fill="auto"/>
                <w:lang w:val="en-US" w:eastAsia="en-US" w:bidi="en-US"/>
              </w:rPr>
              <w:t>III</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Амиодарон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62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C01BG</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Другие антиаритмические препараты, классы I и </w:t>
            </w:r>
            <w:r>
              <w:rPr>
                <w:rFonts w:ascii="Arial" w:eastAsia="Arial" w:hAnsi="Arial" w:cs="Arial"/>
                <w:color w:val="000000"/>
                <w:spacing w:val="0"/>
                <w:w w:val="100"/>
                <w:position w:val="0"/>
                <w:sz w:val="18"/>
                <w:szCs w:val="18"/>
                <w:shd w:val="clear" w:color="auto" w:fill="auto"/>
                <w:lang w:val="en-US" w:eastAsia="en-US" w:bidi="en-US"/>
              </w:rPr>
              <w:t>III</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Лаппаконитина гидробромид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701"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СОЮ</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Кардиотонические средства, кроме сердечных гликозидов</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754"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С01СА</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Адренергические и дофаминергические средства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Норэпинефрин*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внутривенного введения</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Фенилэфрин*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инъекций</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Эпинефрин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инъекций</w:t>
            </w:r>
          </w:p>
        </w:tc>
      </w:tr>
      <w:tr>
        <w:trPr>
          <w:trHeight w:val="518"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СОЮ</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Вазодилататоры для лечения заболеваний сердца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090"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CO1DA</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Органические нитраты</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Изосорбида динитрат</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31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Спрей дозированный; спрей подъязычный дозированный; таблетки;</w:t>
            </w:r>
          </w:p>
          <w:p>
            <w:pPr>
              <w:pStyle w:val="Style15"/>
              <w:keepNext w:val="0"/>
              <w:keepLines w:val="0"/>
              <w:widowControl w:val="0"/>
              <w:shd w:val="clear" w:color="auto" w:fill="auto"/>
              <w:bidi w:val="0"/>
              <w:spacing w:before="0" w:after="0" w:line="31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пролонгированного действия</w:t>
            </w: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2294" w:hRule="exact"/>
        </w:trPr>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Изосорбида мононитрат</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07"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пролонгированного действия;</w:t>
            </w:r>
          </w:p>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с пролонгированным высвобождением; таблетки;</w:t>
            </w:r>
          </w:p>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пролонгированного действия;</w:t>
            </w:r>
          </w:p>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пролонгированного действия, покрытые пленочной оболочкой;</w:t>
            </w:r>
          </w:p>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с пролонгированным высвобождением, покрытые пленочной оболочкой</w:t>
            </w:r>
          </w:p>
        </w:tc>
      </w:tr>
      <w:tr>
        <w:trPr>
          <w:trHeight w:val="1344"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Нитроглицерин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подъязычные;</w:t>
            </w:r>
          </w:p>
          <w:p>
            <w:pPr>
              <w:pStyle w:val="Style15"/>
              <w:keepNext w:val="0"/>
              <w:keepLines w:val="0"/>
              <w:widowControl w:val="0"/>
              <w:shd w:val="clear" w:color="auto" w:fill="auto"/>
              <w:bidi w:val="0"/>
              <w:spacing w:before="0" w:after="0" w:line="31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пленки для наклеивания на десну; спрей подъязычный дозированный; таблетки подъязычные;</w:t>
            </w:r>
          </w:p>
          <w:p>
            <w:pPr>
              <w:pStyle w:val="Style15"/>
              <w:keepNext w:val="0"/>
              <w:keepLines w:val="0"/>
              <w:widowControl w:val="0"/>
              <w:shd w:val="clear" w:color="auto" w:fill="auto"/>
              <w:bidi w:val="0"/>
              <w:spacing w:before="0" w:after="0" w:line="31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сублингвальные</w:t>
            </w:r>
          </w:p>
        </w:tc>
      </w:tr>
      <w:tr>
        <w:trPr>
          <w:trHeight w:val="61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С01Е</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препараты для лечения заболеваний сердца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4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С01ЕВ</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препараты для лечения заболеваний сердца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Ивабрадин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2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С02</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Антигипертензивные средства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758"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С02А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Антиадренергические средства центрального действия</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71"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С02АВ</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Метилдопа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Метилдопа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538"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С02АС</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Агонисты имидазолиновых рецепторов</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Клонидин*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523"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Моксонидин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78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С02С</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Антиадренергические средства периферического действия</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763"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С02СА</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Апьфа-адреноблокаторы</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Доксазозин</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с пролонгированным высвобождением, покрытые пленочной оболочкой</w:t>
            </w: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Код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56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Урапидил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пролонгированного действия</w:t>
            </w:r>
          </w:p>
        </w:tc>
      </w:tr>
      <w:tr>
        <w:trPr>
          <w:trHeight w:val="451"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С02К</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антигипертензивные средства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С02КХ</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Антигипертензивные средства для лечения легочной артериальной гипертензии</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Амбризентан*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835"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Бозентан*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диспергируемые; таблетки, покрытые пленочной оболочкой</w:t>
            </w:r>
          </w:p>
        </w:tc>
      </w:tr>
      <w:tr>
        <w:trPr>
          <w:trHeight w:val="57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Мацитентан*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6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Риоцигуат*</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46"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СОЗ</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Диуретики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46"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СОЗА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Тиазидные диуретики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46"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СОЗАА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Тиазиды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 идрохлоротиазид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446"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СОЗВ</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Тиазидоподобные диуретики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38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СОЗВА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Сульфонамиды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Индапамид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w:t>
            </w:r>
          </w:p>
          <w:p>
            <w:pPr>
              <w:pStyle w:val="Style15"/>
              <w:keepNext w:val="0"/>
              <w:keepLines w:val="0"/>
              <w:widowControl w:val="0"/>
              <w:shd w:val="clear" w:color="auto" w:fill="auto"/>
              <w:bidi w:val="0"/>
              <w:spacing w:before="0" w:after="40" w:line="27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 таблетки пролонгированного действия, покрытые оболочкой;</w:t>
            </w:r>
          </w:p>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пролонгированного действия, покрытые пленочной оболочкой;</w:t>
            </w:r>
          </w:p>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с контролируемым высвобождением, покрытые пленочной оболочкой;</w:t>
            </w:r>
          </w:p>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с модифицированным высвобождением, покрытые оболочкой;</w:t>
            </w:r>
          </w:p>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с пролонгированным высвобождением, покрытые пленочной оболочкой</w:t>
            </w:r>
          </w:p>
        </w:tc>
      </w:tr>
      <w:tr>
        <w:trPr>
          <w:trHeight w:val="432"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СОЗС</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«Петлевые» диуретики</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1286"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СОЗСА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Сульфонамиды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Фуросемид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и внутримышечного введения*;</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инъекций*;</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C03D</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Калийсберегающие диуретики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4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C03DA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Антагонисты альдостерона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Спиронолактон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2"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таблетки</w:t>
            </w:r>
          </w:p>
        </w:tc>
      </w:tr>
      <w:tr>
        <w:trPr>
          <w:trHeight w:val="42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С07</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Бета-адреноблокаторы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С07А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Бета-адреноблокаторы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С07АА</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Неселективные бета-адреноблокаторы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Пропранолол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42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Соталол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1080"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С07АВ</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Селективные бета-адреноблокаторы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Атенолол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 таблетки, покрытые пленочной оболочкой</w:t>
            </w:r>
          </w:p>
        </w:tc>
      </w:tr>
      <w:tr>
        <w:trPr>
          <w:trHeight w:val="80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Бисопролол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таблетки, покрытые пленочной оболочкой</w:t>
            </w:r>
          </w:p>
        </w:tc>
      </w:tr>
      <w:tr>
        <w:trPr>
          <w:trHeight w:val="196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Метопролол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пролонгированного действия, покрытые пленочной оболочкой;</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с пролонгированным высвобождением, покрытые оболочкой;</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с пролонгированным высвобождением, покрытые пленочной оболочкой</w:t>
            </w:r>
          </w:p>
        </w:tc>
      </w:tr>
      <w:tr>
        <w:trPr>
          <w:trHeight w:val="54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C07AG</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Альфа- и бета-адреноблокаторы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Карведилол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432"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С08</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Блокаторы кальциевых каналов</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Код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63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С08С</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Селективные блокаторы кальциевых каналов с преимущественным действием на сосуды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749"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С08СА</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дигидропиридина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Амлодипин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таблетки, покрытые пленочной оболочкой</w:t>
            </w:r>
          </w:p>
        </w:tc>
      </w:tr>
      <w:tr>
        <w:trPr>
          <w:trHeight w:val="54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Нимодипин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1963"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Нифедипин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пролонгированного действия, покрытые пленочной оболочкой;</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с модифицированным высвобождением, покрытые пленочной оболочкой;</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с пролонгированным высвобождением, покрытые пленочной оболочкой</w:t>
            </w:r>
          </w:p>
        </w:tc>
      </w:tr>
      <w:tr>
        <w:trPr>
          <w:trHeight w:val="63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C08D</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Селективные блокаторы кальциевых каналов с прямым действием на сердце</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28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C08DA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фенилалкиламина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Верапамил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8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 таблетки, покрытые пленочной оболочкой; таблетки с пролонгированным высвобождением, покрытые пленочной оболочкой</w:t>
            </w:r>
          </w:p>
        </w:tc>
      </w:tr>
      <w:tr>
        <w:trPr>
          <w:trHeight w:val="63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С09</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Средства, действующие на ренин-ангиотензиновую систему</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С09А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Ингибиторы АПФ</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811"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С09АА</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Ингибиторы АПФ</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Каптоприл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таблетки, покрытые оболочкой</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Лизиноприл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821"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Периндоприл</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диспергируемые в полости рта; таблетки, покрытые пленочной оболочкой</w:t>
            </w: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Код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811" w:hRule="exact"/>
        </w:trPr>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Рамиприл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07"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Таблетки</w:t>
            </w:r>
          </w:p>
        </w:tc>
      </w:tr>
      <w:tr>
        <w:trPr>
          <w:trHeight w:val="54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Эналаприл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С09С</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Антагонисты рецепторов ангиотензина II</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74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С09СА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Антагонисты рецепторов ангиотензина II</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Лозартан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2"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 таблетки, покрытые пленочной оболочкой</w:t>
            </w:r>
          </w:p>
        </w:tc>
      </w:tr>
      <w:tr>
        <w:trPr>
          <w:trHeight w:val="63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C09D</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Антагонисты рецепторов ангиотензина II в комбинации с другими средствами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2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C09DX</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Антагонисты рецепторов ангиотензина II в комбинации с другими средствами</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Валсартан + сакубитрил*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2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СЮ</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Гиполипидемические средства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С10А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Гиполипидемические средства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075"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С10АА</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Ингибиторы ГМГ-КоА-редуктазы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Аторвастатин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07"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15"/>
              <w:keepNext w:val="0"/>
              <w:keepLines w:val="0"/>
              <w:widowControl w:val="0"/>
              <w:shd w:val="clear" w:color="auto" w:fill="auto"/>
              <w:bidi w:val="0"/>
              <w:spacing w:before="0" w:after="0" w:line="307"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 таблетки, покрытые пленочной оболочкой</w:t>
            </w:r>
          </w:p>
        </w:tc>
      </w:tr>
      <w:tr>
        <w:trPr>
          <w:trHeight w:val="754"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Симвастатин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07"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 таблетки, покрытые пленочной оболочкой</w:t>
            </w:r>
          </w:p>
        </w:tc>
      </w:tr>
      <w:tr>
        <w:trPr>
          <w:trHeight w:val="955"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С10АВ</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Фибраты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Фенофибрат*</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2"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капсулы пролонгированного действия; таблетки, покрытые пленочной оболочкой</w:t>
            </w:r>
          </w:p>
        </w:tc>
      </w:tr>
      <w:tr>
        <w:trPr>
          <w:trHeight w:val="485"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С10АХ</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гиполипидемические средства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Апирокумаб*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485"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Эволокумаб*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432"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D</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Дерматологические препараты</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63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D01</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Противогрибковые препараты, применяемые в дерматологии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2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D01A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Противогрибковые препараты для местного применения</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811"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D01AE</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Прочие противогрибковые препараты для местного применения</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Салициловая кислота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Мазь для наружного применения; раствор для наружного применения (спиртовой)</w:t>
            </w: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D03</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для лечения ран и язв</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3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D03A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способствующие нормальному рубцеванию</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74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D03AX</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препараты, способствующие нормальному рубцеванию</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Фактор роста эпидермальный*</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инъекций</w:t>
            </w:r>
          </w:p>
        </w:tc>
      </w:tr>
      <w:tr>
        <w:trPr>
          <w:trHeight w:val="62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D06</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Антибиотики и противомикробные средства, применяемые в дерматологии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840"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D06C</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Антибиотики в комбинации с противомикробными средствами</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Диоксометилтетрагидропиримидин + сульфадиметоксин + тримекаин + хлорамфеникол*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Мазь для наружного применения</w:t>
            </w:r>
          </w:p>
        </w:tc>
      </w:tr>
      <w:tr>
        <w:trPr>
          <w:trHeight w:val="44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D07</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Глюкокортикоиды, применяемые в дерматологии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D07A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Глюкокортикоиды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754"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D07AC</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Глюкокортикоиды с высокой активностью (группа </w:t>
            </w:r>
            <w:r>
              <w:rPr>
                <w:rFonts w:ascii="Arial" w:eastAsia="Arial" w:hAnsi="Arial" w:cs="Arial"/>
                <w:color w:val="000000"/>
                <w:spacing w:val="0"/>
                <w:w w:val="100"/>
                <w:position w:val="0"/>
                <w:sz w:val="18"/>
                <w:szCs w:val="18"/>
                <w:shd w:val="clear" w:color="auto" w:fill="auto"/>
                <w:lang w:val="en-US" w:eastAsia="en-US" w:bidi="en-US"/>
              </w:rPr>
              <w:t>III)</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Бетаметазон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Крем для наружного применения; мазь для наружного применения;</w:t>
            </w:r>
          </w:p>
        </w:tc>
      </w:tr>
      <w:tr>
        <w:trPr>
          <w:trHeight w:val="101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Мометазон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Крем для наружного применения; мазь для наружного применения; раствор для наружного применения</w:t>
            </w: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D08</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Антисептики и дезинфицирующие средства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42"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D08A</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Антисептики и дезинфицирующие средства</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241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D08AC</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Бигуаниды и амидины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Хпоргексидин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местного применения;</w:t>
            </w:r>
          </w:p>
          <w:p>
            <w:pPr>
              <w:pStyle w:val="Style15"/>
              <w:keepNext w:val="0"/>
              <w:keepLines w:val="0"/>
              <w:widowControl w:val="0"/>
              <w:shd w:val="clear" w:color="auto" w:fill="auto"/>
              <w:bidi w:val="0"/>
              <w:spacing w:before="0" w:after="0" w:line="31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местного и наружного применения;</w:t>
            </w:r>
          </w:p>
          <w:p>
            <w:pPr>
              <w:pStyle w:val="Style15"/>
              <w:keepNext w:val="0"/>
              <w:keepLines w:val="0"/>
              <w:widowControl w:val="0"/>
              <w:shd w:val="clear" w:color="auto" w:fill="auto"/>
              <w:bidi w:val="0"/>
              <w:spacing w:before="0" w:after="0" w:line="31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наружного применения;</w:t>
            </w:r>
          </w:p>
          <w:p>
            <w:pPr>
              <w:pStyle w:val="Style15"/>
              <w:keepNext w:val="0"/>
              <w:keepLines w:val="0"/>
              <w:widowControl w:val="0"/>
              <w:shd w:val="clear" w:color="auto" w:fill="auto"/>
              <w:bidi w:val="0"/>
              <w:spacing w:before="0" w:after="0" w:line="31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наружного применения (спиртовой); спрей для наружного применения (спиртовой); спрей для местного и наружного применения; суппозитории вагинальные;</w:t>
            </w:r>
          </w:p>
          <w:p>
            <w:pPr>
              <w:pStyle w:val="Style15"/>
              <w:keepNext w:val="0"/>
              <w:keepLines w:val="0"/>
              <w:widowControl w:val="0"/>
              <w:shd w:val="clear" w:color="auto" w:fill="auto"/>
              <w:bidi w:val="0"/>
              <w:spacing w:before="0" w:after="0" w:line="31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вагинальные</w:t>
            </w:r>
          </w:p>
        </w:tc>
      </w:tr>
      <w:tr>
        <w:trPr>
          <w:trHeight w:val="74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D08AG</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йода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Повидон-йод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местного и наружного применения; раствор для наружного применения</w:t>
            </w:r>
          </w:p>
        </w:tc>
      </w:tr>
      <w:tr>
        <w:trPr>
          <w:trHeight w:val="811"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D08AX</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антисептики и дезинфицирующие средства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Водорода пероксид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местного и наружного применения; раствор для местного применения</w:t>
            </w:r>
          </w:p>
        </w:tc>
      </w:tr>
      <w:tr>
        <w:trPr>
          <w:trHeight w:val="691"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Калия перманганат*</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раствора для местного и наружного применения</w:t>
            </w:r>
          </w:p>
        </w:tc>
      </w:tr>
      <w:tr>
        <w:trPr>
          <w:trHeight w:val="190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Этанол*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наружного применения;</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наружного применения и приготовления лекарственных форм;</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наружного применения;</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наружного применения и приготовления лекарственных форм</w:t>
            </w:r>
          </w:p>
        </w:tc>
      </w:tr>
      <w:tr>
        <w:trPr>
          <w:trHeight w:val="42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D11</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дерматологические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D11A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дерматологические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42"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D11AH</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для лечения дерматита, кроме глюкокортикоидов</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Дупилумаб*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480"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Пимекролимус*</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Крем для наружного применения</w:t>
            </w:r>
          </w:p>
        </w:tc>
      </w:tr>
      <w:tr>
        <w:trPr>
          <w:trHeight w:val="437"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G</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Мочеполовая система и половые гормоны</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63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G01</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Противомикробные препараты и антисептики, применяемые в гинекологии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835"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G01A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60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Противомикробные препараты и антисептики, кроме комбинированных препаратов с глюкокортикоидами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G01AA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Антибактериальные препараты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Натамицин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Суппозитории вагинальные</w:t>
            </w:r>
          </w:p>
        </w:tc>
      </w:tr>
      <w:tr>
        <w:trPr>
          <w:trHeight w:val="816"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G01AF</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имидазола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Клотримазол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Гель вагинальный; суппозитории вагинальные; таблетки вагинальные</w:t>
            </w: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G02</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препараты, применяемые в гинекологии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G02A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Утеротонизирующие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G02AD</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Простагландины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Мизопростол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G02C</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препараты, применяемые в гинекологии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G02CA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Адреномиметики, токолитические средства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Гексопреналин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42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G02CB</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Ингибиторы пролактина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Бромокриптин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62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G03</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Половые гормоны и модуляторы функции половых органов</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G03B</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Андрогены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811"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G03BA</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З-оксоандрост-4-ена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Тестостерон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Гель для наружного применения; раствор для внутримышечного введения</w:t>
            </w:r>
          </w:p>
        </w:tc>
      </w:tr>
      <w:tr>
        <w:trPr>
          <w:trHeight w:val="754"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Тестостерон (смесь эфиров)*</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внутримышечного введения (масляный)</w:t>
            </w: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G03D</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Гестагены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32"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G03DA</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прегн-4-ена</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Прогестерон</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595"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G03DB</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прегнадиена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Дидрогестерон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2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G03DC</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эстрена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Норэтистерон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G03G</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Гонадотропины и другие стимуляторы овуляции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854"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G03GA</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Гонадотропины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Гонадотропин хорионический*</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внутримышечного введения</w:t>
            </w:r>
          </w:p>
        </w:tc>
      </w:tr>
      <w:tr>
        <w:trPr>
          <w:trHeight w:val="54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Корифоллитропин альфа*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148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Фоллитропин альфа*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64"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внутримышечного и подкожного введения; лиофилизат для приготовления раствора для подкожного введения;</w:t>
            </w:r>
          </w:p>
          <w:p>
            <w:pPr>
              <w:pStyle w:val="Style15"/>
              <w:keepNext w:val="0"/>
              <w:keepLines w:val="0"/>
              <w:widowControl w:val="0"/>
              <w:shd w:val="clear" w:color="auto" w:fill="auto"/>
              <w:bidi w:val="0"/>
              <w:spacing w:before="0" w:after="0" w:line="264"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749"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Фоллитропин альфа + лутропин альфа*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подкожного введения</w:t>
            </w:r>
          </w:p>
        </w:tc>
      </w:tr>
      <w:tr>
        <w:trPr>
          <w:trHeight w:val="42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G03GB</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Синтетические стимуляторы овуляции</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Кломифен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42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G03H</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Антиандрогены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018"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G03HA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Антиандрогены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Ципротерон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внутримышечного введения масляный*;</w:t>
            </w:r>
          </w:p>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G04</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применяемые в урологии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G04B</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применяемые в урологии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2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G04BD</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Средства для лечения учащенного мочеиспускания и недержания мочи</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Солифенацин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619"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G04C</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для лечения доброкачественной гиперплазии предстательной железы</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1493"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G04CA</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Апьфа-адреноблокаторы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Апфузозин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пролонгированного действия;</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пролонгированного действия, покрытые оболочкой;</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с контролируемым высвобождением, покрытые оболочкой;</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с пролонгированным высвобождением</w:t>
            </w:r>
          </w:p>
        </w:tc>
      </w:tr>
      <w:tr>
        <w:trPr>
          <w:trHeight w:val="2323"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Тамсулозин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кишечнорастворимые с пролонгированным высвобождением;</w:t>
            </w:r>
          </w:p>
          <w:p>
            <w:pPr>
              <w:pStyle w:val="Style15"/>
              <w:keepNext w:val="0"/>
              <w:keepLines w:val="0"/>
              <w:widowControl w:val="0"/>
              <w:shd w:val="clear" w:color="auto" w:fill="auto"/>
              <w:bidi w:val="0"/>
              <w:spacing w:before="0" w:after="0" w:line="29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пролонгированного действия; капсулы с модифицированным высвобождением; капсулы с пролонгированным высвобождением; таблетки с контролируемым высвобождением, покрытые оболочкой;</w:t>
            </w:r>
          </w:p>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с пролонгированным высвобождением, покрытые пленочной оболочкой</w:t>
            </w:r>
          </w:p>
        </w:tc>
      </w:tr>
      <w:tr>
        <w:trPr>
          <w:trHeight w:val="42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G04CB</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Ингибиторы тестостерон-5-альфа-редуктазы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Финастерид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768"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Гормональные препараты системного действия, кроме половых гормонов и инсулинов</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65"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Н01</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Гормоны гипофиза и гипоталамуса и их аналоги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Н01А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Гормоны передней доли гипофиза и их аналоги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74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Н01АС</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Соматропин и его агонисты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Соматропин*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подкожного введения;</w:t>
            </w:r>
          </w:p>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485"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Н01АХ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гормоны передней доли гипофиза и их аналоги</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Пэгвисомант*</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подкожного введения</w:t>
            </w:r>
          </w:p>
        </w:tc>
      </w:tr>
      <w:tr>
        <w:trPr>
          <w:trHeight w:val="331"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Н01В</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Гормоны задней доли гипофиза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618"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Н01ВА</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Вазопрессин и его аналоги</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Десмопрессин</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назальные;</w:t>
            </w:r>
          </w:p>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спрей назальный дозированный; таблетки;</w:t>
            </w:r>
          </w:p>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диспергируемые в полости рта; таблетки-л иофил изат;</w:t>
            </w:r>
          </w:p>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подъязычные</w:t>
            </w: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566"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НОЮ</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Гормоны гипоталамуса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85"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НО1СВ</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Соматостатин и аналоги</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Ланреотид*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Гель для подкожного введения пролонгированного действия</w:t>
            </w:r>
          </w:p>
        </w:tc>
      </w:tr>
      <w:tr>
        <w:trPr>
          <w:trHeight w:val="237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Октреотид*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суспензии для внутримышечного введения пролонгированного действия;</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суспензии для внутримышечного введенияс пролонгированным высвобождением;</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и подкожного введения;</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инфузий и подкожного введения</w:t>
            </w:r>
          </w:p>
        </w:tc>
      </w:tr>
      <w:tr>
        <w:trPr>
          <w:trHeight w:val="56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Пасиреотид*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542"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Н01СС</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Антигонадотропин-рил изинг гормоны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Ганиреликс*</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485"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Цетрореликс*</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подкожного введения</w:t>
            </w:r>
          </w:p>
        </w:tc>
      </w:tr>
      <w:tr>
        <w:trPr>
          <w:trHeight w:val="533"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Н02</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Кортикостероиды системного действия</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Н02А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Кортикостероиды системного действия</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Н02АА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Минералокортикоиды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Флудрокортизон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2299"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Н02АВ</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Глюкокортикоиды</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 идрокортизон</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28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Крем для наружного применения; лиофилизат для приготовления раствора для внутривенного и внутримышечного введения*; мазь глазная;</w:t>
            </w:r>
          </w:p>
          <w:p>
            <w:pPr>
              <w:pStyle w:val="Style15"/>
              <w:keepNext w:val="0"/>
              <w:keepLines w:val="0"/>
              <w:widowControl w:val="0"/>
              <w:shd w:val="clear" w:color="auto" w:fill="auto"/>
              <w:bidi w:val="0"/>
              <w:spacing w:before="0" w:after="0" w:line="286"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мазь для наружного применения; суспензия для внутримышечного и внутрисуставного введения*; таблетки;</w:t>
            </w:r>
          </w:p>
          <w:p>
            <w:pPr>
              <w:pStyle w:val="Style15"/>
              <w:keepNext w:val="0"/>
              <w:keepLines w:val="0"/>
              <w:widowControl w:val="0"/>
              <w:shd w:val="clear" w:color="auto" w:fill="auto"/>
              <w:bidi w:val="0"/>
              <w:spacing w:before="0" w:after="0" w:line="28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эмульсия для наружного применения</w:t>
            </w: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155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Дексаметазон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7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Имплантат для интравитреального введения*; раствор для внутривенного и внутримышечного введения*;</w:t>
            </w:r>
          </w:p>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инъекций*; таблетки</w:t>
            </w:r>
          </w:p>
        </w:tc>
      </w:tr>
      <w:tr>
        <w:trPr>
          <w:trHeight w:val="1018"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Метилпреднизолон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7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внутривенного и внутримышечного введения*; таблетки</w:t>
            </w:r>
          </w:p>
        </w:tc>
      </w:tr>
      <w:tr>
        <w:trPr>
          <w:trHeight w:val="155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Преднизолон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Мазь для наружного применения;</w:t>
            </w:r>
          </w:p>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и внутримышечного введения*;</w:t>
            </w:r>
          </w:p>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инъекций*;</w:t>
            </w:r>
          </w:p>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691"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НОЗ</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для лечения заболеваний щитовидной железы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НОЗА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щитовидной железы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НОЗАА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Гормоны щитовидной железы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Левотироксин натрия</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42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НОЗВ</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Антитиреоидные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811"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НОЗВВ</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Серосодержащие производные имидазола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Тиамазол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таблетки, покрытые пленочной оболочкой</w:t>
            </w:r>
          </w:p>
        </w:tc>
      </w:tr>
      <w:tr>
        <w:trPr>
          <w:trHeight w:val="586"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НОЗС</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йода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4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НОЗСА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йода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Калия йодид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485"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Н04</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Гормоны поджелудочной железы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94"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Н04А</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Гормоны, расщепляющие гликоген</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75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Н04АА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Гормоны, расщепляющие гликоген</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Глюкагон*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инъекций</w:t>
            </w: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Н05</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регулирующие обмен кальция</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Н05А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Паратиреоидные гормоны и их аналоги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Н05АА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Паратиреоидные гормоны и их аналоги</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Терипаратид*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Н05В</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Антипаратиреоидные средства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754"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Н05ВХ</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Прочие антипаратиреоидные препараты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Парикальцитол*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введения</w:t>
            </w:r>
          </w:p>
        </w:tc>
      </w:tr>
      <w:tr>
        <w:trPr>
          <w:trHeight w:val="480"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Цинакальцет*</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85"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Этелкальцетид*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введения</w:t>
            </w:r>
          </w:p>
        </w:tc>
      </w:tr>
      <w:tr>
        <w:trPr>
          <w:trHeight w:val="581"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Противомикробные препараты системного действия</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3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J01</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Антибактериальные препараты системного действия</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J01A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Тетрациклины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811"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J01AA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Тетрациклины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Доксициклин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диспергируемые</w:t>
            </w:r>
          </w:p>
        </w:tc>
      </w:tr>
      <w:tr>
        <w:trPr>
          <w:trHeight w:val="42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J01B</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Амфениколы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018"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J01BA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Амфениколы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Хлорамфеникол*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 таблетки, покрытые пленочной оболочкой</w:t>
            </w:r>
          </w:p>
        </w:tc>
      </w:tr>
      <w:tr>
        <w:trPr>
          <w:trHeight w:val="638"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J01C</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Бета-лактамные антибактериальные препараты: пенициллины</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2026"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J01CA</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Пенициллины широкого спектра действия</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Амоксициллин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Гранулы для приготовления суспензии для приема внутрь;</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суспензии для приема внутрь;</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диспергируемые;</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27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Ампициллин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75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J01CE</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Пенициллины, чувствительные к бета-лактамазам</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Бензатина бензилпенициллин*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суспензии для внутримышечного введения</w:t>
            </w:r>
          </w:p>
        </w:tc>
      </w:tr>
      <w:tr>
        <w:trPr>
          <w:trHeight w:val="128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J01CR</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Комбинации пенициллинов, включая комбинации с ингибиторами бета-лактамаз</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Амоксициллин + клавулановая кислота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суспензии для приема внутрь;</w:t>
            </w:r>
          </w:p>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диспергируемые; таблетки, покрытые оболочкой;</w:t>
            </w:r>
          </w:p>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63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J01D</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бета-лактамные антибактериальные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018"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J01DB</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Цефалоспорины 1-го поколения</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Цефалексин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Гранулы для приготовления суспензии для приема внутрь;</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3125"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J01DC</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Цефалоспорины 2-го поколения</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Цефуроксим*</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Гранулы для приготовления суспензии для приема внутрь;</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раствора для внутривенного введения;</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раствора для внутривенного и внутримышечного введения;</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раствора для внутримышечного введения;</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раствора для инфузий;</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раствора для инъекций;</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1459"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J01DD</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Цефалоспорины 3-го поколения</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Цефтазидим*</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раствора для внутривенного введения;</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раствора для внутривенного и внутримышечного введения;</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раствора для инъекций</w:t>
            </w:r>
          </w:p>
        </w:tc>
      </w:tr>
      <w:tr>
        <w:trPr>
          <w:trHeight w:val="2650"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Цефтриаксон*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раствора для внутривенного введения;</w:t>
            </w:r>
          </w:p>
          <w:p>
            <w:pPr>
              <w:pStyle w:val="Style15"/>
              <w:keepNext w:val="0"/>
              <w:keepLines w:val="0"/>
              <w:widowControl w:val="0"/>
              <w:shd w:val="clear" w:color="auto" w:fill="auto"/>
              <w:bidi w:val="0"/>
              <w:spacing w:before="0" w:after="6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раствора для внутривенного и внутримышечного введения;</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раствора для внутримышечного введения;</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раствора для инфузий;</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раствора для инъекций</w:t>
            </w:r>
          </w:p>
        </w:tc>
      </w:tr>
      <w:tr>
        <w:trPr>
          <w:trHeight w:val="960"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Цефоперазон+сульбактам</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раствора для внутривенного и внутримышечного введения</w:t>
            </w:r>
          </w:p>
        </w:tc>
      </w:tr>
      <w:tr>
        <w:trPr>
          <w:trHeight w:val="485"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J01E</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Сульфаниламиды и триметоприм</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811"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J01EE</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Комбинированные препараты сульфаниламидов и триметоприма, включая производные</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Ко-тримоксазол*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Суспензия для приема внутрь; таблетки</w:t>
            </w:r>
          </w:p>
        </w:tc>
      </w:tr>
      <w:tr>
        <w:trPr>
          <w:trHeight w:val="480"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JO1F</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Макролиды, линкозамиды и стрептограмины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04"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J01FA</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Макролиды</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Азитромицин</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суспензии для приема внутрь;</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суспензии для приема внутрь (для детей);</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диспергируемые;</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811" w:hRule="exact"/>
        </w:trPr>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Джозамицин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диспергируемые; таблетки, покрытые пленочной оболочкой</w:t>
            </w:r>
          </w:p>
        </w:tc>
      </w:tr>
      <w:tr>
        <w:trPr>
          <w:trHeight w:val="2501"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Кларитромицин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Гранулы для приготовления суспензии для приема внутрь;</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пролонгированного действия, покрытые пленочной оболочкой;</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с пролонгированным высвобождением, покрытые пленочной оболочкой</w:t>
            </w: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J01FF</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Линкозамиды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Клиндамицин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42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J01G</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Аминогликозиды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85"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J01GB</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аминогликозиды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Гентамицин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глазные</w:t>
            </w:r>
          </w:p>
        </w:tc>
      </w:tr>
      <w:tr>
        <w:trPr>
          <w:trHeight w:val="1013"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Тобрамицин*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глазные;</w:t>
            </w:r>
          </w:p>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с порошком для ингаляций; раствор для ингаляций</w:t>
            </w:r>
          </w:p>
        </w:tc>
      </w:tr>
      <w:tr>
        <w:trPr>
          <w:trHeight w:val="63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J01M</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Антибактериальные препараты, производные хинолона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080"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J01MA</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Фторхинолоны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Левофлоксацин*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глазные; таблетки, покрытые пленочной оболочкой; капсулы</w:t>
            </w:r>
          </w:p>
        </w:tc>
      </w:tr>
      <w:tr>
        <w:trPr>
          <w:trHeight w:val="80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Ломефлоксацин*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глазные; таблетки, покрытые пленочной оболочкой</w:t>
            </w:r>
          </w:p>
        </w:tc>
      </w:tr>
      <w:tr>
        <w:trPr>
          <w:trHeight w:val="821"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Моксифлоксацин*</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глазные; таблетки, покрытые пленочной оболочкой</w:t>
            </w: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1819"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Офлоксацин*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глазные;</w:t>
            </w:r>
          </w:p>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глазные и ушные; мазь глазная;</w:t>
            </w:r>
          </w:p>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w:t>
            </w:r>
          </w:p>
          <w:p>
            <w:pPr>
              <w:pStyle w:val="Style15"/>
              <w:keepNext w:val="0"/>
              <w:keepLines w:val="0"/>
              <w:widowControl w:val="0"/>
              <w:shd w:val="clear" w:color="auto" w:fill="auto"/>
              <w:bidi w:val="0"/>
              <w:spacing w:before="0" w:after="0" w:line="27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 таблетки пролонгированного действия, покрытые пленочной оболочкой</w:t>
            </w:r>
          </w:p>
        </w:tc>
      </w:tr>
      <w:tr>
        <w:trPr>
          <w:trHeight w:val="811"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Спарфлоксацин*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 таблетки, покрытые пленочной оболочкой</w:t>
            </w:r>
          </w:p>
        </w:tc>
      </w:tr>
      <w:tr>
        <w:trPr>
          <w:trHeight w:val="2088"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Ципрофлоксацин*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7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глазные;</w:t>
            </w:r>
          </w:p>
          <w:p>
            <w:pPr>
              <w:pStyle w:val="Style15"/>
              <w:keepNext w:val="0"/>
              <w:keepLines w:val="0"/>
              <w:widowControl w:val="0"/>
              <w:shd w:val="clear" w:color="auto" w:fill="auto"/>
              <w:bidi w:val="0"/>
              <w:spacing w:before="0" w:after="0" w:line="27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глазные и ушные;</w:t>
            </w:r>
          </w:p>
          <w:p>
            <w:pPr>
              <w:pStyle w:val="Style15"/>
              <w:keepNext w:val="0"/>
              <w:keepLines w:val="0"/>
              <w:widowControl w:val="0"/>
              <w:shd w:val="clear" w:color="auto" w:fill="auto"/>
              <w:bidi w:val="0"/>
              <w:spacing w:before="0" w:after="0" w:line="27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ушные;</w:t>
            </w:r>
          </w:p>
          <w:p>
            <w:pPr>
              <w:pStyle w:val="Style15"/>
              <w:keepNext w:val="0"/>
              <w:keepLines w:val="0"/>
              <w:widowControl w:val="0"/>
              <w:shd w:val="clear" w:color="auto" w:fill="auto"/>
              <w:bidi w:val="0"/>
              <w:spacing w:before="0" w:after="0" w:line="27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мазь глазная;</w:t>
            </w:r>
          </w:p>
          <w:p>
            <w:pPr>
              <w:pStyle w:val="Style15"/>
              <w:keepNext w:val="0"/>
              <w:keepLines w:val="0"/>
              <w:widowControl w:val="0"/>
              <w:shd w:val="clear" w:color="auto" w:fill="auto"/>
              <w:bidi w:val="0"/>
              <w:spacing w:before="0" w:after="0" w:line="27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w:t>
            </w:r>
          </w:p>
          <w:p>
            <w:pPr>
              <w:pStyle w:val="Style15"/>
              <w:keepNext w:val="0"/>
              <w:keepLines w:val="0"/>
              <w:widowControl w:val="0"/>
              <w:shd w:val="clear" w:color="auto" w:fill="auto"/>
              <w:bidi w:val="0"/>
              <w:spacing w:before="0" w:after="0" w:line="27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 таблетки пролонгированного действия, покрытые пленочной оболочкой</w:t>
            </w: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J01X</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антибактериальные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811"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J01XD</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имидазола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Метронидазол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таблетки, покрытые пленочной оболочкой</w:t>
            </w:r>
          </w:p>
        </w:tc>
      </w:tr>
      <w:tr>
        <w:trPr>
          <w:trHeight w:val="85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J01XX</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Прочие антибактериальные препараты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Линезолид*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Гранулы для приготовления суспензии для приема внутрь;</w:t>
            </w:r>
          </w:p>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2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J02</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Противогрибковые препараты системного действия</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0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J02A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Противогрибковые препараты системного действия</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821"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J02AA</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Антибиотики</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Нистатин</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 таблетки, покрытые пленочной оболочкой</w:t>
            </w: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1018"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J02AC</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триазола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Вориконазол*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суспензии для приема внутрь;</w:t>
            </w:r>
          </w:p>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66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Позаконазол*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Суспензия для приема внутрь</w:t>
            </w:r>
          </w:p>
        </w:tc>
      </w:tr>
      <w:tr>
        <w:trPr>
          <w:trHeight w:val="113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Флуконазол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суспензии для приема внутрь;</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86"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J04</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активные в отношении микобактерий</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J04A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Противотуберкулезные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645"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J04AA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Аминосалициловая кислота и ее производные</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Аминосалициловая кислота*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Гранулы замедленного высвобождения для приема внутрь;</w:t>
            </w:r>
          </w:p>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гранулы кишечнорастворимые;</w:t>
            </w:r>
          </w:p>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гранулы, покрытые кишечнорастворимой оболочкой;</w:t>
            </w:r>
          </w:p>
          <w:p>
            <w:pPr>
              <w:pStyle w:val="Style15"/>
              <w:keepNext w:val="0"/>
              <w:keepLines w:val="0"/>
              <w:widowControl w:val="0"/>
              <w:shd w:val="clear" w:color="auto" w:fill="auto"/>
              <w:bidi w:val="0"/>
              <w:spacing w:before="0" w:after="40" w:line="27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гранулы с пролонгированным высвобождением; таблетки кишечнорастворимые, покрытые пленочной оболочкой;</w:t>
            </w:r>
          </w:p>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кишечнорастворимой оболочкой</w:t>
            </w:r>
          </w:p>
        </w:tc>
      </w:tr>
      <w:tr>
        <w:trPr>
          <w:trHeight w:val="54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J04AB</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Антибиотики</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Циклосерин*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54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J04AC</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 идразиды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Изониазид*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749"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J04AD</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тиокарбамида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Протионамид*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 таблетки, покрытые пленочной оболочкой</w:t>
            </w:r>
          </w:p>
        </w:tc>
      </w:tr>
      <w:tr>
        <w:trPr>
          <w:trHeight w:val="758"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Этионамид*</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 таблетки, покрытые пленочной оболочкой</w:t>
            </w: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547"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J04AK</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противотуберкулезные препараты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Бедаквилин*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Деламанид*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95"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Пиразинамид*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таблетки, покрытые оболочкой</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Теризидон*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634"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 иоуреидоиминометил- пиридиния перхлорат*</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1075"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Этамбутол*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 таблетки, покрытые пленочной оболочкой</w:t>
            </w:r>
          </w:p>
        </w:tc>
      </w:tr>
      <w:tr>
        <w:trPr>
          <w:trHeight w:val="840"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J04AM</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Комбинированные противотуберкулезные препараты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Изониазид + ломефлоксацин + пиразинамид + этамбутол + пиридоксин*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2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Изониазид + пиразинамид*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811"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Изониазид + пиразинамид + рифампицин*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диспергируемые; таблетки, покрытые пленочной оболочкой</w:t>
            </w:r>
          </w:p>
        </w:tc>
      </w:tr>
      <w:tr>
        <w:trPr>
          <w:trHeight w:val="634"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Изониазид + пиразинамид + рифампицин + этамбутол*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811"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Изониазид + пиразинамид + рифампицин + этамбутол + пиридоксин*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 таблетки, покрытые пленочной оболочкой</w:t>
            </w:r>
          </w:p>
        </w:tc>
      </w:tr>
      <w:tr>
        <w:trPr>
          <w:trHeight w:val="80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Изониазид + рифампицин*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 таблетки, покрытые пленочной оболочкой</w:t>
            </w:r>
          </w:p>
        </w:tc>
      </w:tr>
      <w:tr>
        <w:trPr>
          <w:trHeight w:val="437"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Изониазид + этамбутол*</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6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Ломефлоксацин + пиразинамид + протионамид + этамбутол + пиридоксин*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J04B</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Противолепрозные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J04BA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Противолепрозные препараты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Дапсон*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571"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J05</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Противовирусные препараты системного действия</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J05A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Противовирусные препараты прямого действия</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877"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J05AB</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Нуклеозиды и нуклеотиды, кроме ингибиторов обратной транскриптазы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Ацикловир</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Крем для наружного применения;</w:t>
            </w:r>
          </w:p>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мазь глазная;</w:t>
            </w:r>
          </w:p>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мазь для местного и наружного применения;</w:t>
            </w:r>
          </w:p>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мазь для наружного применения; таблетки;</w:t>
            </w:r>
          </w:p>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Валганцикловир*</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85"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J05AE</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Ингибиторы протеаз</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Атазанавир*</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485"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Дарунавир*</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85"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Нарлапревир*</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85"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Нирматрелвир</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691"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Нирматрелвир + ритонавир</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 набор таблеток, покрытых пленочной оболочкой</w:t>
            </w:r>
          </w:p>
        </w:tc>
      </w:tr>
      <w:tr>
        <w:trPr>
          <w:trHeight w:val="749"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Ритонавир*</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605"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Саквинавир*</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bl>
    <w:p>
      <w:pPr>
        <w:sectPr>
          <w:headerReference w:type="default" r:id="rId15"/>
          <w:footnotePr>
            <w:pos w:val="pageBottom"/>
            <w:numFmt w:val="decimal"/>
            <w:numRestart w:val="continuous"/>
          </w:footnotePr>
          <w:pgSz w:w="16840" w:h="11900" w:orient="landscape"/>
          <w:pgMar w:top="1128" w:left="1575" w:right="1210" w:bottom="1129" w:header="0" w:footer="701" w:gutter="0"/>
          <w:pgNumType w:start="12"/>
          <w:cols w:space="720"/>
          <w:noEndnote/>
          <w:rtlGutter w:val="0"/>
          <w:docGrid w:linePitch="360"/>
        </w:sectPr>
      </w:pPr>
    </w:p>
    <w:p>
      <w:pPr>
        <w:pStyle w:val="Style21"/>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ru-RU" w:eastAsia="ru-RU" w:bidi="ru-RU"/>
        </w:rPr>
        <w:t>Ъ1</w:t>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81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Фосампренавир*</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Суспензия для приема внутрь; таблетки, покрытые пленочной оболочкой</w:t>
            </w:r>
          </w:p>
        </w:tc>
      </w:tr>
      <w:tr>
        <w:trPr>
          <w:trHeight w:val="811"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J05AF</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Нуклеозиды и нуклеотиды - ингибиторы обратной транскриптазы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Абакавир*</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приема внутрь; таблетки, покрытые пленочной оболочкой</w:t>
            </w:r>
          </w:p>
        </w:tc>
      </w:tr>
      <w:tr>
        <w:trPr>
          <w:trHeight w:val="101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Диданозин*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кишечнорастворимые;</w:t>
            </w:r>
          </w:p>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раствора для приема внутрь</w:t>
            </w:r>
          </w:p>
        </w:tc>
      </w:tr>
      <w:tr>
        <w:trPr>
          <w:trHeight w:val="811"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Зидовудин*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приема внутрь;</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811"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Ламивудин*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приема внутрь; таблетки, покрытые пленочной оболочкой</w:t>
            </w:r>
          </w:p>
        </w:tc>
      </w:tr>
      <w:tr>
        <w:trPr>
          <w:trHeight w:val="653"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Ставудин*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Телбивудин*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Тенофовир*</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4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Тенофовира алафенамид*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811"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Фосфазид*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таблетки, покрытые пленочной оболочкой</w:t>
            </w:r>
          </w:p>
        </w:tc>
      </w:tr>
      <w:tr>
        <w:trPr>
          <w:trHeight w:val="811"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Эмтрицитабин*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52"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Энтекавир*</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bl>
    <w:p>
      <w:pPr>
        <w:sectPr>
          <w:headerReference w:type="default" r:id="rId16"/>
          <w:footnotePr>
            <w:pos w:val="pageBottom"/>
            <w:numFmt w:val="decimal"/>
            <w:numRestart w:val="continuous"/>
          </w:footnotePr>
          <w:pgSz w:w="16840" w:h="11900" w:orient="landscape"/>
          <w:pgMar w:top="735" w:left="1580" w:right="1215" w:bottom="735" w:header="307" w:footer="307" w:gutter="0"/>
          <w:pgNumType w:start="97"/>
          <w:cols w:space="720"/>
          <w:noEndnote/>
          <w:rtlGutter w:val="0"/>
          <w:docGrid w:linePitch="360"/>
        </w:sectPr>
      </w:pP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571"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J05AG</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Ненуклеозидные ингибиторы обратной транскриптазы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Доравирин*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1080"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Невирапин*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Суспензия для приема внутрь; таблетки;</w:t>
            </w:r>
          </w:p>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4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Элсульфавирин*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Этравирин*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Эфавиренз*</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4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J05AH</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Ингибиторы нейраминидазы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Осельтамивир*</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643"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J05AP</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Противовирусные препараты для лечения гепатита С</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Велпатасвир + софосбувир*</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811"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Глекапревир + пибрентасвир*</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Гранулы, покрытые оболочкой; таблетки, покрытые пленочной оболочкой</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Даклатасвир*</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634"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Дасабувир; омбитасвир + паритапревир + ритонавир*</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Таблеток набор</w:t>
            </w:r>
          </w:p>
        </w:tc>
      </w:tr>
      <w:tr>
        <w:trPr>
          <w:trHeight w:val="128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Рибавирин*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суспензии для приема внутрь;</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Софосбувир*</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22"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J05AR</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Комбинированные противовирусные препараты для лечения ВИЧ-инфекции</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Абакавир + ламивудин*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32"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Абакавир + зидовудин + ламивудин*</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634" w:hRule="exact"/>
        </w:trPr>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Биктегравир + тенофовир алафенамид + эмтрицитабин*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29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Доравирин + ламивудин + тенофовир*</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2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Зидовудин + ламивудин*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840"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Кобицистат + тенофовира алафенамид + элвитегравир + эмтрицитабин*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95"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Лопинавир + ритонавирм</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приема внутрь; таблетки, покрытые пленочной оболочкой</w:t>
            </w:r>
          </w:p>
        </w:tc>
      </w:tr>
      <w:tr>
        <w:trPr>
          <w:trHeight w:val="629"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Рилпивирин + тенофовир + эмтрицитабин*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634"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Тенофовир + элсульфавирин + эмтрицитабин*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629"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J05AX</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Прочие противовирусные препараты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Булевиртид*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подкожного введения</w:t>
            </w:r>
          </w:p>
        </w:tc>
      </w:tr>
      <w:tr>
        <w:trPr>
          <w:trHeight w:val="42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 разопревир + элбасвир*</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2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Долутегравир*</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629"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Имидазолилэтанамид пентандиовой кислоты*</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42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Кагоцел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42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Маравирок*</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2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Молнупиравир</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54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Ралтегравир*</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жевательные; таблетки, покрытые пленочной оболочкой</w:t>
            </w:r>
          </w:p>
        </w:tc>
      </w:tr>
      <w:tr>
        <w:trPr>
          <w:trHeight w:val="590"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Умифеновир</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37"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Фавипиравир</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J06</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Иммунные сыворотки и иммуноглобулины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J06A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Иммунные сыворотки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Антитоксин яда гадюки обыкновенной*</w:t>
            </w:r>
          </w:p>
        </w:tc>
        <w:tc>
          <w:tcPr>
            <w:tcBorders>
              <w:top w:val="single" w:sz="4"/>
              <w:left w:val="single" w:sz="4"/>
              <w:right w:val="single" w:sz="4"/>
            </w:tcBorders>
            <w:shd w:val="clear" w:color="auto" w:fill="FFFFFF"/>
            <w:vAlign w:val="top"/>
          </w:tcPr>
          <w:p>
            <w:pPr>
              <w:widowControl w:val="0"/>
              <w:rPr>
                <w:sz w:val="10"/>
                <w:szCs w:val="10"/>
              </w:rPr>
            </w:pPr>
          </w:p>
        </w:tc>
      </w:tr>
      <w:tr>
        <w:trPr>
          <w:trHeight w:val="42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Сыворотка противоботулиническая*</w:t>
            </w:r>
          </w:p>
        </w:tc>
        <w:tc>
          <w:tcPr>
            <w:tcBorders>
              <w:top w:val="single" w:sz="4"/>
              <w:left w:val="single" w:sz="4"/>
              <w:right w:val="single" w:sz="4"/>
            </w:tcBorders>
            <w:shd w:val="clear" w:color="auto" w:fill="FFFFFF"/>
            <w:vAlign w:val="top"/>
          </w:tcPr>
          <w:p>
            <w:pPr>
              <w:widowControl w:val="0"/>
              <w:rPr>
                <w:sz w:val="10"/>
                <w:szCs w:val="10"/>
              </w:rPr>
            </w:pPr>
          </w:p>
        </w:tc>
      </w:tr>
      <w:tr>
        <w:trPr>
          <w:trHeight w:val="874"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Сыворотка противогангренозная поливалентная очищенная концентрированная лошадиная жидкая*</w:t>
            </w: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Антитоксин дифтерийный*</w:t>
            </w: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Антитоксин столбнячный *</w:t>
            </w:r>
          </w:p>
        </w:tc>
        <w:tc>
          <w:tcPr>
            <w:tcBorders>
              <w:top w:val="single" w:sz="4"/>
              <w:left w:val="single" w:sz="4"/>
              <w:right w:val="single" w:sz="4"/>
            </w:tcBorders>
            <w:shd w:val="clear" w:color="auto" w:fill="FFFFFF"/>
            <w:vAlign w:val="top"/>
          </w:tcPr>
          <w:p>
            <w:pPr>
              <w:widowControl w:val="0"/>
              <w:rPr>
                <w:sz w:val="10"/>
                <w:szCs w:val="10"/>
              </w:rPr>
            </w:pPr>
          </w:p>
        </w:tc>
      </w:tr>
      <w:tr>
        <w:trPr>
          <w:trHeight w:val="42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J06B</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Иммуноглобулины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J06BA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Иммуноглобулины, нормальные человеческие</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Иммуноглобулин человека нормальный*</w:t>
            </w: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J06BB</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Специфические иммуноглобулины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Иммуноглобулин антирабический*</w:t>
            </w:r>
          </w:p>
        </w:tc>
        <w:tc>
          <w:tcPr>
            <w:tcBorders>
              <w:top w:val="single" w:sz="4"/>
              <w:left w:val="single" w:sz="4"/>
              <w:right w:val="single" w:sz="4"/>
            </w:tcBorders>
            <w:shd w:val="clear" w:color="auto" w:fill="FFFFFF"/>
            <w:vAlign w:val="top"/>
          </w:tcPr>
          <w:p>
            <w:pPr>
              <w:widowControl w:val="0"/>
              <w:rPr>
                <w:sz w:val="10"/>
                <w:szCs w:val="10"/>
              </w:rPr>
            </w:pPr>
          </w:p>
        </w:tc>
      </w:tr>
      <w:tr>
        <w:trPr>
          <w:trHeight w:val="58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Иммуноглобулин против клещевого энцефалита*</w:t>
            </w:r>
          </w:p>
        </w:tc>
        <w:tc>
          <w:tcPr>
            <w:tcBorders>
              <w:top w:val="single" w:sz="4"/>
              <w:left w:val="single" w:sz="4"/>
              <w:right w:val="single" w:sz="4"/>
            </w:tcBorders>
            <w:shd w:val="clear" w:color="auto" w:fill="FFFFFF"/>
            <w:vAlign w:val="top"/>
          </w:tcPr>
          <w:p>
            <w:pPr>
              <w:widowControl w:val="0"/>
              <w:rPr>
                <w:sz w:val="10"/>
                <w:szCs w:val="10"/>
              </w:rPr>
            </w:pPr>
          </w:p>
        </w:tc>
      </w:tr>
      <w:tr>
        <w:trPr>
          <w:trHeight w:val="79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Иммуноглобулин человека антирезус </w:t>
            </w:r>
            <w:r>
              <w:rPr>
                <w:rFonts w:ascii="Arial" w:eastAsia="Arial" w:hAnsi="Arial" w:cs="Arial"/>
                <w:color w:val="000000"/>
                <w:spacing w:val="0"/>
                <w:w w:val="100"/>
                <w:position w:val="0"/>
                <w:sz w:val="18"/>
                <w:szCs w:val="18"/>
                <w:shd w:val="clear" w:color="auto" w:fill="auto"/>
                <w:lang w:val="en-US" w:eastAsia="en-US" w:bidi="en-US"/>
              </w:rPr>
              <w:t>RHO(D)*</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внутримышечного введения;</w:t>
            </w:r>
          </w:p>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внутримышечного введения</w:t>
            </w:r>
          </w:p>
        </w:tc>
      </w:tr>
      <w:tr>
        <w:trPr>
          <w:trHeight w:val="58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Иммуноглобулин человека противостафилококковый*</w:t>
            </w:r>
          </w:p>
        </w:tc>
        <w:tc>
          <w:tcPr>
            <w:tcBorders>
              <w:top w:val="single" w:sz="4"/>
              <w:left w:val="single" w:sz="4"/>
              <w:right w:val="single" w:sz="4"/>
            </w:tcBorders>
            <w:shd w:val="clear" w:color="auto" w:fill="FFFFFF"/>
            <w:vAlign w:val="top"/>
          </w:tcPr>
          <w:p>
            <w:pPr>
              <w:widowControl w:val="0"/>
              <w:rPr>
                <w:sz w:val="10"/>
                <w:szCs w:val="10"/>
              </w:rPr>
            </w:pPr>
          </w:p>
        </w:tc>
      </w:tr>
      <w:tr>
        <w:trPr>
          <w:trHeight w:val="42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Паливизумаб*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внутримышечного введения</w:t>
            </w:r>
          </w:p>
        </w:tc>
      </w:tr>
      <w:tr>
        <w:trPr>
          <w:trHeight w:val="1248"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J07</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Вакцины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Borders>
              <w:top w:val="single" w:sz="4"/>
              <w:left w:val="single" w:sz="4"/>
              <w:right w:val="single" w:sz="4"/>
            </w:tcBorders>
            <w:shd w:val="clear" w:color="auto" w:fill="FFFFFF"/>
            <w:vAlign w:val="top"/>
          </w:tcPr>
          <w:p>
            <w:pPr>
              <w:widowControl w:val="0"/>
              <w:rPr>
                <w:sz w:val="10"/>
                <w:szCs w:val="10"/>
              </w:rPr>
            </w:pPr>
          </w:p>
        </w:tc>
      </w:tr>
      <w:tr>
        <w:trPr>
          <w:trHeight w:val="643"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Вакцины для профилактики новой коронавирусной инфекции </w:t>
            </w:r>
            <w:r>
              <w:rPr>
                <w:rFonts w:ascii="Arial" w:eastAsia="Arial" w:hAnsi="Arial" w:cs="Arial"/>
                <w:color w:val="000000"/>
                <w:spacing w:val="0"/>
                <w:w w:val="100"/>
                <w:position w:val="0"/>
                <w:sz w:val="18"/>
                <w:szCs w:val="18"/>
                <w:shd w:val="clear" w:color="auto" w:fill="auto"/>
                <w:lang w:val="en-US" w:eastAsia="en-US" w:bidi="en-US"/>
              </w:rPr>
              <w:t>COVID-19*</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J07A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Вакцины бактериальные</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J07AF</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Вакцины дифтерийные</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Анатоксин дифтерийный*</w:t>
            </w: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J07AM</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Противостолбнячные вакцины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Анатоксин дифтерийно-столбнячный*</w:t>
            </w:r>
          </w:p>
        </w:tc>
        <w:tc>
          <w:tcPr>
            <w:tcBorders>
              <w:top w:val="single" w:sz="4"/>
              <w:left w:val="single" w:sz="4"/>
              <w:right w:val="single" w:sz="4"/>
            </w:tcBorders>
            <w:shd w:val="clear" w:color="auto" w:fill="FFFFFF"/>
            <w:vAlign w:val="top"/>
          </w:tcPr>
          <w:p>
            <w:pPr>
              <w:widowControl w:val="0"/>
              <w:rPr>
                <w:sz w:val="10"/>
                <w:szCs w:val="10"/>
              </w:rPr>
            </w:pPr>
          </w:p>
        </w:tc>
      </w:tr>
      <w:tr>
        <w:trPr>
          <w:trHeight w:val="42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Анатоксин столбнячный*</w:t>
            </w: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L</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Противоопухолевые препараты и иммуномодуляторы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L01</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Противоопухолевые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80"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L01A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Алкилирующие средства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7"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L01AA</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Аналоги азотистого иприта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Мелфалан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13"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Хлорамбуцил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1704"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Циклофосфамид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внутривенного введения;</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раствора для внутривенного введения*;</w:t>
            </w:r>
          </w:p>
          <w:p>
            <w:pPr>
              <w:pStyle w:val="Style15"/>
              <w:keepNext w:val="0"/>
              <w:keepLines w:val="0"/>
              <w:widowControl w:val="0"/>
              <w:shd w:val="clear" w:color="auto" w:fill="auto"/>
              <w:bidi w:val="0"/>
              <w:spacing w:before="0" w:after="60" w:line="27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раствора для внутривенного и внутримышечного введения*; таблетки, покрытые оболочкой</w:t>
            </w:r>
          </w:p>
        </w:tc>
      </w:tr>
      <w:tr>
        <w:trPr>
          <w:trHeight w:val="566"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L01AB</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Апкилсульфонаты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Бусульфан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2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L01AD</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нитрозомочевины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Ломустин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744"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L01AX</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алкилирующие средства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Дакарбазин*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внутривенного введения</w:t>
            </w:r>
          </w:p>
        </w:tc>
      </w:tr>
      <w:tr>
        <w:trPr>
          <w:trHeight w:val="79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Темозоломид*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инфузий</w:t>
            </w:r>
          </w:p>
        </w:tc>
      </w:tr>
      <w:tr>
        <w:trPr>
          <w:trHeight w:val="437"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L01B</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Антиметаболиты</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2770"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L01BA</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Аналоги фолиевой кислоты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Метотрексат</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инфузий*;</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инъекций;</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инъекций;</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749"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Пеметрексед*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инфузий</w:t>
            </w:r>
          </w:p>
        </w:tc>
      </w:tr>
      <w:tr>
        <w:trPr>
          <w:trHeight w:val="485"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Ралтитрексид*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инфузий</w:t>
            </w:r>
          </w:p>
        </w:tc>
      </w:tr>
      <w:tr>
        <w:trPr>
          <w:trHeight w:val="422"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L01BB</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Аналоги пурина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Меркаптопурин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54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Неларабин*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инфузий</w:t>
            </w:r>
          </w:p>
        </w:tc>
      </w:tr>
      <w:tr>
        <w:trPr>
          <w:trHeight w:val="148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Флударабин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внутривенного введения*;</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внутривенного введения*;</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1699"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L01BC</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Аналоги пиримидина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Гемцитабин*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концентрата для приготовления раствора для инфузий;</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инфузий</w:t>
            </w:r>
          </w:p>
        </w:tc>
      </w:tr>
      <w:tr>
        <w:trPr>
          <w:trHeight w:val="557"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Капецитабин*</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63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L01C</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Алкалоиды растительного происхождения и другие природные вещества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749"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L01CA</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Алкалоиды барвинка и их аналоги</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Винбластин*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внутривенного введения</w:t>
            </w:r>
          </w:p>
        </w:tc>
      </w:tr>
      <w:tr>
        <w:trPr>
          <w:trHeight w:val="54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Винкристин*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введения</w:t>
            </w:r>
          </w:p>
        </w:tc>
      </w:tr>
      <w:tr>
        <w:trPr>
          <w:trHeight w:val="101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Винорелбин*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L01CB</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подофиллотоксина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Этопозид*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586"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L01CD</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Таксаны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Доцетаксел*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tc>
      </w:tr>
      <w:tr>
        <w:trPr>
          <w:trHeight w:val="749"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Кабазитаксел*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tc>
      </w:tr>
      <w:tr>
        <w:trPr>
          <w:trHeight w:val="116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Паклитаксел*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инфузий</w:t>
            </w:r>
          </w:p>
        </w:tc>
      </w:tr>
      <w:tr>
        <w:trPr>
          <w:trHeight w:val="62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L01D</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Противоопухолевые антибиотики и родственные соединения</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76"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L01DB</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Антрацикпины и родственные соединения</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Даунорубицин*</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внутривенного введения;</w:t>
            </w:r>
          </w:p>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внутривенного введения</w:t>
            </w: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2323" w:hRule="exact"/>
        </w:trPr>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Доксорубицин*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внутриартериального, внутривенного и внутрипузырного введения;</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p>
            <w:pPr>
              <w:pStyle w:val="Style15"/>
              <w:keepNext w:val="0"/>
              <w:keepLines w:val="0"/>
              <w:widowControl w:val="0"/>
              <w:shd w:val="clear" w:color="auto" w:fill="auto"/>
              <w:bidi w:val="0"/>
              <w:spacing w:before="0" w:after="60" w:line="264"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внутрисосудистого и внутрипузырного введения; раствор для внутрисосудистого и внутрипузырного введения</w:t>
            </w:r>
          </w:p>
        </w:tc>
      </w:tr>
      <w:tr>
        <w:trPr>
          <w:trHeight w:val="691"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Митоксантрон*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tc>
      </w:tr>
      <w:tr>
        <w:trPr>
          <w:trHeight w:val="1843"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Эпирубицин*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64"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внутрисосудистого и внутрипузырного введения; лиофилизат для приготовления раствора для внутрисосудистого и внутрипузырного введения; лиофилизат для приготовления раствора для внутриартериального, внутрипузырного введения и инфузий</w:t>
            </w:r>
          </w:p>
        </w:tc>
      </w:tr>
      <w:tr>
        <w:trPr>
          <w:trHeight w:val="586"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L01DC</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противоопухолевые антибиотики</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Блеомицин*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инъекций</w:t>
            </w:r>
          </w:p>
        </w:tc>
      </w:tr>
      <w:tr>
        <w:trPr>
          <w:trHeight w:val="691"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Митомицин*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инъекций</w:t>
            </w: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L01X</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противоопухолевые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430"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L01XA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платины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Оксалиплатин*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концентрата для приготовления раствора для инфузий;</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инфузий</w:t>
            </w:r>
          </w:p>
        </w:tc>
      </w:tr>
      <w:tr>
        <w:trPr>
          <w:trHeight w:val="557"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L01XB</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Метилгидразины</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Прокарбазин*</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854"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L01XC</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Моноклональные антитела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Авелумаб*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tc>
      </w:tr>
      <w:tr>
        <w:trPr>
          <w:trHeight w:val="859"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Атезолизумаб*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tc>
      </w:tr>
      <w:tr>
        <w:trPr>
          <w:trHeight w:val="58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Бевацизумаб*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tc>
      </w:tr>
      <w:tr>
        <w:trPr>
          <w:trHeight w:val="58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Брентуксимаб ведотин*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концентрата для приготовления раствора для инфузий</w:t>
            </w:r>
          </w:p>
        </w:tc>
      </w:tr>
      <w:tr>
        <w:trPr>
          <w:trHeight w:val="58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Дурвалумаб*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tc>
      </w:tr>
      <w:tr>
        <w:trPr>
          <w:trHeight w:val="581"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Изатуксимаб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tc>
      </w:tr>
      <w:tr>
        <w:trPr>
          <w:trHeight w:val="590"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Ниволумаб*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tc>
      </w:tr>
      <w:tr>
        <w:trPr>
          <w:trHeight w:val="58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Обинутузумаб*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tc>
      </w:tr>
      <w:tr>
        <w:trPr>
          <w:trHeight w:val="58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Панитумумаб*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tc>
      </w:tr>
      <w:tr>
        <w:trPr>
          <w:trHeight w:val="58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Пембролизумаб*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tc>
      </w:tr>
      <w:tr>
        <w:trPr>
          <w:trHeight w:val="58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Пертузумаб*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tc>
      </w:tr>
      <w:tr>
        <w:trPr>
          <w:trHeight w:val="58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Пролголимаб*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tc>
      </w:tr>
      <w:tr>
        <w:trPr>
          <w:trHeight w:val="754"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Ритуксимаб*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4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758"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Трастузумаб*</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концентрата для приготовления раствора для инфузий;</w:t>
            </w:r>
          </w:p>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754" w:hRule="exact"/>
        </w:trPr>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Трастузумаб эмтанзин*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концентрата для приготовления раствора для инфузий</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Цетуксимаб*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инфузий</w:t>
            </w:r>
          </w:p>
        </w:tc>
      </w:tr>
      <w:tr>
        <w:trPr>
          <w:trHeight w:val="691"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Элотузумаб*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концентрата для приготовления раствора для инфузий</w:t>
            </w:r>
          </w:p>
        </w:tc>
      </w:tr>
      <w:tr>
        <w:trPr>
          <w:trHeight w:val="542"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L01XE</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Ингибиторы протеинкиназы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Абемациклиб*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374"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Акалабрутиниб*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485"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Акситиниб*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2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Апектиниб*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54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Афатиниб*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Бозутиниб*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Вандетаниб*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4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Вемурафениб*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Гефитиниб*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Дабрафениб*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Дазатиниб*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4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Ибрутиниб*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816"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Иматиниб*</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547" w:hRule="exact"/>
        </w:trPr>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Кабозантиниб*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Кобиметиниб*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Кризотиниб*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54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Лапатиниб*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Ленватиниб*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Мидостаурин*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54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Нилотиниб*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Нинтеданиб*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мягкие</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Осимертиниб*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4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Пазопаниб*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Палбоцикпиб*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Регорафениб*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4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Рибоцикпиб*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Руксолитиниб*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Сорафениб*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4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Сунитиниб*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302"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Траметиниб*</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547" w:hRule="exact"/>
        </w:trPr>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Церитиниб*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475"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Эрлотиниб*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1013"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L01XX</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Прочие противоопухолевые препараты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Афлиберцепт*</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внутриглазного введения</w:t>
            </w:r>
          </w:p>
        </w:tc>
      </w:tr>
      <w:tr>
        <w:trPr>
          <w:trHeight w:val="1704"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Бортезомиб*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внутривенного введения;</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внутривенного и подкожного введения;</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подкожного введения</w:t>
            </w:r>
          </w:p>
        </w:tc>
      </w:tr>
      <w:tr>
        <w:trPr>
          <w:trHeight w:val="56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Венетоклакс*</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Висмодегиб*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691"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 идроксикарбамид*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595"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Иксазомиб*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749"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Иринотекан*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tc>
      </w:tr>
      <w:tr>
        <w:trPr>
          <w:trHeight w:val="749"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Карфилзомиб*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инфузий</w:t>
            </w:r>
          </w:p>
        </w:tc>
      </w:tr>
      <w:tr>
        <w:trPr>
          <w:trHeight w:val="68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Митотан*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Олапариб*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312"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Талазопариб*</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547" w:hRule="exact"/>
        </w:trPr>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Третиноин*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Эрибулин*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введения</w:t>
            </w: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L02</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Противоопухолевые гормональные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L02A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Гормоны и родственные соединения</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7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L02AB</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Гестагены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Медроксипрогестерон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691"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L02AE</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Аналоги гонадотропин-рилизинг гормона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Бусерелин*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суспензии для внутримышечного введения пролонгированного действия</w:t>
            </w:r>
          </w:p>
        </w:tc>
      </w:tr>
      <w:tr>
        <w:trPr>
          <w:trHeight w:val="754"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Гозерелин*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Имплантат;</w:t>
            </w:r>
          </w:p>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капсула для подкожного введения пролонгированного действия</w:t>
            </w:r>
          </w:p>
        </w:tc>
      </w:tr>
      <w:tr>
        <w:trPr>
          <w:trHeight w:val="1843"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Лейпрорелин*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подкожного введения;</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суспензии для внутримышечного и подкожного введения пролонгированного действия;</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суспензии для внутримышечного и подкожного введения с пролонгированным высвобождением</w:t>
            </w:r>
          </w:p>
        </w:tc>
      </w:tr>
      <w:tr>
        <w:trPr>
          <w:trHeight w:val="3485"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Трипторелин*</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подкожного введения;</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суспензии для внутримышечного введения пролонгированного действия;</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суспензии для внутримышечного введения с пролонгированным высвобождением;</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суспензии для внутримышечного и подкожного введения пролонгированного действия;</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приготвления суспензии для внутримышечного и подкожного введения пролонгированного действия;</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L02B</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Антагонисты гормонов и родственные соединения</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816"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L02BA</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Антиэстрогены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Тамоксифен*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таблетки, покрытые пленочной оболочкой</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Фулвестрант*</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внутримышечного введения</w:t>
            </w:r>
          </w:p>
        </w:tc>
      </w:tr>
      <w:tr>
        <w:trPr>
          <w:trHeight w:val="542"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L02BB</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Антиандрогены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Апалутамид*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4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Бикалутамид*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811"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Флутамид*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таблетки, покрытые пленочной оболочкой</w:t>
            </w:r>
          </w:p>
        </w:tc>
      </w:tr>
      <w:tr>
        <w:trPr>
          <w:trHeight w:val="53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Энзалутамид*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54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L02BG</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Ингибиторы ароматазы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Анастрозол*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811"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L02BX</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антагонисты гормонов и родственные соединения</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Абиратерон*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таблетки, покрытые пленочной оболочкой</w:t>
            </w:r>
          </w:p>
        </w:tc>
      </w:tr>
      <w:tr>
        <w:trPr>
          <w:trHeight w:val="754"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Дегареликс*</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подкожного введения</w:t>
            </w:r>
          </w:p>
        </w:tc>
      </w:tr>
      <w:tr>
        <w:trPr>
          <w:trHeight w:val="538"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L03</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Иммуностимуляторы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1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L03A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Иммуностимуляторы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018"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L03AA</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Колониестимулирующие факторы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Филграстим*</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и подкожного введения;</w:t>
            </w:r>
          </w:p>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638"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Эмпэгфилграстим*</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5818"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L03AB</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Интерфероны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Интерферон альфа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Гель для местного и наружного применения; капли назальные;</w:t>
            </w:r>
          </w:p>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внутримышечного, субконъюнктивального введения и закапывания в глаз;</w:t>
            </w:r>
          </w:p>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интраназального введения;</w:t>
            </w:r>
          </w:p>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интраназального введения и ингаляций;</w:t>
            </w:r>
          </w:p>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инъекций;</w:t>
            </w:r>
          </w:p>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инъекций и местного применения;</w:t>
            </w:r>
          </w:p>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суспензии для приема внутрь;</w:t>
            </w:r>
          </w:p>
          <w:p>
            <w:pPr>
              <w:pStyle w:val="Style15"/>
              <w:keepNext w:val="0"/>
              <w:keepLines w:val="0"/>
              <w:widowControl w:val="0"/>
              <w:shd w:val="clear" w:color="auto" w:fill="auto"/>
              <w:bidi w:val="0"/>
              <w:spacing w:before="0" w:after="40" w:line="264"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мазь для наружного и местного применения; раствор для внутримышечного, субконъюнктивального введения и закапывания в глаз;</w:t>
            </w:r>
          </w:p>
          <w:p>
            <w:pPr>
              <w:pStyle w:val="Style15"/>
              <w:keepNext w:val="0"/>
              <w:keepLines w:val="0"/>
              <w:widowControl w:val="0"/>
              <w:shd w:val="clear" w:color="auto" w:fill="auto"/>
              <w:bidi w:val="0"/>
              <w:spacing w:before="0" w:after="4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инъекций*;</w:t>
            </w:r>
          </w:p>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и подкожного введения*;</w:t>
            </w:r>
          </w:p>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спрей назальный дозированный;</w:t>
            </w:r>
          </w:p>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суппозитории ректальные</w:t>
            </w:r>
          </w:p>
        </w:tc>
      </w:tr>
      <w:tr>
        <w:trPr>
          <w:trHeight w:val="101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Интерферон бета-1 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внутримышечного введения;</w:t>
            </w:r>
          </w:p>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960"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Интерферон бета-1 Ь*</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4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подкожного введения;</w:t>
            </w:r>
          </w:p>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1234"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Интерферон гамма*</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264"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внутримышечного и подкожного введения; лиофилизат для приготовления раствора для интраназального введения</w:t>
            </w: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547" w:hRule="exact"/>
        </w:trPr>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Пэгинтерферон альфа-2а*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749"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Пэгинтерферон альфа-2Ь*</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подкожного введения</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Пэгинтерферон бета-1 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54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Цепэгинтерферон альфа-2Ь*</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1224"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L03AX</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иммуностимуляторы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Азоксимера бромид*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инъекций и местного применения;</w:t>
            </w:r>
          </w:p>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суппозитории вагинальные и ректальные; таблетки</w:t>
            </w:r>
          </w:p>
        </w:tc>
      </w:tr>
      <w:tr>
        <w:trPr>
          <w:trHeight w:val="749"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Вакцина для лечения рака мочевого пузыря БЦЖ*</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суспензии для внутрипузырного введения</w:t>
            </w:r>
          </w:p>
        </w:tc>
      </w:tr>
      <w:tr>
        <w:trPr>
          <w:trHeight w:val="54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Глатирамера ацетат*</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Глутамил-цистеинил-глицин динатрия*</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инъекций</w:t>
            </w:r>
          </w:p>
        </w:tc>
      </w:tr>
      <w:tr>
        <w:trPr>
          <w:trHeight w:val="749"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Меглюмина акридонацетат*</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и внутримышечного введения</w:t>
            </w:r>
          </w:p>
        </w:tc>
      </w:tr>
      <w:tr>
        <w:trPr>
          <w:trHeight w:val="811"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Тилорон*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 таблетки, покрытые пленочной оболочкой</w:t>
            </w:r>
          </w:p>
        </w:tc>
      </w:tr>
      <w:tr>
        <w:trPr>
          <w:trHeight w:val="42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L04</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Иммунодепрессанты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L04A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Иммунодепрессанты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027"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L04AA</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Селективные иммунодепрессанты</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Абатацепт*</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концентрата для приготовления раствора для инфузий;</w:t>
            </w:r>
          </w:p>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53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Апремиласт*</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9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Барицитиниб*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691"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Белимумаб*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концентрата для приготовления раствора для инфузий</w:t>
            </w:r>
          </w:p>
        </w:tc>
      </w:tr>
      <w:tr>
        <w:trPr>
          <w:trHeight w:val="691"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Ведолизумаб*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концентрата для приготовления раствора для инфузий</w:t>
            </w:r>
          </w:p>
        </w:tc>
      </w:tr>
      <w:tr>
        <w:trPr>
          <w:trHeight w:val="1224"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Иммуноглобулин антитимоцитарный*</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инфузий</w:t>
            </w:r>
          </w:p>
        </w:tc>
      </w:tr>
      <w:tr>
        <w:trPr>
          <w:trHeight w:val="542"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Кладрибин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547"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Лефлуномид*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811"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Микофенолата мофетил*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95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Микофеноловая кислота*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кишечнорастворимые, покрытые оболочкой;</w:t>
            </w:r>
          </w:p>
          <w:p>
            <w:pPr>
              <w:pStyle w:val="Style15"/>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кишечнорастворимой оболочкой</w:t>
            </w:r>
          </w:p>
        </w:tc>
      </w:tr>
      <w:tr>
        <w:trPr>
          <w:trHeight w:val="754"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Натализумаб*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tc>
      </w:tr>
      <w:tr>
        <w:trPr>
          <w:trHeight w:val="749"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Окрелизумаб*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tc>
      </w:tr>
      <w:tr>
        <w:trPr>
          <w:trHeight w:val="586"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Сипонимод*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52" w:hRule="exact"/>
        </w:trPr>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Терифлуномид*</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547" w:hRule="exact"/>
        </w:trPr>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Тофацитиниб*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749"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Упадацитиниб*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с пролонгированным высвобождением, покрытые пленочной оболочкой</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Финголимод*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600"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Эверолимус*</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таблетки диспергируемые</w:t>
            </w:r>
          </w:p>
        </w:tc>
      </w:tr>
      <w:tr>
        <w:trPr>
          <w:trHeight w:val="542"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L04AB</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Ингибиторы фактора некроза опухоли альфа (ФНО- альфа)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Адалимумаб*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Голимумаб*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1224"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Инфликсимаб*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инфузий;</w:t>
            </w:r>
          </w:p>
          <w:p>
            <w:pPr>
              <w:pStyle w:val="Style15"/>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концентрата для приготовления раствора для инфузий</w:t>
            </w:r>
          </w:p>
        </w:tc>
      </w:tr>
      <w:tr>
        <w:trPr>
          <w:trHeight w:val="54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Цертолизумаба пэгол*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955"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Этанерцепт*</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подкожного введения;</w:t>
            </w:r>
          </w:p>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427"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L04AC</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Ингибиторы интерлейкина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Анакинра*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42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Гуселькумаб*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42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Иксекизумаб*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955"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Канакинумаб*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подкожного введения;</w:t>
            </w:r>
          </w:p>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437"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Левилимаб*</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422" w:hRule="exact"/>
        </w:trPr>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Нетакимаб*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42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Олокизумаб*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42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Рисанкизумаб*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42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Сарилумаб*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955"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Секукинумаб*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подкожного введения;</w:t>
            </w:r>
          </w:p>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101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Тоцилизумаб*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54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Устекинумаб*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811"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L04AD</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Ингибиторы кальциневрина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Такролимус*</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капсулы пролонгированного действия; мазь для наружного применения</w:t>
            </w:r>
          </w:p>
        </w:tc>
      </w:tr>
      <w:tr>
        <w:trPr>
          <w:trHeight w:val="93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Циклоспорин*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15"/>
              <w:keepNext w:val="0"/>
              <w:keepLines w:val="0"/>
              <w:widowControl w:val="0"/>
              <w:shd w:val="clear" w:color="auto" w:fill="auto"/>
              <w:bidi w:val="0"/>
              <w:spacing w:before="0" w:after="6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мягкие;</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приема внутрь</w:t>
            </w:r>
          </w:p>
        </w:tc>
      </w:tr>
      <w:tr>
        <w:trPr>
          <w:trHeight w:val="293"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L04AX</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иммунодепрессанты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Азатиоприн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30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Диметилфумарат*</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кишечнорастворимые</w:t>
            </w:r>
          </w:p>
        </w:tc>
      </w:tr>
      <w:tr>
        <w:trPr>
          <w:trHeight w:val="29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Леналидомид*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Пирфенидон*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4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29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Помалидомид*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298"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Костно-мышечная система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85"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М01</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Противовоспалительные и противоревматические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94"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М01А</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Нестероидные противовоспалительные и противоревматические препараты</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5136"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М01АВ</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уксусной кислоты и родственные соединения</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Диклофенак</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глазные;</w:t>
            </w:r>
          </w:p>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кишечнорастворимые;</w:t>
            </w:r>
          </w:p>
          <w:p>
            <w:pPr>
              <w:pStyle w:val="Style15"/>
              <w:keepNext w:val="0"/>
              <w:keepLines w:val="0"/>
              <w:widowControl w:val="0"/>
              <w:shd w:val="clear" w:color="auto" w:fill="auto"/>
              <w:bidi w:val="0"/>
              <w:spacing w:before="0" w:after="40" w:line="28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с модифицированным высвобождением; раствор для внутримышечного введения; таблетки, покрытые кишечнорастворимой оболочкой;</w:t>
            </w:r>
          </w:p>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кишечнорастворимой пленочной оболочкой;</w:t>
            </w:r>
          </w:p>
          <w:p>
            <w:pPr>
              <w:pStyle w:val="Style15"/>
              <w:keepNext w:val="0"/>
              <w:keepLines w:val="0"/>
              <w:widowControl w:val="0"/>
              <w:shd w:val="clear" w:color="auto" w:fill="auto"/>
              <w:bidi w:val="0"/>
              <w:spacing w:before="0" w:after="40" w:line="27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 таблетки пролонгированного действия, покрытые кишечнорастворимой оболочкой;</w:t>
            </w:r>
          </w:p>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пролонгированного действия, покрытые оболочкой;</w:t>
            </w:r>
          </w:p>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пролонгированного действия, покрытые пленочной оболочкой;</w:t>
            </w:r>
          </w:p>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кишечнорастворимые, покрытые пленочной оболочкой;</w:t>
            </w:r>
          </w:p>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кишечнорастворимые, с пролонгированным высвобождением;</w:t>
            </w:r>
          </w:p>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с пролонгированным высвобождением, покрытые пленочной оболочкой</w:t>
            </w:r>
          </w:p>
        </w:tc>
      </w:tr>
      <w:tr>
        <w:trPr>
          <w:trHeight w:val="155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Кето рол а к*</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и внутримышечного введения;</w:t>
            </w:r>
          </w:p>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внутримышечного введения; таблетки;</w:t>
            </w:r>
          </w:p>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w:t>
            </w:r>
          </w:p>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95"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М01АЕ</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пропионовой кислоты</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Декскетопрофен*</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и внутримышечного введения</w:t>
            </w: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389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Ибупрофен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Гель для наружного применения;</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гранулы для приготовления раствора для приема внутрь;</w:t>
            </w:r>
          </w:p>
          <w:p>
            <w:pPr>
              <w:pStyle w:val="Style15"/>
              <w:keepNext w:val="0"/>
              <w:keepLines w:val="0"/>
              <w:widowControl w:val="0"/>
              <w:shd w:val="clear" w:color="auto" w:fill="auto"/>
              <w:bidi w:val="0"/>
              <w:spacing w:before="0" w:after="0" w:line="31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15"/>
              <w:keepNext w:val="0"/>
              <w:keepLines w:val="0"/>
              <w:widowControl w:val="0"/>
              <w:shd w:val="clear" w:color="auto" w:fill="auto"/>
              <w:bidi w:val="0"/>
              <w:spacing w:before="0" w:after="0" w:line="31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крем для наружного применения;</w:t>
            </w:r>
          </w:p>
          <w:p>
            <w:pPr>
              <w:pStyle w:val="Style15"/>
              <w:keepNext w:val="0"/>
              <w:keepLines w:val="0"/>
              <w:widowControl w:val="0"/>
              <w:shd w:val="clear" w:color="auto" w:fill="auto"/>
              <w:bidi w:val="0"/>
              <w:spacing w:before="0" w:after="0" w:line="31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мазь для наружного применения; суппозитории ректальные;</w:t>
            </w:r>
          </w:p>
          <w:p>
            <w:pPr>
              <w:pStyle w:val="Style15"/>
              <w:keepNext w:val="0"/>
              <w:keepLines w:val="0"/>
              <w:widowControl w:val="0"/>
              <w:shd w:val="clear" w:color="auto" w:fill="auto"/>
              <w:bidi w:val="0"/>
              <w:spacing w:before="0" w:after="0" w:line="31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суппозитории ректальные (для детей); суспензия для приема внутрь;</w:t>
            </w:r>
          </w:p>
          <w:p>
            <w:pPr>
              <w:pStyle w:val="Style15"/>
              <w:keepNext w:val="0"/>
              <w:keepLines w:val="0"/>
              <w:widowControl w:val="0"/>
              <w:shd w:val="clear" w:color="auto" w:fill="auto"/>
              <w:bidi w:val="0"/>
              <w:spacing w:before="0" w:after="0" w:line="31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суспензия для приема внутрь (для детей); таблетки, покрытые оболочкой;</w:t>
            </w:r>
          </w:p>
          <w:p>
            <w:pPr>
              <w:pStyle w:val="Style15"/>
              <w:keepNext w:val="0"/>
              <w:keepLines w:val="0"/>
              <w:widowControl w:val="0"/>
              <w:shd w:val="clear" w:color="auto" w:fill="auto"/>
              <w:bidi w:val="0"/>
              <w:spacing w:before="0" w:after="0" w:line="27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 таблетки с пролонгированным высвобождением, покрытые пленочной оболочкой</w:t>
            </w:r>
          </w:p>
        </w:tc>
      </w:tr>
      <w:tr>
        <w:trPr>
          <w:trHeight w:val="336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Кетопрофен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9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15"/>
              <w:keepNext w:val="0"/>
              <w:keepLines w:val="0"/>
              <w:widowControl w:val="0"/>
              <w:shd w:val="clear" w:color="auto" w:fill="auto"/>
              <w:bidi w:val="0"/>
              <w:spacing w:before="0" w:after="0" w:line="29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пролонгированного действия;</w:t>
            </w:r>
          </w:p>
          <w:p>
            <w:pPr>
              <w:pStyle w:val="Style15"/>
              <w:keepNext w:val="0"/>
              <w:keepLines w:val="0"/>
              <w:widowControl w:val="0"/>
              <w:shd w:val="clear" w:color="auto" w:fill="auto"/>
              <w:bidi w:val="0"/>
              <w:spacing w:before="0" w:after="0" w:line="27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с модифицированным высвобождением; раствор для внутривенного и внутримышечного введения*;</w:t>
            </w:r>
          </w:p>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инфузий и внутримышечного введения*;</w:t>
            </w:r>
          </w:p>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суппозитории ректальные;</w:t>
            </w:r>
          </w:p>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 таблетки пролонгированного действия;</w:t>
            </w:r>
          </w:p>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с модифицированным высвобождением</w:t>
            </w: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МОЮ</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Базисные противоревматические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4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М01СС</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Пеницилламин и подобные препараты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Пеницилламин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18"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МОЗ</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Миорелаксанты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37"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МОЗА</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Миорелаксанты периферического действия</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955"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МОЗАХ</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миорелаксанты периферического действия</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Ботулинический токсин типа 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внутримышечного введения;</w:t>
            </w:r>
          </w:p>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инъекций</w:t>
            </w:r>
          </w:p>
        </w:tc>
      </w:tr>
      <w:tr>
        <w:trPr>
          <w:trHeight w:val="1229"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Ботулинический токсин типа А-гемагглютинин комплекс*</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внутримышечного введения;</w:t>
            </w:r>
          </w:p>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инъекций;</w:t>
            </w:r>
          </w:p>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внутримышечного введения</w:t>
            </w: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МОЗВ</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Миорелаксанты центрального действия</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00"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МОЗВХ</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миорелаксанты центрального действия</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Баклофен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интратекального введения*; таблетки</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Тизанидин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с модифицированным высвобождением; таблетки</w:t>
            </w: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М04</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Противоподагрические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М04А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Противоподагрические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М04АА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Ингибиторы образования мочевой кислоты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Аллопуринол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М05</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для лечения заболеваний костей</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3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М05В</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влияющие на структуру и минерализацию костей</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806"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М05ВА</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Бифосфонаты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Апендроновая кислота*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таблетки, покрытые пленочной оболочкой</w:t>
            </w:r>
          </w:p>
        </w:tc>
      </w:tr>
      <w:tr>
        <w:trPr>
          <w:trHeight w:val="2184"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Золедроновая кислота*</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внутривенного введения;</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инфузий;</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концентрата для приготовления раствора для инфузий;</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инфузий</w:t>
            </w: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485"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М05ВХ</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препараты, влияющие на структуру и минерализацию костей</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Деносумаб*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691"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Стронция ранелат*</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суспензии для приема внутрь</w:t>
            </w:r>
          </w:p>
        </w:tc>
      </w:tr>
      <w:tr>
        <w:trPr>
          <w:trHeight w:val="451"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М09АХ</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Прочие препараты для лечения заболеваний костно-мышечной системы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Нусинерсен*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интратекального введения</w:t>
            </w:r>
          </w:p>
        </w:tc>
      </w:tr>
      <w:tr>
        <w:trPr>
          <w:trHeight w:val="634"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Рисдиплам</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раствора для приема внутрь</w:t>
            </w: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N</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Нервная система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60"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N01</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Анестетики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N01A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для общей анестезии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74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N01AH</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Опиоидные анальгетики</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Тримеперидин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инъекций; таблетки</w:t>
            </w:r>
          </w:p>
        </w:tc>
      </w:tr>
      <w:tr>
        <w:trPr>
          <w:trHeight w:val="42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N01B</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Местные анестетики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85"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N01BA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Эфиры аминобензойной кислоты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Прокаин*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инъекций</w:t>
            </w:r>
          </w:p>
        </w:tc>
      </w:tr>
      <w:tr>
        <w:trPr>
          <w:trHeight w:val="480"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N01BB</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Амиды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Левобупивакаин*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инъекций</w:t>
            </w:r>
          </w:p>
        </w:tc>
      </w:tr>
      <w:tr>
        <w:trPr>
          <w:trHeight w:val="485"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Ропивакаин*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инъекций</w:t>
            </w:r>
          </w:p>
        </w:tc>
      </w:tr>
      <w:tr>
        <w:trPr>
          <w:trHeight w:val="42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N02</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Анальгетики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N02A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Опиоиды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242"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N02AA</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Природные алкалоиды опия</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Морфин</w:t>
            </w:r>
          </w:p>
        </w:tc>
        <w:tc>
          <w:tcPr>
            <w:tcBorders>
              <w:top w:val="single" w:sz="4"/>
              <w:left w:val="single" w:sz="4"/>
              <w:bottom w:val="single" w:sz="4"/>
              <w:right w:val="single" w:sz="4"/>
            </w:tcBorders>
            <w:shd w:val="clear" w:color="auto" w:fill="FFFFFF"/>
            <w:vAlign w:val="bottom"/>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пролонгированного действия;</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инъекций;</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пролонгированного действия, покрытые пленочной оболочкой;</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с пролонгированным высвобождением, покрытые пленочной оболочкой;</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приема внутрь</w:t>
            </w: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75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Налоксон + оксикодон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с пролонгированным высвобождением, покрытые пленочной оболочкой</w:t>
            </w:r>
          </w:p>
        </w:tc>
      </w:tr>
      <w:tr>
        <w:trPr>
          <w:trHeight w:val="811"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N02AB</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фенилпиперидина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Фентанил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Трансдермальная терапевтическая система; пластырь трансдермальный</w:t>
            </w:r>
          </w:p>
        </w:tc>
      </w:tr>
      <w:tr>
        <w:trPr>
          <w:trHeight w:val="54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N02AE</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орипавина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Бупренорфин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инъекций</w:t>
            </w:r>
          </w:p>
        </w:tc>
      </w:tr>
      <w:tr>
        <w:trPr>
          <w:trHeight w:val="811"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N02AX</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опиоиды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Пропионилфенил- этоксиэтил пиперидин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защечные; таблетки подъязычные</w:t>
            </w:r>
          </w:p>
        </w:tc>
      </w:tr>
      <w:tr>
        <w:trPr>
          <w:trHeight w:val="80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Тапентадол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пролонгированного действия, покрытые пленочной оболочкой</w:t>
            </w:r>
          </w:p>
        </w:tc>
      </w:tr>
      <w:tr>
        <w:trPr>
          <w:trHeight w:val="2294"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Трамадол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15"/>
              <w:keepNext w:val="0"/>
              <w:keepLines w:val="0"/>
              <w:widowControl w:val="0"/>
              <w:shd w:val="clear" w:color="auto" w:fill="auto"/>
              <w:bidi w:val="0"/>
              <w:spacing w:before="0" w:after="0" w:line="31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инъекций; суппозитории ректальные; таблетки;</w:t>
            </w:r>
          </w:p>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пролонгированного действия, покрытые пленочной оболочкой;</w:t>
            </w:r>
          </w:p>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с пролонгированным высвобождением, покрытые пленочной оболочкой</w:t>
            </w:r>
          </w:p>
        </w:tc>
      </w:tr>
      <w:tr>
        <w:trPr>
          <w:trHeight w:val="566"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N02B</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анальгетики и антипиретики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448"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N02BA</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Салициловая кислота и ее производные</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Ацетилсалициловая кислота</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кишечнорастворимые, покрытые оболочкой;</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кишечнорастворимые, покрытые пленочной оболочкой;</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кишечнорастворимой оболочкой;</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кишечнорастворимой пленочной оболочкой</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2698"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N02BE</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Анилиды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Парацетамол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0" w:lineRule="auto"/>
              <w:ind w:left="0" w:right="104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инфузий; раствор для приема внутрь; раствор для приема внутрь (для детей); суппозитории ректальные; суппозитории ректальные (для детей); суспензия для приема внутрь;</w:t>
            </w:r>
          </w:p>
          <w:p>
            <w:pPr>
              <w:pStyle w:val="Style15"/>
              <w:keepNext w:val="0"/>
              <w:keepLines w:val="0"/>
              <w:widowControl w:val="0"/>
              <w:shd w:val="clear" w:color="auto" w:fill="auto"/>
              <w:bidi w:val="0"/>
              <w:spacing w:before="0" w:after="0" w:line="31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суспензия для приема внутрь (для детей); таблетки;</w:t>
            </w:r>
          </w:p>
          <w:p>
            <w:pPr>
              <w:pStyle w:val="Style15"/>
              <w:keepNext w:val="0"/>
              <w:keepLines w:val="0"/>
              <w:widowControl w:val="0"/>
              <w:shd w:val="clear" w:color="auto" w:fill="auto"/>
              <w:bidi w:val="0"/>
              <w:spacing w:before="0" w:after="0" w:line="31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2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N03</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Противоэпилептические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N03A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Противоэпилептические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80"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N03AA</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Барбитураты и их производные</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Бензобарбитал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490"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Фенобарбитал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485"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N03AB</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гидантоина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Фенитоин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480"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N03AD</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сукцинимида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Этосуксимид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485"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N03AE</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бензодиазепина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Клоназепам</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1699"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N03AF</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карбоксамида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Карбамазепин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пролонгированного действия;</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пролонгированного действия, покрытые оболочкой;</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пролонгированного действия, покрытые пленочной оболочкой</w:t>
            </w:r>
          </w:p>
        </w:tc>
      </w:tr>
      <w:tr>
        <w:trPr>
          <w:trHeight w:val="763"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Окскарбазепин*</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Суспензия для приема внутрь; таблетки, покрытые пленочной оболочкой</w:t>
            </w: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3451"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N03AG</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жирных кислот</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Вальпроевая кислота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Гранулы с пролонгированным высвобождением*; капли для приема внутрь;</w:t>
            </w:r>
          </w:p>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кишечнорастворимые;</w:t>
            </w:r>
          </w:p>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сироп;</w:t>
            </w:r>
          </w:p>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сироп (для детей);</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кишечнорастворимой оболочкой;</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пролонгированного действия, покрытые оболочкой;</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пролонгированного действия, покрытые пленочной оболочкой;</w:t>
            </w:r>
          </w:p>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с пролонгированным высвобождением, покрытые пленочной оболочкой</w:t>
            </w:r>
          </w:p>
        </w:tc>
      </w:tr>
      <w:tr>
        <w:trPr>
          <w:trHeight w:val="542"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N03AX</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противоэпилептические препараты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Бриварацетам</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Лакосамид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811"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Леветирацетам*</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приема внутрь; таблетки, покрытые пленочной оболочкой</w:t>
            </w:r>
          </w:p>
        </w:tc>
      </w:tr>
      <w:tr>
        <w:trPr>
          <w:trHeight w:val="54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Перампанел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Прегабалин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80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Топирамат</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2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N04</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Противопаркинсонические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N04A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Антихолинергические средства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42"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N04AA</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Третичные амины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Бипериден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557"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Тригексифенидил</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51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N04B</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Дофаминергические средства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44"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N04BA</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Допа и ее производные</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Леводопа + бенсеразид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15"/>
              <w:keepNext w:val="0"/>
              <w:keepLines w:val="0"/>
              <w:widowControl w:val="0"/>
              <w:shd w:val="clear" w:color="auto" w:fill="auto"/>
              <w:bidi w:val="0"/>
              <w:spacing w:before="0" w:after="0" w:line="31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с модифицированным высвобождением; таблетки;</w:t>
            </w:r>
          </w:p>
          <w:p>
            <w:pPr>
              <w:pStyle w:val="Style15"/>
              <w:keepNext w:val="0"/>
              <w:keepLines w:val="0"/>
              <w:widowControl w:val="0"/>
              <w:shd w:val="clear" w:color="auto" w:fill="auto"/>
              <w:bidi w:val="0"/>
              <w:spacing w:before="0" w:after="0" w:line="31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диспергируемые</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Леводопа + карбидопа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54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N04BB</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адамантана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Амантадин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1224"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N04BC</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Агонисты дофаминовых рецепторов</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Пирибедил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с контролируемым высвобождением, покрытые оболочкой;</w:t>
            </w:r>
          </w:p>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с контролируемым высвобождением, покрытые пленочной оболочкой</w:t>
            </w:r>
          </w:p>
        </w:tc>
      </w:tr>
      <w:tr>
        <w:trPr>
          <w:trHeight w:val="811"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Прамипексол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таблетки пролонгированного действия</w:t>
            </w:r>
          </w:p>
        </w:tc>
      </w:tr>
      <w:tr>
        <w:trPr>
          <w:trHeight w:val="54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N05</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Психолептики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1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N05A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Антипсихотические средства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022"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N05AA</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Алифатические производные фенотиазина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Левомепромазин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инфузий и внутримышечного введения;</w:t>
            </w:r>
          </w:p>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w:t>
            </w:r>
          </w:p>
        </w:tc>
      </w:tr>
      <w:tr>
        <w:trPr>
          <w:trHeight w:val="811"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Хлорпромазин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Драже; таблетки, покрытые пленочной оболочкой</w:t>
            </w:r>
          </w:p>
        </w:tc>
      </w:tr>
      <w:tr>
        <w:trPr>
          <w:trHeight w:val="542"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N05AB</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Пиперазиновые производные фенотиазина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Перфеназин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w:t>
            </w:r>
          </w:p>
        </w:tc>
      </w:tr>
      <w:tr>
        <w:trPr>
          <w:trHeight w:val="629"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Трифлуоперазин</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 таблетки, покрытые пленочной оболочкой</w:t>
            </w: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75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Флуфеназин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внутримышечного введения (масляный)</w:t>
            </w:r>
          </w:p>
        </w:tc>
      </w:tr>
      <w:tr>
        <w:trPr>
          <w:trHeight w:val="787"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N05AC</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Пиперидиновые производные фенотиазина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Перициазин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приема внутрь</w:t>
            </w:r>
          </w:p>
        </w:tc>
      </w:tr>
      <w:tr>
        <w:trPr>
          <w:trHeight w:val="78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Тиоридазин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 таблетки, покрытые пленочной оболочкой</w:t>
            </w:r>
          </w:p>
        </w:tc>
      </w:tr>
      <w:tr>
        <w:trPr>
          <w:trHeight w:val="1200"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N05AD</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бутирофенона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Галоперидол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для приема внутрь;</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внутримышечного введения (масляный)*;</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547"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N05AE</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индола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Луразидон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Сертиндол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w:t>
            </w:r>
          </w:p>
        </w:tc>
      </w:tr>
      <w:tr>
        <w:trPr>
          <w:trHeight w:val="1018"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N05AF</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тиоксантена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Зукпопентиксол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внутримышечного введения (масляный);</w:t>
            </w:r>
          </w:p>
          <w:p>
            <w:pPr>
              <w:pStyle w:val="Style15"/>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1224"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Флупентиксол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внутримышечного введения (масляный);</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1430"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N05AH</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Диазепины, оксазепины, тиазепины и оксепины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Кветиапин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7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 таблетки пролонгированного действия, покрытые пленочной оболочкой*;</w:t>
            </w:r>
          </w:p>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с пролонгированым высвобождением, покрытые пленочной оболочкой*</w:t>
            </w:r>
          </w:p>
        </w:tc>
      </w:tr>
      <w:tr>
        <w:trPr>
          <w:trHeight w:val="821"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Оланзапин</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диспергируемые в полости рта; таблетки, покрытые пленочной оболочкой</w:t>
            </w: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114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N05AL</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Бензамиды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Сульпирид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42"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N05AX</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антипсихотические средства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Карипразин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1200"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Палиперидон*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Суспензия для внутримышечного введения пролонгированного действия;</w:t>
            </w:r>
          </w:p>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пролонгированного действия, покрытые оболочкой</w:t>
            </w:r>
          </w:p>
        </w:tc>
      </w:tr>
      <w:tr>
        <w:trPr>
          <w:trHeight w:val="202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Рисперидон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суспензии для внутримышечного введения пролонгированного действия*;</w:t>
            </w:r>
          </w:p>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приема внутрь;</w:t>
            </w:r>
          </w:p>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диспергируемые в полости рта; таблетки для рассасывания;</w:t>
            </w:r>
          </w:p>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2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N05B</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Анксиолитики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811"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N05BA</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бензодиазепина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Бромдигид рохлорфенил- бензодиазепин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таблетки, диспергируемые в полости рта</w:t>
            </w:r>
          </w:p>
        </w:tc>
      </w:tr>
      <w:tr>
        <w:trPr>
          <w:trHeight w:val="87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Диазепам</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таблетки, покрытые пленочной оболочкой</w:t>
            </w:r>
          </w:p>
        </w:tc>
      </w:tr>
      <w:tr>
        <w:trPr>
          <w:trHeight w:val="54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Лоразепам</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w:t>
            </w:r>
          </w:p>
        </w:tc>
      </w:tr>
      <w:tr>
        <w:trPr>
          <w:trHeight w:val="80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Оксазепам</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таблетки, покрытые пленочной оболочкой</w:t>
            </w:r>
          </w:p>
        </w:tc>
      </w:tr>
      <w:tr>
        <w:trPr>
          <w:trHeight w:val="54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N05BB</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дифенилметана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 идроксизин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283"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N05C</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Снотворные и седативные средства</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754"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N05CD</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бензодиазепина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Мидазолам*</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и внутримышечного введения</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Нитразепам</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54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N05CF</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Бензодиазепиноподобные средства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Зопикпон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2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N06</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Психоаналептики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N06A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Антидепрессанты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075"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N06AA</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Неселективные ингибиторы обратного захвата моноаминов</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Амитриптилин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07"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 таблетки, покрытые пленочной оболочкой</w:t>
            </w:r>
          </w:p>
        </w:tc>
      </w:tr>
      <w:tr>
        <w:trPr>
          <w:trHeight w:val="81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Имипрамин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Драже; таблетки, покрытые пленочной оболочкой</w:t>
            </w:r>
          </w:p>
        </w:tc>
      </w:tr>
      <w:tr>
        <w:trPr>
          <w:trHeight w:val="1224"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Кломипрамин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86"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 таблетки, покрытые пленочной оболочкой; таблетки пролонгированного действия, покрытые пленочной оболочкой</w:t>
            </w:r>
          </w:p>
        </w:tc>
      </w:tr>
      <w:tr>
        <w:trPr>
          <w:trHeight w:val="1018"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N06AB</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Селективные ингибиторы обратного захвата серотонина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Пароксетин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для приема внутрь; таблетки, покрытые оболочкой; таблетки, покрытые пленочной оболочкой</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Сертралин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Флуоксетин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542"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N06AX</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антидепрессанты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Агомелатин*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57"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Пипофезин</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835"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N06B</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Психостимуляторы, средства, применяемые при синдроме дефицита внимания с гиперактивностью, и ноотропные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75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N06BC</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ксантина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Кофеин*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7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 раствор для подкожного и субконъюнктивального введения</w:t>
            </w:r>
          </w:p>
        </w:tc>
      </w:tr>
      <w:tr>
        <w:trPr>
          <w:trHeight w:val="811"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N06BX</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психостимуляторы и ноотропные препараты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Винпоцетин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таблетки, покрытые пленочной оболочкой</w:t>
            </w:r>
          </w:p>
        </w:tc>
      </w:tr>
      <w:tr>
        <w:trPr>
          <w:trHeight w:val="1080"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Глицин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защечные; таблетки подъязычные;</w:t>
            </w:r>
          </w:p>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защечные и подъязычные</w:t>
            </w:r>
          </w:p>
        </w:tc>
      </w:tr>
      <w:tr>
        <w:trPr>
          <w:trHeight w:val="128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Пирацетам</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приема внутрь; таблетки, покрытые оболочкой;</w:t>
            </w:r>
          </w:p>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749"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Полипептиды коры головного мозга скота*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внутримышечного введения</w:t>
            </w:r>
          </w:p>
        </w:tc>
      </w:tr>
      <w:tr>
        <w:trPr>
          <w:trHeight w:val="58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Фонтурацетам</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N06D</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для лечения деменции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811"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N06DA</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Антихолинэстеразные средства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Галантамин*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пролонгированного действия; таблетки, покрытые пленочной оболочкой</w:t>
            </w:r>
          </w:p>
        </w:tc>
      </w:tr>
      <w:tr>
        <w:trPr>
          <w:trHeight w:val="101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Ривастигмин*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трансдермальная терапевтическая система; раствор для приема внутрь</w:t>
            </w:r>
          </w:p>
        </w:tc>
      </w:tr>
      <w:tr>
        <w:trPr>
          <w:trHeight w:val="821"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N06DX</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препараты для лечения деменции</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Мемантин*</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для приема внутрь; таблетки, покрытые пленочной оболочкой</w:t>
            </w: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63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N07</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препараты для лечения заболеваний нервной системы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N07A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Парасимпатомиметики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286"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N07AA</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Антихолинэстеразные средства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Неостигмина метилсульфат</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и подкожного введения*;</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инъекций*;</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Пиридостигмина бромид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811"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N07AX</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Прочие парасимпатомиметики</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Холина альфосцерат*</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приема внутрь</w:t>
            </w: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N07B</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применяемые при зависимостях</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493"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N07BB</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применяемые при алкогольной зависимости</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Налтрексон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суспензии для внутримышечного введения пролонгированного действия*;</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w:t>
            </w:r>
          </w:p>
        </w:tc>
      </w:tr>
      <w:tr>
        <w:trPr>
          <w:trHeight w:val="42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N07C</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для устранения головокружения</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075"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N07CA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для устранения головокружения</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Бетагистин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для приема внутрь*; капсулы;</w:t>
            </w:r>
          </w:p>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63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N07X</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препараты для лечения заболеваний нервной системы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24"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N07XX</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Прочие препараты для лечения заболеваний нервной системы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Инозин + никотинамид + рибофлавин + янтарная кислота*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кишечнорастворимой оболочкой</w:t>
            </w:r>
          </w:p>
        </w:tc>
      </w:tr>
      <w:tr>
        <w:trPr>
          <w:trHeight w:val="557"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Тетрабеназин</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81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Этилметилгидроксипиридина сукцинат*</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63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Р</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Противопаразитарные препараты, инсектициды и репелленты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Р01</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Противопротозойные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Р01В</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Противомалярийные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4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Р01ВА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Аминохинолины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 идроксихлорохин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4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Р01ВС</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Метанолхинолины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Мефлохин*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Р02</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Противогельминтные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Р02В</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для лечения трематодоза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86"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Р02ВА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хинолина и родственные соединения</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Празиквантел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365"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Р02С</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для лечения нематодоза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Р02СА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бензимидазола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Мебендазол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1080"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Р02СС</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тетрагидропиримидина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Пирантел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Суспензия для приема внутрь; таблетки;</w:t>
            </w:r>
          </w:p>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Р02СЕ</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имидазотиазола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Левамизол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835"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РОЗ</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для уничтожения эктопаразитов (вт.ч. чесоточного клеща), инсектициды и репелленты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3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РОЗА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для уничтожения эктопаразитов (в т.ч. чесоточного клеща)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52"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РОЗАХ</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Прочие препараты для уничтожения эктопаразитов (в т.ч. чесоточного клеща)</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Бензилбензоат</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Мазь для наружного применения; эмульсия для наружного применения</w:t>
            </w:r>
          </w:p>
        </w:tc>
      </w:tr>
    </w:tbl>
    <w:p>
      <w:pPr>
        <w:sectPr>
          <w:headerReference w:type="default" r:id="rId17"/>
          <w:footnotePr>
            <w:pos w:val="pageBottom"/>
            <w:numFmt w:val="decimal"/>
            <w:numRestart w:val="continuous"/>
          </w:footnotePr>
          <w:pgSz w:w="16840" w:h="11900" w:orient="landscape"/>
          <w:pgMar w:top="1128" w:left="1580" w:right="1215" w:bottom="1128" w:header="0" w:footer="700" w:gutter="0"/>
          <w:pgNumType w:start="38"/>
          <w:cols w:space="720"/>
          <w:noEndnote/>
          <w:rtlGutter w:val="0"/>
          <w:docGrid w:linePitch="360"/>
        </w:sectPr>
      </w:pP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Код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Анатомо-терапевтическо-химическая классификация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R</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Дыхательная система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R01</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Назальные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2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R01A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Деконгестанты и другие препараты для местного применения</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88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R01AA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Адреномиметики</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Ксилометазолин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Гель назальный;</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назальные;</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назальные (для детей);</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спрей назальный;</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спрей назальный дозированный;</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спрей назальный дозированный (для детей)</w:t>
            </w: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R02</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для лечения заболеваний горла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R02A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для лечения заболеваний горла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806"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R02AA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Антисептические препараты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Йод + калия йодид + глицерол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местного применения; спрей для местного применения</w:t>
            </w:r>
          </w:p>
        </w:tc>
      </w:tr>
      <w:tr>
        <w:trPr>
          <w:trHeight w:val="63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R03</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для лечения обструктивных заболеваний дыхательных путей</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2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R03A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Адренергические средства для ингаляционного введения</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00"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R03AC</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Селективные бета 2-адреномиметики</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Индакатерол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с порошком для ингаляций</w:t>
            </w:r>
          </w:p>
        </w:tc>
      </w:tr>
      <w:tr>
        <w:trPr>
          <w:trHeight w:val="1560"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Сальбутамол</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276"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Аэрозоль для ингаляций дозированный; аэрозоль для ингаляций дозированный, активируемый вдохом;</w:t>
            </w:r>
          </w:p>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ингаляций дозированный; раствор для ингаляций</w:t>
            </w: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107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Формотерол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Аэрозоль для ингаляций дозированный; капсулы с порошком для ингаляций; порошок для ингаляций дозированный</w:t>
            </w:r>
          </w:p>
        </w:tc>
      </w:tr>
      <w:tr>
        <w:trPr>
          <w:trHeight w:val="547"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R03AK</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Адренергические средства в комбинации с глюкокортикоидами или другими препаратами, кроме антихолинергических средств</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Беклометазон + формотерол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Аэрозоль для ингаляций дозированный</w:t>
            </w:r>
          </w:p>
        </w:tc>
      </w:tr>
      <w:tr>
        <w:trPr>
          <w:trHeight w:val="1080"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Будесонид + формотерол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2"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 с порошком для ингаляций набор; порошок для ингаляций дозированный; капсулы с порошком для ингаляций</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Вилантерол + флутиказона фуроат</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ингаляций дозированный</w:t>
            </w:r>
          </w:p>
        </w:tc>
      </w:tr>
      <w:tr>
        <w:trPr>
          <w:trHeight w:val="1080"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Салметерол + флутиказон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Аэрозоль для ингаляций дозированный; капсулы с порошком для ингаляций; порошок для ингаляций дозированный</w:t>
            </w:r>
          </w:p>
        </w:tc>
      </w:tr>
      <w:tr>
        <w:trPr>
          <w:trHeight w:val="542"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R03AL</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Адренергические средства в комбинации с антихолинергическими средствами, включая тройные комбинации с кортикостероидами</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Акпидиния бромид + формотерол*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ингаляций дозированный</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Вилантерол + умеклидиния бромид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ингаляций дозированный</w:t>
            </w:r>
          </w:p>
        </w:tc>
      </w:tr>
      <w:tr>
        <w:trPr>
          <w:trHeight w:val="54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Вилантерол + умеклидиния бромид + флутиказона фуроат*</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ингаляций дозированный</w:t>
            </w:r>
          </w:p>
        </w:tc>
      </w:tr>
      <w:tr>
        <w:trPr>
          <w:trHeight w:val="494"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Гликопиррония бромид + индакатерол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с порошком для ингаляций</w:t>
            </w:r>
          </w:p>
        </w:tc>
      </w:tr>
      <w:tr>
        <w:trPr>
          <w:trHeight w:val="754"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Ипратропия бромид + фенотерол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Аэрозоль для ингаляций дозированный; раствор для ингаляций</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Олодатерол + тиотропия бромид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ингаляций дозированный</w:t>
            </w:r>
          </w:p>
        </w:tc>
      </w:tr>
      <w:tr>
        <w:trPr>
          <w:trHeight w:val="850"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R03B</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средства для лечения обструктивных заболеваний дыхательных путей для ингаляционного введения</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1555"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R03BA</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Глюкокортикоиды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Беклометазон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76"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Аэрозоль для ингаляций дозированный; аэрозоль для ингаляций дозированный, активируемый вдохом;</w:t>
            </w:r>
          </w:p>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спрей назальный дозированный; суспензия для ингаляций</w:t>
            </w:r>
          </w:p>
        </w:tc>
      </w:tr>
      <w:tr>
        <w:trPr>
          <w:trHeight w:val="160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Будесонид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07"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кишечнорастворимые; порошок для ингаляций дозированный; раствор для ингаляций;</w:t>
            </w:r>
          </w:p>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спрей назальный дозированный; суспензия для ингаляций дозированная</w:t>
            </w:r>
          </w:p>
        </w:tc>
      </w:tr>
      <w:tr>
        <w:trPr>
          <w:trHeight w:val="547"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R03BB</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Антихолинергические средства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Акпидиния бромид*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ингаляций дозированный</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Гликопиррония бромид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с порошком для ингаляций</w:t>
            </w:r>
          </w:p>
        </w:tc>
      </w:tr>
      <w:tr>
        <w:trPr>
          <w:trHeight w:val="595"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Ипратропия бромид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Аэрозоль для ингаляций дозированный; раствор для ингаляций</w:t>
            </w:r>
          </w:p>
        </w:tc>
      </w:tr>
      <w:tr>
        <w:trPr>
          <w:trHeight w:val="811"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Тиотропия бромид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с порошком для ингаляций; раствор для ингаляций</w:t>
            </w:r>
          </w:p>
        </w:tc>
      </w:tr>
      <w:tr>
        <w:trPr>
          <w:trHeight w:val="134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R03BC</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Противоаллергические средства, кроме глюкокортикоидов</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Кромоглициевая кислота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Аэрозоль для ингаляций дозированный; капли глазные;</w:t>
            </w:r>
          </w:p>
          <w:p>
            <w:pPr>
              <w:pStyle w:val="Style15"/>
              <w:keepNext w:val="0"/>
              <w:keepLines w:val="0"/>
              <w:widowControl w:val="0"/>
              <w:shd w:val="clear" w:color="auto" w:fill="auto"/>
              <w:bidi w:val="0"/>
              <w:spacing w:before="0" w:after="0" w:line="312"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спрей назальный дозированный</w:t>
            </w:r>
          </w:p>
        </w:tc>
      </w:tr>
      <w:tr>
        <w:trPr>
          <w:trHeight w:val="63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R03D</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средства системного действия для лечения обструктивных заболеваний дыхательных путей</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18"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R03DA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Ксантины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Аминофиллин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600"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R03DX</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Прочие средства системного действия для лечения обструктивных заболеваний дыхательных путей</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Бенрализумаб*</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bl>
    <w:p>
      <w:pPr>
        <w:sectPr>
          <w:headerReference w:type="default" r:id="rId18"/>
          <w:headerReference w:type="first" r:id="rId19"/>
          <w:footnotePr>
            <w:pos w:val="pageBottom"/>
            <w:numFmt w:val="decimal"/>
            <w:numRestart w:val="continuous"/>
          </w:footnotePr>
          <w:pgSz w:w="16840" w:h="11900" w:orient="landscape"/>
          <w:pgMar w:top="1128" w:left="1580" w:right="1215" w:bottom="1128" w:header="0" w:footer="3" w:gutter="0"/>
          <w:cols w:space="720"/>
          <w:noEndnote/>
          <w:titlePg/>
          <w:rtlGutter w:val="0"/>
          <w:docGrid w:linePitch="360"/>
        </w:sectPr>
      </w:pPr>
    </w:p>
    <w:p>
      <w:pPr>
        <w:pStyle w:val="Style21"/>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ru-RU" w:eastAsia="ru-RU" w:bidi="ru-RU"/>
        </w:rPr>
        <w:t>1Ъ</w:t>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850" w:hRule="exact"/>
        </w:trPr>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Меполизумаб*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7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подкожного введения</w:t>
            </w:r>
          </w:p>
        </w:tc>
      </w:tr>
      <w:tr>
        <w:trPr>
          <w:trHeight w:val="101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Омализумаб*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подкожного введения;</w:t>
            </w:r>
          </w:p>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63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R05</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Противокашлевые препараты и средства для лечения простудных заболеваний</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2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R05C</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Отхаркивающие препараты, кроме комбинаций с противокашлевыми средствами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146"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R05CB</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Муколитические препараты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Амброксол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пролонгированного действия; пастилки;</w:t>
            </w:r>
          </w:p>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приема внутрь;</w:t>
            </w:r>
          </w:p>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приема внутрь и ингаляций; сироп;</w:t>
            </w:r>
          </w:p>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диспергируемые</w:t>
            </w:r>
          </w:p>
        </w:tc>
      </w:tr>
      <w:tr>
        <w:trPr>
          <w:trHeight w:val="282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Ацетил цисте 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Гранулы для приготовления раствора для приема внутрь;</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гранулы для приготовления сиропа;</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раствора для приема внутрь;</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приема внутрь;</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приема внутрь;</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сироп;</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шипучие;</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диспергируемые</w:t>
            </w:r>
          </w:p>
        </w:tc>
      </w:tr>
      <w:tr>
        <w:trPr>
          <w:trHeight w:val="552"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Дорназа альфа*</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ингаляций</w:t>
            </w:r>
          </w:p>
        </w:tc>
      </w:tr>
    </w:tbl>
    <w:p>
      <w:pPr>
        <w:sectPr>
          <w:headerReference w:type="default" r:id="rId20"/>
          <w:footnotePr>
            <w:pos w:val="pageBottom"/>
            <w:numFmt w:val="decimal"/>
            <w:numRestart w:val="continuous"/>
          </w:footnotePr>
          <w:pgSz w:w="16840" w:h="11900" w:orient="landscape"/>
          <w:pgMar w:top="735" w:left="1580" w:right="1215" w:bottom="735" w:header="307" w:footer="307" w:gutter="0"/>
          <w:pgNumType w:start="133"/>
          <w:cols w:space="720"/>
          <w:noEndnote/>
          <w:rtlGutter w:val="0"/>
          <w:docGrid w:linePitch="360"/>
        </w:sectPr>
      </w:pP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586"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R06</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Антигистаминные средства системного действия</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56"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R06A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Антигистаминные средства системного действия</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28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R06AA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Эфиры алкиламинов</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Дифенгидрамин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и внутримышечного введения*;</w:t>
            </w:r>
          </w:p>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внутримышечного введения*; таблетки</w:t>
            </w:r>
          </w:p>
        </w:tc>
      </w:tr>
      <w:tr>
        <w:trPr>
          <w:trHeight w:val="10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R06AC</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Замещенные этилендиамины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Хпоропирамин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и внутримышечного введения*;</w:t>
            </w:r>
          </w:p>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1075"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R06AE</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пиперазина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Цетиризин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для приема внутрь;</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сироп;</w:t>
            </w:r>
          </w:p>
          <w:p>
            <w:pPr>
              <w:pStyle w:val="Style15"/>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1080"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R06AX</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антигистаминные средства системного действия</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Лоратадин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Сироп;</w:t>
            </w:r>
          </w:p>
          <w:p>
            <w:pPr>
              <w:pStyle w:val="Style15"/>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суспензия для приема внутрь; таблетки</w:t>
            </w:r>
          </w:p>
        </w:tc>
      </w:tr>
      <w:tr>
        <w:trPr>
          <w:trHeight w:val="566"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R07</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препараты для лечения заболеваний дыхательной системы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76"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R07A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препараты для лечения заболеваний дыхательной системы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2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R07AX</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Прочие препараты для лечения заболеваний органов дыхания</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Ивакафтор + лумакафтор*</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2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S</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Органы чувств</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S01</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Офтальмологические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S01A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Противомикробные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70"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S01AA</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Антибиотики</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Тетрациклин</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Мазь глазная</w:t>
            </w: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63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S01E</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Противоглаукомные препараты и миотические средства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4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S01EB</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Парасимпатомиметики</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Пилокарпин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глазные</w:t>
            </w:r>
          </w:p>
        </w:tc>
      </w:tr>
      <w:tr>
        <w:trPr>
          <w:trHeight w:val="374"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S01EC</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Ингибиторы карбоангидразы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Ацетазоламид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403"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Дорзоламид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глазные</w:t>
            </w:r>
          </w:p>
        </w:tc>
      </w:tr>
      <w:tr>
        <w:trPr>
          <w:trHeight w:val="51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S01ED</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Бета-адреноблокаторы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Тимолол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глазные</w:t>
            </w:r>
          </w:p>
        </w:tc>
      </w:tr>
      <w:tr>
        <w:trPr>
          <w:trHeight w:val="37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S01EE</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Аналоги простагландинов</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Тафлупрост</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глазные</w:t>
            </w:r>
          </w:p>
        </w:tc>
      </w:tr>
      <w:tr>
        <w:trPr>
          <w:trHeight w:val="91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S01EX</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противоглаукомные препараты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Бутиламиногидрокси- пропоксифеноксиметил- метилоксадиазол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глазные</w:t>
            </w:r>
          </w:p>
        </w:tc>
      </w:tr>
      <w:tr>
        <w:trPr>
          <w:trHeight w:val="485"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S01F</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Мидриатические и циклоплегические средства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4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S01FA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Антихолинэргические средства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Тропикамид*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глазные</w:t>
            </w: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S01H</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Местные анестетики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4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S01HA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Местные анестетики</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Оксибупрокаин*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глазные</w:t>
            </w:r>
          </w:p>
        </w:tc>
      </w:tr>
      <w:tr>
        <w:trPr>
          <w:trHeight w:val="42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S01J</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Диагностические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85"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S01JA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Красящие средства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Флуоресцеин натрия*</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введения</w:t>
            </w:r>
          </w:p>
        </w:tc>
      </w:tr>
      <w:tr>
        <w:trPr>
          <w:trHeight w:val="62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S01K</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используемые при хирургических вмешательствах в офтальмологии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85"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S01KA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Вязкоэластичные соединения</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Г ипромеллоза*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глазные</w:t>
            </w:r>
          </w:p>
        </w:tc>
      </w:tr>
      <w:tr>
        <w:trPr>
          <w:trHeight w:val="62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SOIL</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Средства, применяемые при заболеваниях сосудистой оболочки глаза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S01LA</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Средства, препятствующие новообразованию сосудов</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Бролуцизумаб*</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внутриглазного введения</w:t>
            </w:r>
          </w:p>
        </w:tc>
      </w:tr>
      <w:tr>
        <w:trPr>
          <w:trHeight w:val="360"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Ранибизумаб*</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внутриглазного введения</w:t>
            </w: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S02</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для лечения заболеваний уха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S02A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Противомикробные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S02AA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Противомикробные препараты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Рифамицин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ушные</w:t>
            </w:r>
          </w:p>
        </w:tc>
      </w:tr>
      <w:tr>
        <w:trPr>
          <w:trHeight w:val="42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V</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Прочие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V01</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Аллергены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V01A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Аллергены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85"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V01AA</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Аллергенов экстракт</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Аллергены бактерий*</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внутрикожного введения</w:t>
            </w:r>
          </w:p>
        </w:tc>
      </w:tr>
      <w:tr>
        <w:trPr>
          <w:trHeight w:val="634"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Аллерген бактерий (туберкулезный рекомбинантный)*</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внутрикожного введения</w:t>
            </w: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V03</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лечебные средства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57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V03A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лечебные средства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глазные, изготовленные из субстанций лекарственных средств по экстемпоральной рецептуре;</w:t>
            </w:r>
          </w:p>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 изготовленные из субстанций лекарственных средств по экстемпоральной рецептуре</w:t>
            </w:r>
          </w:p>
        </w:tc>
      </w:tr>
      <w:tr>
        <w:trPr>
          <w:trHeight w:val="547"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V03AB</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Антидоты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Калий-железо гексацианоферрат*</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960"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Кальция тринатрия пентетат*</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внутривенного введения;</w:t>
            </w:r>
          </w:p>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введения и ингаляций</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Налоксон*</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инъекций</w:t>
            </w:r>
          </w:p>
        </w:tc>
      </w:tr>
      <w:tr>
        <w:trPr>
          <w:trHeight w:val="806"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V03AC</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Железосвязывающие препараты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Деферазирокс*</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диспергируемые; таблетки, покрытые пленочной оболочкой</w:t>
            </w:r>
          </w:p>
        </w:tc>
      </w:tr>
      <w:tr>
        <w:trPr>
          <w:trHeight w:val="643"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V03AE</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для лечения гиперкалиемии и гиперфосфатемии</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Кальция полистиролсульфонат*</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суспензии для приема внутрь</w:t>
            </w: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0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634" w:hRule="exact"/>
        </w:trPr>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Комплекс </w:t>
            </w:r>
            <w:r>
              <w:rPr>
                <w:rFonts w:ascii="Arial" w:eastAsia="Arial" w:hAnsi="Arial" w:cs="Arial"/>
                <w:color w:val="000000"/>
                <w:spacing w:val="0"/>
                <w:w w:val="100"/>
                <w:position w:val="0"/>
                <w:sz w:val="18"/>
                <w:szCs w:val="18"/>
                <w:shd w:val="clear" w:color="auto" w:fill="auto"/>
                <w:lang w:val="en-US" w:eastAsia="en-US" w:bidi="en-US"/>
              </w:rPr>
              <w:t>p</w:t>
            </w:r>
            <w:r>
              <w:rPr>
                <w:rFonts w:ascii="Arial" w:eastAsia="Arial" w:hAnsi="Arial" w:cs="Arial"/>
                <w:color w:val="000000"/>
                <w:spacing w:val="0"/>
                <w:w w:val="100"/>
                <w:position w:val="0"/>
                <w:sz w:val="18"/>
                <w:szCs w:val="18"/>
                <w:shd w:val="clear" w:color="auto" w:fill="auto"/>
                <w:lang w:val="ru-RU" w:eastAsia="ru-RU" w:bidi="ru-RU"/>
              </w:rPr>
              <w:t xml:space="preserve">-железа </w:t>
            </w:r>
            <w:r>
              <w:rPr>
                <w:rFonts w:ascii="Arial" w:eastAsia="Arial" w:hAnsi="Arial" w:cs="Arial"/>
                <w:color w:val="000000"/>
                <w:spacing w:val="0"/>
                <w:w w:val="100"/>
                <w:position w:val="0"/>
                <w:sz w:val="18"/>
                <w:szCs w:val="18"/>
                <w:shd w:val="clear" w:color="auto" w:fill="auto"/>
                <w:lang w:val="en-US" w:eastAsia="en-US" w:bidi="en-US"/>
              </w:rPr>
              <w:t xml:space="preserve">(III) </w:t>
            </w:r>
            <w:r>
              <w:rPr>
                <w:rFonts w:ascii="Arial" w:eastAsia="Arial" w:hAnsi="Arial" w:cs="Arial"/>
                <w:color w:val="000000"/>
                <w:spacing w:val="0"/>
                <w:w w:val="100"/>
                <w:position w:val="0"/>
                <w:sz w:val="18"/>
                <w:szCs w:val="18"/>
                <w:shd w:val="clear" w:color="auto" w:fill="auto"/>
                <w:lang w:val="ru-RU" w:eastAsia="ru-RU" w:bidi="ru-RU"/>
              </w:rPr>
              <w:t>оксигидроксида, сахарозы и крахмала*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жевательные</w:t>
            </w:r>
          </w:p>
        </w:tc>
      </w:tr>
      <w:tr>
        <w:trPr>
          <w:trHeight w:val="42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Севеламер*</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1224"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V03AF</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Дезинтоксикационные препараты для противоопухолевой терапии</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Кальция фолинат*</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64"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внутривенного и внутримышечного введения; раствор для внутривенного и внутримышечного введения</w:t>
            </w:r>
          </w:p>
        </w:tc>
      </w:tr>
      <w:tr>
        <w:trPr>
          <w:trHeight w:val="54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Месна*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введения</w:t>
            </w:r>
          </w:p>
        </w:tc>
      </w:tr>
      <w:tr>
        <w:trPr>
          <w:trHeight w:val="835"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V03AX</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Прочие лечебные средства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Дезоксирибонуклеиновая кислота плазмидная (сверхскрученная кольцевая двуцепочечная)*</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внутримышечного введения</w:t>
            </w:r>
          </w:p>
        </w:tc>
      </w:tr>
      <w:tr>
        <w:trPr>
          <w:trHeight w:val="42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V06</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Лечебное питание</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18"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V06D</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продукты лечебного питания</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3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V06DD</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Аминокислоты, включая комбинации с полипептидами</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Кетоаналоги аминокислот</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V07</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нелечебные средства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23"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V07A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нелечебные средства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91"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V07AB</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Растворители и разбавители, включая ирригационные растворы</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Вода для инъекций*</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Растворитель для приготовления лекарственных форм для инъекций</w:t>
            </w:r>
          </w:p>
        </w:tc>
      </w:tr>
      <w:tr>
        <w:trPr>
          <w:trHeight w:val="4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V08</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Контрастные средства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V08A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Рентгеноконтрастные средства, содержащие йод</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2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V08AA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Водорастворимые нефротропные высокоосмолярные рентгеноконтрастные средства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Натрия амидотризоат*</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инъекций</w:t>
            </w:r>
          </w:p>
        </w:tc>
      </w:tr>
      <w:tr>
        <w:trPr>
          <w:trHeight w:val="701"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V08AB</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Водорастворимые нефротропные низкоосмолярные рентгеноконтрастные средства</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Йоверсол*</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и внутриартериального введения</w:t>
            </w:r>
          </w:p>
        </w:tc>
      </w:tr>
    </w:tbl>
    <w:p>
      <w:pPr>
        <w:spacing w:lineRule="exact" w:line="1"/>
        <w:rPr>
          <w:sz w:val="2"/>
          <w:szCs w:val="2"/>
        </w:rPr>
      </w:pPr>
      <w:r>
        <w:br w:type="page"/>
      </w:r>
    </w:p>
    <w:tbl>
      <w:tblPr>
        <w:tblOverlap w:val="never"/>
        <w:jc w:val="center"/>
        <w:tblLayout w:type="fixed"/>
      </w:tblPr>
      <w:tblGrid>
        <w:gridCol w:w="1138"/>
        <w:gridCol w:w="4651"/>
        <w:gridCol w:w="3686"/>
        <w:gridCol w:w="4570"/>
      </w:tblGrid>
      <w:tr>
        <w:trPr>
          <w:trHeight w:val="43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422" w:hRule="exact"/>
        </w:trPr>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Йогексол*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инъекций</w:t>
            </w:r>
          </w:p>
        </w:tc>
      </w:tr>
      <w:tr>
        <w:trPr>
          <w:trHeight w:val="42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Йомепрол*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инъекций</w:t>
            </w:r>
          </w:p>
        </w:tc>
      </w:tr>
      <w:tr>
        <w:trPr>
          <w:trHeight w:val="42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Йопромид*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инъекций</w:t>
            </w:r>
          </w:p>
        </w:tc>
      </w:tr>
      <w:tr>
        <w:trPr>
          <w:trHeight w:val="63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V08C</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Контрастные средства для магнитно-резонансной томографии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74"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V08CA</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Парамагнитные контрастные средства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Гадобеновая кислота*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введения</w:t>
            </w:r>
          </w:p>
        </w:tc>
      </w:tr>
      <w:tr>
        <w:trPr>
          <w:trHeight w:val="30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 адобутрол*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введения</w:t>
            </w:r>
          </w:p>
        </w:tc>
      </w:tr>
      <w:tr>
        <w:trPr>
          <w:trHeight w:val="29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Гадодиамид*</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введения</w:t>
            </w:r>
          </w:p>
        </w:tc>
      </w:tr>
      <w:tr>
        <w:trPr>
          <w:trHeight w:val="29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Гадоксетовая кислота*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введения</w:t>
            </w:r>
          </w:p>
        </w:tc>
      </w:tr>
      <w:tr>
        <w:trPr>
          <w:trHeight w:val="29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Гадопентетовая кислота*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введения</w:t>
            </w:r>
          </w:p>
        </w:tc>
      </w:tr>
      <w:tr>
        <w:trPr>
          <w:trHeight w:val="274"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Гадотеридол*</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введения</w:t>
            </w:r>
          </w:p>
        </w:tc>
      </w:tr>
      <w:tr>
        <w:trPr>
          <w:trHeight w:val="312"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Гадотеровая кислота*</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введения</w:t>
            </w:r>
          </w:p>
        </w:tc>
      </w:tr>
    </w:tbl>
    <w:p>
      <w:pPr>
        <w:widowControl w:val="0"/>
        <w:spacing w:after="299" w:line="1" w:lineRule="exact"/>
      </w:pPr>
    </w:p>
    <w:p>
      <w:pPr>
        <w:pStyle w:val="Style2"/>
        <w:keepNext w:val="0"/>
        <w:keepLines w:val="0"/>
        <w:widowControl w:val="0"/>
        <w:shd w:val="clear" w:color="auto" w:fill="auto"/>
        <w:bidi w:val="0"/>
        <w:spacing w:before="0" w:after="0" w:line="240" w:lineRule="auto"/>
        <w:ind w:left="0" w:right="0" w:firstLine="740"/>
        <w:jc w:val="left"/>
      </w:pPr>
      <w:r>
        <w:rPr>
          <w:color w:val="000000"/>
          <w:spacing w:val="0"/>
          <w:w w:val="100"/>
          <w:position w:val="0"/>
          <w:shd w:val="clear" w:color="auto" w:fill="auto"/>
          <w:lang w:val="ru-RU" w:eastAsia="ru-RU" w:bidi="ru-RU"/>
        </w:rPr>
        <w:t>* Лекарственные препараты для медицинского применения, назначаемые по решению врачебной комиссии медицинской организации.</w:t>
      </w:r>
    </w:p>
    <w:p>
      <w:pPr>
        <w:pStyle w:val="Style2"/>
        <w:keepNext w:val="0"/>
        <w:keepLines w:val="0"/>
        <w:widowControl w:val="0"/>
        <w:shd w:val="clear" w:color="auto" w:fill="auto"/>
        <w:bidi w:val="0"/>
        <w:spacing w:before="0" w:after="300" w:line="240" w:lineRule="auto"/>
        <w:ind w:left="0" w:right="0" w:firstLine="0"/>
        <w:jc w:val="right"/>
      </w:pPr>
      <w:r>
        <w:rPr>
          <w:color w:val="000000"/>
          <w:spacing w:val="0"/>
          <w:w w:val="100"/>
          <w:position w:val="0"/>
          <w:shd w:val="clear" w:color="auto" w:fill="auto"/>
          <w:lang w:val="ru-RU" w:eastAsia="ru-RU" w:bidi="ru-RU"/>
        </w:rPr>
        <w:t>Таблица № 2</w:t>
      </w:r>
    </w:p>
    <w:tbl>
      <w:tblPr>
        <w:tblOverlap w:val="never"/>
        <w:jc w:val="center"/>
        <w:tblLayout w:type="fixed"/>
      </w:tblPr>
      <w:tblGrid>
        <w:gridCol w:w="7166"/>
        <w:gridCol w:w="6926"/>
      </w:tblGrid>
      <w:tr>
        <w:trPr>
          <w:trHeight w:val="336" w:hRule="exact"/>
        </w:trPr>
        <w:tc>
          <w:tcPr>
            <w:gridSpan w:val="2"/>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Изделия медицинского назначения</w:t>
            </w:r>
          </w:p>
        </w:tc>
      </w:tr>
      <w:tr>
        <w:trPr>
          <w:trHeight w:val="331"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Наименование</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Форма выпуска</w:t>
            </w:r>
          </w:p>
        </w:tc>
      </w:tr>
      <w:tr>
        <w:trPr>
          <w:trHeight w:val="288"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Бинт марлевый медицинский нестерильный</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Упаковка</w:t>
            </w:r>
          </w:p>
        </w:tc>
      </w:tr>
      <w:tr>
        <w:trPr>
          <w:trHeight w:val="288"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Вата медицинская гигроскопическая гигиеническая нестерильная</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Упаковка</w:t>
            </w:r>
          </w:p>
        </w:tc>
      </w:tr>
      <w:tr>
        <w:trPr>
          <w:trHeight w:val="293"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Игла к шприц-ручке</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Игла</w:t>
            </w:r>
          </w:p>
        </w:tc>
      </w:tr>
      <w:tr>
        <w:trPr>
          <w:trHeight w:val="288"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Лейкопластырь</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Упаковка</w:t>
            </w:r>
          </w:p>
        </w:tc>
      </w:tr>
      <w:tr>
        <w:trPr>
          <w:trHeight w:val="288"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Марля медицинская</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Отрез</w:t>
            </w:r>
          </w:p>
        </w:tc>
      </w:tr>
      <w:tr>
        <w:trPr>
          <w:trHeight w:val="293"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Тест-полоски для определения уровня глюкозы в крови</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Упаковка</w:t>
            </w:r>
          </w:p>
        </w:tc>
      </w:tr>
      <w:tr>
        <w:trPr>
          <w:trHeight w:val="288"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Шприц инсулиновый</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Шприц инсулиновый</w:t>
            </w:r>
          </w:p>
        </w:tc>
      </w:tr>
      <w:tr>
        <w:trPr>
          <w:trHeight w:val="302" w:hRule="exact"/>
        </w:trPr>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Шприц-ручка для введения инсулина</w:t>
            </w:r>
          </w:p>
        </w:tc>
        <w:tc>
          <w:tcPr>
            <w:tcBorders>
              <w:top w:val="single" w:sz="4"/>
              <w:left w:val="single" w:sz="4"/>
              <w:bottom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Шприц-ручка для введения инсулина</w:t>
            </w:r>
          </w:p>
        </w:tc>
      </w:tr>
    </w:tbl>
    <w:p>
      <w:pPr>
        <w:spacing w:lineRule="exact" w:line="1"/>
        <w:rPr>
          <w:sz w:val="2"/>
          <w:szCs w:val="2"/>
        </w:rPr>
      </w:pPr>
      <w:r>
        <w:br w:type="page"/>
      </w:r>
    </w:p>
    <w:p>
      <w:pPr>
        <w:pStyle w:val="Style2"/>
        <w:keepNext w:val="0"/>
        <w:keepLines w:val="0"/>
        <w:widowControl w:val="0"/>
        <w:shd w:val="clear" w:color="auto" w:fill="auto"/>
        <w:bidi w:val="0"/>
        <w:spacing w:before="0" w:after="320" w:line="240" w:lineRule="auto"/>
        <w:ind w:left="0" w:right="0" w:firstLine="0"/>
        <w:jc w:val="right"/>
      </w:pPr>
      <w:r>
        <w:rPr>
          <w:color w:val="000000"/>
          <w:spacing w:val="0"/>
          <w:w w:val="100"/>
          <w:position w:val="0"/>
          <w:shd w:val="clear" w:color="auto" w:fill="auto"/>
          <w:lang w:val="ru-RU" w:eastAsia="ru-RU" w:bidi="ru-RU"/>
        </w:rPr>
        <w:t>Таблица № 3</w:t>
      </w:r>
    </w:p>
    <w:tbl>
      <w:tblPr>
        <w:tblOverlap w:val="never"/>
        <w:jc w:val="center"/>
        <w:tblLayout w:type="fixed"/>
      </w:tblPr>
      <w:tblGrid>
        <w:gridCol w:w="7166"/>
        <w:gridCol w:w="6926"/>
      </w:tblGrid>
      <w:tr>
        <w:trPr>
          <w:trHeight w:val="331" w:hRule="exact"/>
        </w:trPr>
        <w:tc>
          <w:tcPr>
            <w:gridSpan w:val="2"/>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Специализированные продукты лечебного питания, без финилаланина, для детей, страдающих фенилкетонурией</w:t>
            </w:r>
          </w:p>
        </w:tc>
      </w:tr>
      <w:tr>
        <w:trPr>
          <w:trHeight w:val="336"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Наименование</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Форма выпуска</w:t>
            </w:r>
          </w:p>
        </w:tc>
      </w:tr>
      <w:tr>
        <w:trPr>
          <w:trHeight w:val="288"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Безбелковые продукты</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Упаковка</w:t>
            </w:r>
          </w:p>
        </w:tc>
      </w:tr>
      <w:tr>
        <w:trPr>
          <w:trHeight w:val="298" w:hRule="exact"/>
        </w:trPr>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Белковые гидролизаты</w:t>
            </w:r>
          </w:p>
        </w:tc>
        <w:tc>
          <w:tcPr>
            <w:tcBorders>
              <w:top w:val="single" w:sz="4"/>
              <w:left w:val="single" w:sz="4"/>
              <w:bottom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Упаковка</w:t>
            </w:r>
          </w:p>
        </w:tc>
      </w:tr>
    </w:tbl>
    <w:p>
      <w:pPr>
        <w:sectPr>
          <w:headerReference w:type="default" r:id="rId21"/>
          <w:footnotePr>
            <w:pos w:val="pageBottom"/>
            <w:numFmt w:val="decimal"/>
            <w:numRestart w:val="continuous"/>
          </w:footnotePr>
          <w:pgSz w:w="16840" w:h="11900" w:orient="landscape"/>
          <w:pgMar w:top="1109" w:left="1536" w:right="1144" w:bottom="1147" w:header="0" w:footer="719" w:gutter="0"/>
          <w:pgNumType w:start="74"/>
          <w:cols w:space="720"/>
          <w:noEndnote/>
          <w:rtlGutter w:val="0"/>
          <w:docGrid w:linePitch="360"/>
        </w:sectPr>
      </w:pPr>
    </w:p>
    <w:p>
      <w:pPr>
        <w:pStyle w:val="Style2"/>
        <w:keepNext w:val="0"/>
        <w:keepLines w:val="0"/>
        <w:widowControl w:val="0"/>
        <w:shd w:val="clear" w:color="auto" w:fill="auto"/>
        <w:bidi w:val="0"/>
        <w:spacing w:before="0" w:after="480" w:line="240" w:lineRule="auto"/>
        <w:ind w:left="4300" w:right="0" w:firstLine="0"/>
        <w:jc w:val="right"/>
      </w:pPr>
      <w:r>
        <w:rPr>
          <w:color w:val="000000"/>
          <w:spacing w:val="0"/>
          <w:w w:val="100"/>
          <w:position w:val="0"/>
          <w:shd w:val="clear" w:color="auto" w:fill="auto"/>
          <w:lang w:val="ru-RU" w:eastAsia="ru-RU" w:bidi="ru-RU"/>
        </w:rPr>
        <w:t>Приложение № 2 к Территориальной программе государственных гарантий бесплатного оказания гражданам медицинской помощи в Омской области на 2024 год и на плановый период 2025 и 2026 годов</w:t>
      </w:r>
    </w:p>
    <w:p>
      <w:pPr>
        <w:pStyle w:val="Style2"/>
        <w:keepNext w:val="0"/>
        <w:keepLines w:val="0"/>
        <w:widowControl w:val="0"/>
        <w:shd w:val="clear" w:color="auto" w:fill="auto"/>
        <w:bidi w:val="0"/>
        <w:spacing w:before="0" w:after="0" w:line="240" w:lineRule="auto"/>
        <w:ind w:left="4300" w:right="0" w:firstLine="0"/>
        <w:jc w:val="right"/>
      </w:pPr>
      <w:r>
        <w:rPr>
          <w:color w:val="000000"/>
          <w:spacing w:val="0"/>
          <w:w w:val="100"/>
          <w:position w:val="0"/>
          <w:shd w:val="clear" w:color="auto" w:fill="auto"/>
          <w:lang w:val="ru-RU" w:eastAsia="ru-RU" w:bidi="ru-RU"/>
        </w:rPr>
        <w:t>ПЕРЕЧЕНЬ</w:t>
      </w:r>
    </w:p>
    <w:p>
      <w:pPr>
        <w:pStyle w:val="Style2"/>
        <w:keepNext w:val="0"/>
        <w:keepLines w:val="0"/>
        <w:widowControl w:val="0"/>
        <w:shd w:val="clear" w:color="auto" w:fill="auto"/>
        <w:bidi w:val="0"/>
        <w:spacing w:before="0" w:after="240" w:line="240" w:lineRule="auto"/>
        <w:ind w:left="1140" w:right="0" w:firstLine="0"/>
        <w:jc w:val="left"/>
      </w:pPr>
      <w:r>
        <w:rPr>
          <w:color w:val="000000"/>
          <w:spacing w:val="0"/>
          <w:w w:val="100"/>
          <w:position w:val="0"/>
          <w:shd w:val="clear" w:color="auto" w:fill="auto"/>
          <w:lang w:val="ru-RU" w:eastAsia="ru-RU" w:bidi="ru-RU"/>
        </w:rPr>
        <w:t>видов высокотехнологичной медицинской помощи (далее - ВМП)</w:t>
      </w:r>
    </w:p>
    <w:p>
      <w:pPr>
        <w:pStyle w:val="Style2"/>
        <w:keepNext w:val="0"/>
        <w:keepLines w:val="0"/>
        <w:widowControl w:val="0"/>
        <w:shd w:val="clear" w:color="auto" w:fill="auto"/>
        <w:bidi w:val="0"/>
        <w:spacing w:before="0" w:after="320" w:line="240" w:lineRule="auto"/>
        <w:ind w:left="0" w:right="0" w:firstLine="0"/>
        <w:jc w:val="center"/>
      </w:pPr>
      <w:r>
        <w:rPr>
          <w:color w:val="000000"/>
          <w:spacing w:val="0"/>
          <w:w w:val="100"/>
          <w:position w:val="0"/>
          <w:shd w:val="clear" w:color="auto" w:fill="auto"/>
          <w:lang w:val="ru-RU" w:eastAsia="ru-RU" w:bidi="ru-RU"/>
        </w:rPr>
        <w:t>Раздел 1. Перечень видов ВМП, финансовое обеспечение которых осуществляется</w:t>
        <w:br/>
        <w:t>за счет субвенции из бюджета Федерального фонда обязательного</w:t>
        <w:br/>
        <w:t>медицинского страхования бюджету территориального фонда</w:t>
        <w:br/>
        <w:t>обязательного медицинского страхования Омской области</w:t>
      </w:r>
    </w:p>
    <w:tbl>
      <w:tblPr>
        <w:tblOverlap w:val="never"/>
        <w:jc w:val="center"/>
        <w:tblLayout w:type="fixed"/>
      </w:tblPr>
      <w:tblGrid>
        <w:gridCol w:w="912"/>
        <w:gridCol w:w="7565"/>
        <w:gridCol w:w="1757"/>
      </w:tblGrid>
      <w:tr>
        <w:trPr>
          <w:trHeight w:val="205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 группы</w:t>
            </w:r>
          </w:p>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ВМП</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Наименование вида ВМП</w:t>
            </w:r>
            <w:r>
              <w:rPr>
                <w:color w:val="000000"/>
                <w:spacing w:val="0"/>
                <w:w w:val="100"/>
                <w:position w:val="0"/>
                <w:sz w:val="22"/>
                <w:szCs w:val="22"/>
                <w:shd w:val="clear" w:color="auto" w:fill="auto"/>
                <w:vertAlign w:val="superscript"/>
                <w:lang w:val="ru-RU" w:eastAsia="ru-RU" w:bidi="ru-RU"/>
              </w:rPr>
              <w:t>1</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Норматив финансовых затрат на единицу объема предоставления медицинской помощи</w:t>
            </w:r>
            <w:r>
              <w:rPr>
                <w:color w:val="000000"/>
                <w:spacing w:val="0"/>
                <w:w w:val="100"/>
                <w:position w:val="0"/>
                <w:sz w:val="22"/>
                <w:szCs w:val="22"/>
                <w:shd w:val="clear" w:color="auto" w:fill="auto"/>
                <w:vertAlign w:val="superscript"/>
                <w:lang w:val="ru-RU" w:eastAsia="ru-RU" w:bidi="ru-RU"/>
              </w:rPr>
              <w:t>2, 3</w:t>
            </w:r>
            <w:r>
              <w:rPr>
                <w:color w:val="000000"/>
                <w:spacing w:val="0"/>
                <w:w w:val="100"/>
                <w:position w:val="0"/>
                <w:sz w:val="22"/>
                <w:szCs w:val="22"/>
                <w:shd w:val="clear" w:color="auto" w:fill="auto"/>
                <w:lang w:val="ru-RU" w:eastAsia="ru-RU" w:bidi="ru-RU"/>
              </w:rPr>
              <w:t>, рублей</w:t>
            </w:r>
          </w:p>
        </w:tc>
      </w:tr>
      <w:tr>
        <w:trPr>
          <w:trHeight w:val="264"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38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w:t>
            </w:r>
          </w:p>
        </w:tc>
      </w:tr>
      <w:tr>
        <w:trPr>
          <w:trHeight w:val="504" w:hRule="exact"/>
        </w:trPr>
        <w:tc>
          <w:tcPr>
            <w:gridSpan w:val="3"/>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Акушерство и гинекология</w:t>
            </w:r>
          </w:p>
        </w:tc>
      </w:tr>
      <w:tr>
        <w:trPr>
          <w:trHeight w:val="1392"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8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top"/>
          </w:tcPr>
          <w:p>
            <w:pPr>
              <w:pStyle w:val="Style15"/>
              <w:keepNext w:val="0"/>
              <w:keepLines w:val="0"/>
              <w:widowControl w:val="0"/>
              <w:shd w:val="clear" w:color="auto" w:fill="auto"/>
              <w:tabs>
                <w:tab w:pos="1445" w:val="left"/>
                <w:tab w:pos="3821" w:val="left"/>
                <w:tab w:pos="5338"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Комплексное лечение при привычном невынашивании беременности, вызванном</w:t>
              <w:tab/>
              <w:t>тромбофилическими</w:t>
              <w:tab/>
              <w:t>мутациями,</w:t>
              <w:tab/>
              <w:t>антифосфолипидным</w:t>
            </w:r>
          </w:p>
          <w:p>
            <w:pPr>
              <w:pStyle w:val="Style15"/>
              <w:keepNext w:val="0"/>
              <w:keepLines w:val="0"/>
              <w:widowControl w:val="0"/>
              <w:shd w:val="clear" w:color="auto" w:fill="auto"/>
              <w:tabs>
                <w:tab w:pos="1954" w:val="left"/>
                <w:tab w:pos="4186" w:val="left"/>
                <w:tab w:pos="7224"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синдромом, резус-сенсибилизацией, с применением химиотерапевтических, биологических,</w:t>
              <w:tab/>
              <w:t>онтогенетических,</w:t>
              <w:tab/>
              <w:t>молекулярно-генетических</w:t>
              <w:tab/>
              <w:t>и</w:t>
            </w:r>
          </w:p>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иммуногенетических методов коррекции</w:t>
            </w:r>
          </w:p>
        </w:tc>
        <w:tc>
          <w:tcPr>
            <w:vMerge w:val="restart"/>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164 560</w:t>
            </w:r>
          </w:p>
        </w:tc>
      </w:tr>
      <w:tr>
        <w:trPr>
          <w:trHeight w:val="1651"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tabs>
                <w:tab w:pos="1882" w:val="left"/>
                <w:tab w:pos="3091" w:val="left"/>
                <w:tab w:pos="6461"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w:t>
              <w:tab/>
              <w:t>включая</w:t>
              <w:tab/>
              <w:t>реконструктивно-пластические</w:t>
              <w:tab/>
              <w:t>операции</w:t>
            </w:r>
          </w:p>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(сакровагинопексию с лапароскопической ассистенцией, оперативные вмешательства с использованием сетчатых протезов)</w:t>
            </w:r>
          </w:p>
        </w:tc>
        <w:tc>
          <w:tcPr>
            <w:vMerge/>
            <w:tcBorders>
              <w:left w:val="single" w:sz="4"/>
              <w:right w:val="single" w:sz="4"/>
            </w:tcBorders>
            <w:shd w:val="clear" w:color="auto" w:fill="FFFFFF"/>
            <w:vAlign w:val="top"/>
          </w:tcPr>
          <w:p>
            <w:pPr/>
          </w:p>
        </w:tc>
      </w:tr>
      <w:tr>
        <w:trPr>
          <w:trHeight w:val="114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80"/>
              <w:jc w:val="both"/>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252 077</w:t>
            </w:r>
          </w:p>
        </w:tc>
      </w:tr>
      <w:tr>
        <w:trPr>
          <w:trHeight w:val="1901"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80"/>
              <w:jc w:val="both"/>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w:t>
              <w:softHyphen/>
              <w:t>резонансной томографии</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160 899</w:t>
            </w:r>
          </w:p>
        </w:tc>
      </w:tr>
      <w:tr>
        <w:trPr>
          <w:trHeight w:val="499" w:hRule="exact"/>
        </w:trPr>
        <w:tc>
          <w:tcPr>
            <w:gridSpan w:val="3"/>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Г астроэнтерология</w:t>
            </w:r>
          </w:p>
        </w:tc>
      </w:tr>
      <w:tr>
        <w:trPr>
          <w:trHeight w:val="528"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80"/>
              <w:jc w:val="both"/>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Поликомпонентное лечение при язвенном колите и болезни Крона 3 и 4 степени активности, гормонозависимых и гормонорезистентных формах,</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168 520</w:t>
            </w:r>
          </w:p>
        </w:tc>
      </w:tr>
    </w:tbl>
    <w:p>
      <w:pPr>
        <w:sectPr>
          <w:headerReference w:type="default" r:id="rId22"/>
          <w:footnotePr>
            <w:pos w:val="pageBottom"/>
            <w:numFmt w:val="decimal"/>
            <w:numRestart w:val="continuous"/>
          </w:footnotePr>
          <w:pgSz w:w="11900" w:h="16840"/>
          <w:pgMar w:top="1110" w:left="833" w:right="751" w:bottom="860" w:header="682" w:footer="432" w:gutter="0"/>
          <w:pgNumType w:start="140"/>
          <w:cols w:space="720"/>
          <w:noEndnote/>
          <w:rtlGutter w:val="0"/>
          <w:docGrid w:linePitch="360"/>
        </w:sectPr>
      </w:pPr>
    </w:p>
    <w:tbl>
      <w:tblPr>
        <w:tblOverlap w:val="never"/>
        <w:jc w:val="center"/>
        <w:tblLayout w:type="fixed"/>
      </w:tblPr>
      <w:tblGrid>
        <w:gridCol w:w="912"/>
        <w:gridCol w:w="7565"/>
        <w:gridCol w:w="1757"/>
      </w:tblGrid>
      <w:tr>
        <w:trPr>
          <w:trHeight w:val="269"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w:t>
            </w:r>
          </w:p>
        </w:tc>
      </w:tr>
      <w:tr>
        <w:trPr>
          <w:trHeight w:val="1142" w:hRule="exact"/>
        </w:trPr>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tabs>
                <w:tab w:pos="1829" w:val="left"/>
                <w:tab w:pos="3307" w:val="left"/>
                <w:tab w:pos="4066" w:val="left"/>
                <w:tab w:pos="5486"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тяжелой форме целиакии с инициацией или заменой генно-инженерных биологических лекарственных препаратов и химиотерапевтических лекарственных</w:t>
              <w:tab/>
              <w:t>препаратов</w:t>
              <w:tab/>
              <w:t>под</w:t>
              <w:tab/>
              <w:t>контролем</w:t>
              <w:tab/>
              <w:t>иммунологических,</w:t>
            </w:r>
          </w:p>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морфологических, гистохимических инструментальных исследований</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1397"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tabs>
                <w:tab w:pos="2822" w:val="left"/>
                <w:tab w:pos="5218" w:val="left"/>
                <w:tab w:pos="7224"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Поликомпонентная терапия при аутоиммунном перекресте с применением химиотерапевтических,</w:t>
              <w:tab/>
              <w:t>генно-инженерных</w:t>
              <w:tab/>
              <w:t>биологических</w:t>
              <w:tab/>
              <w:t>и</w:t>
            </w:r>
          </w:p>
          <w:p>
            <w:pPr>
              <w:pStyle w:val="Style15"/>
              <w:keepNext w:val="0"/>
              <w:keepLines w:val="0"/>
              <w:widowControl w:val="0"/>
              <w:shd w:val="clear" w:color="auto" w:fill="auto"/>
              <w:tabs>
                <w:tab w:pos="2141" w:val="left"/>
                <w:tab w:pos="4013" w:val="left"/>
                <w:tab w:pos="5534" w:val="left"/>
                <w:tab w:pos="6341"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противовирусных</w:t>
              <w:tab/>
              <w:t>лекарственных</w:t>
              <w:tab/>
              <w:t>препаратов</w:t>
              <w:tab/>
              <w:t>под</w:t>
              <w:tab/>
              <w:t>контролем</w:t>
            </w:r>
          </w:p>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иммунологических, морфологических, гистохимических инструментальных исследований (включая магнитно-резонансную холангиографию)</w:t>
            </w:r>
          </w:p>
        </w:tc>
        <w:tc>
          <w:tcPr>
            <w:vMerge/>
            <w:tcBorders>
              <w:left w:val="single" w:sz="4"/>
              <w:right w:val="single" w:sz="4"/>
            </w:tcBorders>
            <w:shd w:val="clear" w:color="auto" w:fill="FFFFFF"/>
            <w:vAlign w:val="top"/>
          </w:tcPr>
          <w:p>
            <w:pPr/>
          </w:p>
        </w:tc>
      </w:tr>
      <w:tr>
        <w:trPr>
          <w:trHeight w:val="499" w:hRule="exact"/>
        </w:trPr>
        <w:tc>
          <w:tcPr>
            <w:gridSpan w:val="3"/>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Гематология</w:t>
            </w:r>
          </w:p>
        </w:tc>
      </w:tr>
      <w:tr>
        <w:trPr>
          <w:trHeight w:val="1901"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5</w:t>
            </w:r>
          </w:p>
        </w:tc>
        <w:tc>
          <w:tcPr>
            <w:tcBorders>
              <w:top w:val="single" w:sz="4"/>
              <w:left w:val="single" w:sz="4"/>
            </w:tcBorders>
            <w:shd w:val="clear" w:color="auto" w:fill="FFFFFF"/>
            <w:vAlign w:val="top"/>
          </w:tcPr>
          <w:p>
            <w:pPr>
              <w:pStyle w:val="Style15"/>
              <w:keepNext w:val="0"/>
              <w:keepLines w:val="0"/>
              <w:widowControl w:val="0"/>
              <w:shd w:val="clear" w:color="auto" w:fill="auto"/>
              <w:tabs>
                <w:tab w:pos="3384" w:val="right"/>
                <w:tab w:pos="3802" w:val="left"/>
                <w:tab w:pos="4334" w:val="left"/>
                <w:tab w:pos="7349" w:val="righ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w:t>
              <w:tab/>
              <w:t>цитопенических</w:t>
              <w:tab/>
              <w:t>и</w:t>
              <w:tab/>
              <w:t>цитолитических</w:t>
              <w:tab/>
              <w:t>синдромах,</w:t>
            </w:r>
          </w:p>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агранулоцитозе, нарушениях плазменного и тромбоцитарного гемостаза, острой лучевой болезни</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191 726</w:t>
            </w:r>
          </w:p>
        </w:tc>
      </w:tr>
      <w:tr>
        <w:trPr>
          <w:trHeight w:val="638"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6</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Интенсивная терапия, включающая методы экстракорпорального воздействия на кровь у больных с порфириями</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543 205</w:t>
            </w:r>
          </w:p>
        </w:tc>
      </w:tr>
      <w:tr>
        <w:trPr>
          <w:trHeight w:val="504" w:hRule="exact"/>
        </w:trPr>
        <w:tc>
          <w:tcPr>
            <w:gridSpan w:val="3"/>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Детская хирургия в период новорожденное™</w:t>
            </w:r>
          </w:p>
        </w:tc>
      </w:tr>
      <w:tr>
        <w:trPr>
          <w:trHeight w:val="888"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7</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345 749</w:t>
            </w:r>
          </w:p>
        </w:tc>
      </w:tr>
      <w:tr>
        <w:trPr>
          <w:trHeight w:val="504" w:hRule="exact"/>
        </w:trPr>
        <w:tc>
          <w:tcPr>
            <w:gridSpan w:val="3"/>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Дерматовенерология</w:t>
            </w:r>
          </w:p>
        </w:tc>
      </w:tr>
      <w:tr>
        <w:trPr>
          <w:trHeight w:val="970"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8</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vMerge w:val="restart"/>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130 334</w:t>
            </w:r>
          </w:p>
        </w:tc>
      </w:tr>
      <w:tr>
        <w:trPr>
          <w:trHeight w:val="965"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vMerge/>
            <w:tcBorders>
              <w:left w:val="single" w:sz="4"/>
              <w:right w:val="single" w:sz="4"/>
            </w:tcBorders>
            <w:shd w:val="clear" w:color="auto" w:fill="FFFFFF"/>
            <w:vAlign w:val="top"/>
          </w:tcPr>
          <w:p>
            <w:pPr/>
          </w:p>
        </w:tc>
      </w:tr>
      <w:tr>
        <w:trPr>
          <w:trHeight w:val="504" w:hRule="exact"/>
        </w:trPr>
        <w:tc>
          <w:tcPr>
            <w:gridSpan w:val="3"/>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Комбустиология</w:t>
            </w:r>
          </w:p>
        </w:tc>
      </w:tr>
      <w:tr>
        <w:trPr>
          <w:trHeight w:val="970"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9</w:t>
            </w:r>
          </w:p>
        </w:tc>
        <w:tc>
          <w:tcPr>
            <w:tcBorders>
              <w:top w:val="single" w:sz="4"/>
              <w:left w:val="single" w:sz="4"/>
            </w:tcBorders>
            <w:shd w:val="clear" w:color="auto" w:fill="FFFFFF"/>
            <w:vAlign w:val="top"/>
          </w:tcPr>
          <w:p>
            <w:pPr>
              <w:pStyle w:val="Style15"/>
              <w:keepNext w:val="0"/>
              <w:keepLines w:val="0"/>
              <w:widowControl w:val="0"/>
              <w:shd w:val="clear" w:color="auto" w:fill="auto"/>
              <w:tabs>
                <w:tab w:pos="1613" w:val="left"/>
                <w:tab w:pos="2438" w:val="left"/>
                <w:tab w:pos="3845" w:val="left"/>
                <w:tab w:pos="5515" w:val="left"/>
                <w:tab w:pos="6038" w:val="left"/>
                <w:tab w:pos="6806"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Комплексное лечение больных с обширными ожогами от 30 до 49 процентов поверхности</w:t>
              <w:tab/>
              <w:t>тела</w:t>
              <w:tab/>
              <w:t>различной</w:t>
              <w:tab/>
              <w:t>локализации,</w:t>
              <w:tab/>
              <w:t>в</w:t>
              <w:tab/>
              <w:t>том</w:t>
              <w:tab/>
              <w:t>числе</w:t>
            </w:r>
          </w:p>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термоингаляционными травмами</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703 163</w:t>
            </w:r>
          </w:p>
        </w:tc>
      </w:tr>
      <w:tr>
        <w:trPr>
          <w:trHeight w:val="970"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10</w:t>
            </w:r>
          </w:p>
        </w:tc>
        <w:tc>
          <w:tcPr>
            <w:tcBorders>
              <w:top w:val="single" w:sz="4"/>
              <w:left w:val="single" w:sz="4"/>
            </w:tcBorders>
            <w:shd w:val="clear" w:color="auto" w:fill="FFFFFF"/>
            <w:vAlign w:val="top"/>
          </w:tcPr>
          <w:p>
            <w:pPr>
              <w:pStyle w:val="Style15"/>
              <w:keepNext w:val="0"/>
              <w:keepLines w:val="0"/>
              <w:widowControl w:val="0"/>
              <w:shd w:val="clear" w:color="auto" w:fill="auto"/>
              <w:tabs>
                <w:tab w:pos="1613" w:val="left"/>
                <w:tab w:pos="2438" w:val="left"/>
                <w:tab w:pos="3845" w:val="left"/>
                <w:tab w:pos="5515" w:val="left"/>
                <w:tab w:pos="6038" w:val="left"/>
                <w:tab w:pos="6806"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Комплексное лечение больных с обширными ожогами более 50 процентов поверхности</w:t>
              <w:tab/>
              <w:t>тела</w:t>
              <w:tab/>
              <w:t>различной</w:t>
              <w:tab/>
              <w:t>локализации,</w:t>
              <w:tab/>
              <w:t>в</w:t>
              <w:tab/>
              <w:t>том</w:t>
              <w:tab/>
              <w:t>числе</w:t>
            </w:r>
          </w:p>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термоингаляционными травмами</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1 997 000</w:t>
            </w:r>
          </w:p>
        </w:tc>
      </w:tr>
      <w:tr>
        <w:trPr>
          <w:trHeight w:val="504" w:hRule="exact"/>
        </w:trPr>
        <w:tc>
          <w:tcPr>
            <w:gridSpan w:val="3"/>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Нейрохирургия</w:t>
            </w:r>
          </w:p>
        </w:tc>
      </w:tr>
      <w:tr>
        <w:trPr>
          <w:trHeight w:val="1142"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11</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vMerge w:val="restart"/>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205 498</w:t>
            </w:r>
          </w:p>
        </w:tc>
      </w:tr>
      <w:tr>
        <w:trPr>
          <w:trHeight w:val="898" w:hRule="exact"/>
        </w:trPr>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vMerge/>
            <w:tcBorders>
              <w:left w:val="single" w:sz="4"/>
              <w:bottom w:val="single" w:sz="4"/>
              <w:right w:val="single" w:sz="4"/>
            </w:tcBorders>
            <w:shd w:val="clear" w:color="auto" w:fill="FFFFFF"/>
            <w:vAlign w:val="top"/>
          </w:tcPr>
          <w:p>
            <w:pPr/>
          </w:p>
        </w:tc>
      </w:tr>
    </w:tbl>
    <w:p>
      <w:pPr>
        <w:spacing w:lineRule="exact" w:line="1"/>
        <w:rPr>
          <w:sz w:val="2"/>
          <w:szCs w:val="2"/>
        </w:rPr>
      </w:pPr>
      <w:r>
        <w:br w:type="page"/>
      </w:r>
    </w:p>
    <w:tbl>
      <w:tblPr>
        <w:tblOverlap w:val="never"/>
        <w:jc w:val="center"/>
        <w:tblLayout w:type="fixed"/>
      </w:tblPr>
      <w:tblGrid>
        <w:gridCol w:w="912"/>
        <w:gridCol w:w="7565"/>
        <w:gridCol w:w="1757"/>
      </w:tblGrid>
      <w:tr>
        <w:trPr>
          <w:trHeight w:val="269"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w:t>
            </w:r>
          </w:p>
        </w:tc>
      </w:tr>
      <w:tr>
        <w:trPr>
          <w:trHeight w:val="190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tabs>
                <w:tab w:pos="2078" w:val="left"/>
                <w:tab w:pos="3922" w:val="left"/>
                <w:tab w:pos="5112" w:val="left"/>
                <w:tab w:pos="7229"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w:t>
            </w:r>
            <w:r>
              <w:rPr>
                <w:color w:val="000000"/>
                <w:spacing w:val="0"/>
                <w:w w:val="100"/>
                <w:position w:val="0"/>
                <w:sz w:val="22"/>
                <w:szCs w:val="22"/>
                <w:shd w:val="clear" w:color="auto" w:fill="auto"/>
                <w:lang w:val="en-US" w:eastAsia="en-US" w:bidi="en-US"/>
              </w:rPr>
              <w:t xml:space="preserve">I </w:t>
            </w:r>
            <w:r>
              <w:rPr>
                <w:color w:val="000000"/>
                <w:spacing w:val="0"/>
                <w:w w:val="100"/>
                <w:position w:val="0"/>
                <w:sz w:val="22"/>
                <w:szCs w:val="22"/>
                <w:shd w:val="clear" w:color="auto" w:fill="auto"/>
                <w:lang w:val="ru-RU" w:eastAsia="ru-RU" w:bidi="ru-RU"/>
              </w:rPr>
              <w:t>- II типов, врожденных (коллоидных, дермоидных, эпидермоидных)</w:t>
              <w:tab/>
              <w:t>церебральных</w:t>
              <w:tab/>
              <w:t>кистах,</w:t>
              <w:tab/>
              <w:t>злокачественных</w:t>
              <w:tab/>
              <w:t>и</w:t>
            </w:r>
          </w:p>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доброкачественных новообразований шишковидной железы (в том числе кистозных), туберозном склерозе, гамартозе</w:t>
            </w:r>
          </w:p>
        </w:tc>
        <w:tc>
          <w:tcPr>
            <w:tcBorders>
              <w:top w:val="single" w:sz="4"/>
              <w:left w:val="single" w:sz="4"/>
              <w:right w:val="single" w:sz="4"/>
            </w:tcBorders>
            <w:shd w:val="clear" w:color="auto" w:fill="FFFFFF"/>
            <w:vAlign w:val="top"/>
          </w:tcPr>
          <w:p>
            <w:pPr>
              <w:widowControl w:val="0"/>
              <w:rPr>
                <w:sz w:val="10"/>
                <w:szCs w:val="10"/>
              </w:rPr>
            </w:pPr>
          </w:p>
        </w:tc>
      </w:tr>
      <w:tr>
        <w:trPr>
          <w:trHeight w:val="1147"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Borders>
              <w:left w:val="single" w:sz="4"/>
              <w:right w:val="single" w:sz="4"/>
            </w:tcBorders>
            <w:shd w:val="clear" w:color="auto" w:fill="FFFFFF"/>
            <w:vAlign w:val="top"/>
          </w:tcPr>
          <w:p>
            <w:pPr>
              <w:widowControl w:val="0"/>
              <w:rPr>
                <w:sz w:val="10"/>
                <w:szCs w:val="10"/>
              </w:rPr>
            </w:pPr>
          </w:p>
        </w:tc>
      </w:tr>
      <w:tr>
        <w:trPr>
          <w:trHeight w:val="1392"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Borders>
              <w:left w:val="single" w:sz="4"/>
              <w:right w:val="single" w:sz="4"/>
            </w:tcBorders>
            <w:shd w:val="clear" w:color="auto" w:fill="FFFFFF"/>
            <w:vAlign w:val="top"/>
          </w:tcPr>
          <w:p>
            <w:pPr>
              <w:widowControl w:val="0"/>
              <w:rPr>
                <w:sz w:val="10"/>
                <w:szCs w:val="10"/>
              </w:rPr>
            </w:pPr>
          </w:p>
        </w:tc>
      </w:tr>
      <w:tr>
        <w:trPr>
          <w:trHeight w:val="634"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Микрохирургические вмешательства при патологии сосудов головного и спинного мозга, внутримозговых и внутрижелудочковых гематомах</w:t>
            </w:r>
          </w:p>
        </w:tc>
        <w:tc>
          <w:tcPr>
            <w:tcBorders>
              <w:left w:val="single" w:sz="4"/>
              <w:right w:val="single" w:sz="4"/>
            </w:tcBorders>
            <w:shd w:val="clear" w:color="auto" w:fill="FFFFFF"/>
            <w:vAlign w:val="top"/>
          </w:tcPr>
          <w:p>
            <w:pPr>
              <w:widowControl w:val="0"/>
              <w:rPr>
                <w:sz w:val="10"/>
                <w:szCs w:val="10"/>
              </w:rPr>
            </w:pPr>
          </w:p>
        </w:tc>
      </w:tr>
      <w:tr>
        <w:trPr>
          <w:trHeight w:val="638"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tabs>
                <w:tab w:pos="2102" w:val="left"/>
                <w:tab w:pos="3859" w:val="left"/>
                <w:tab w:pos="6610"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Реконструктивные</w:t>
              <w:tab/>
              <w:t>вмешательства</w:t>
              <w:tab/>
              <w:t>на экстракраниальных</w:t>
              <w:tab/>
              <w:t>отделах</w:t>
            </w:r>
          </w:p>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церебральных артерий</w:t>
            </w:r>
          </w:p>
        </w:tc>
        <w:tc>
          <w:tcPr>
            <w:tcBorders>
              <w:left w:val="single" w:sz="4"/>
              <w:right w:val="single" w:sz="4"/>
            </w:tcBorders>
            <w:shd w:val="clear" w:color="auto" w:fill="FFFFFF"/>
            <w:vAlign w:val="top"/>
          </w:tcPr>
          <w:p>
            <w:pPr>
              <w:widowControl w:val="0"/>
              <w:rPr>
                <w:sz w:val="10"/>
                <w:szCs w:val="10"/>
              </w:rPr>
            </w:pPr>
          </w:p>
        </w:tc>
      </w:tr>
      <w:tr>
        <w:trPr>
          <w:trHeight w:val="888"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Borders>
              <w:left w:val="single" w:sz="4"/>
              <w:right w:val="single" w:sz="4"/>
            </w:tcBorders>
            <w:shd w:val="clear" w:color="auto" w:fill="FFFFFF"/>
            <w:vAlign w:val="top"/>
          </w:tcPr>
          <w:p>
            <w:pPr>
              <w:widowControl w:val="0"/>
              <w:rPr>
                <w:sz w:val="10"/>
                <w:szCs w:val="10"/>
              </w:rPr>
            </w:pPr>
          </w:p>
        </w:tc>
      </w:tr>
      <w:tr>
        <w:trPr>
          <w:trHeight w:val="63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12</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Внутрисосудистый тромболизис при окклюзиях церебральных артерий и синусов</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311 944</w:t>
            </w:r>
          </w:p>
        </w:tc>
      </w:tr>
      <w:tr>
        <w:trPr>
          <w:trHeight w:val="114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13</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198 864</w:t>
            </w:r>
          </w:p>
        </w:tc>
      </w:tr>
      <w:tr>
        <w:trPr>
          <w:trHeight w:val="114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14</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285 637</w:t>
            </w:r>
          </w:p>
        </w:tc>
      </w:tr>
      <w:tr>
        <w:trPr>
          <w:trHeight w:val="2155"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15</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379 744</w:t>
            </w:r>
          </w:p>
        </w:tc>
      </w:tr>
      <w:tr>
        <w:trPr>
          <w:trHeight w:val="139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16</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504 733</w:t>
            </w:r>
          </w:p>
        </w:tc>
      </w:tr>
      <w:tr>
        <w:trPr>
          <w:trHeight w:val="504" w:hRule="exact"/>
        </w:trPr>
        <w:tc>
          <w:tcPr>
            <w:gridSpan w:val="3"/>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Неонатология</w:t>
            </w:r>
          </w:p>
        </w:tc>
      </w:tr>
      <w:tr>
        <w:trPr>
          <w:trHeight w:val="778"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17</w:t>
            </w:r>
          </w:p>
        </w:tc>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314 687</w:t>
            </w:r>
          </w:p>
        </w:tc>
      </w:tr>
    </w:tbl>
    <w:p>
      <w:pPr>
        <w:spacing w:lineRule="exact" w:line="1"/>
        <w:rPr>
          <w:sz w:val="2"/>
          <w:szCs w:val="2"/>
        </w:rPr>
      </w:pPr>
      <w:r>
        <w:br w:type="page"/>
      </w:r>
    </w:p>
    <w:tbl>
      <w:tblPr>
        <w:tblOverlap w:val="never"/>
        <w:jc w:val="center"/>
        <w:tblLayout w:type="fixed"/>
      </w:tblPr>
      <w:tblGrid>
        <w:gridCol w:w="912"/>
        <w:gridCol w:w="7565"/>
        <w:gridCol w:w="1757"/>
      </w:tblGrid>
      <w:tr>
        <w:trPr>
          <w:trHeight w:val="269"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w:t>
            </w:r>
          </w:p>
        </w:tc>
      </w:tr>
      <w:tr>
        <w:trPr>
          <w:trHeight w:val="114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Borders>
              <w:top w:val="single" w:sz="4"/>
              <w:left w:val="single" w:sz="4"/>
              <w:right w:val="single" w:sz="4"/>
            </w:tcBorders>
            <w:shd w:val="clear" w:color="auto" w:fill="FFFFFF"/>
            <w:vAlign w:val="top"/>
          </w:tcPr>
          <w:p>
            <w:pPr>
              <w:widowControl w:val="0"/>
              <w:rPr>
                <w:sz w:val="10"/>
                <w:szCs w:val="10"/>
              </w:rPr>
            </w:pPr>
          </w:p>
        </w:tc>
      </w:tr>
      <w:tr>
        <w:trPr>
          <w:trHeight w:val="1906"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18</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 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647 963</w:t>
            </w:r>
          </w:p>
        </w:tc>
      </w:tr>
      <w:tr>
        <w:trPr>
          <w:trHeight w:val="499" w:hRule="exact"/>
        </w:trPr>
        <w:tc>
          <w:tcPr>
            <w:gridSpan w:val="3"/>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Онкология</w:t>
            </w:r>
          </w:p>
        </w:tc>
      </w:tr>
      <w:tr>
        <w:trPr>
          <w:trHeight w:val="1142"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19</w:t>
            </w:r>
          </w:p>
        </w:tc>
        <w:tc>
          <w:tcPr>
            <w:tcBorders>
              <w:top w:val="single" w:sz="4"/>
              <w:left w:val="single" w:sz="4"/>
            </w:tcBorders>
            <w:shd w:val="clear" w:color="auto" w:fill="FFFFFF"/>
            <w:vAlign w:val="top"/>
          </w:tcPr>
          <w:p>
            <w:pPr>
              <w:pStyle w:val="Style15"/>
              <w:keepNext w:val="0"/>
              <w:keepLines w:val="0"/>
              <w:widowControl w:val="0"/>
              <w:shd w:val="clear" w:color="auto" w:fill="auto"/>
              <w:tabs>
                <w:tab w:pos="2602" w:val="left"/>
                <w:tab w:pos="4670" w:val="left"/>
                <w:tab w:pos="5194"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Видеоэндоскопические</w:t>
              <w:tab/>
              <w:t>внутриполостные</w:t>
              <w:tab/>
              <w:t>и</w:t>
              <w:tab/>
              <w:t>видеоэндоскопические</w:t>
            </w:r>
          </w:p>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vMerge w:val="restart"/>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240 918</w:t>
            </w:r>
          </w:p>
        </w:tc>
      </w:tr>
      <w:tr>
        <w:trPr>
          <w:trHeight w:val="1392"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tabs>
                <w:tab w:pos="3672" w:val="left"/>
                <w:tab w:pos="6365"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Реконструктивно-пластические,</w:t>
              <w:tab/>
              <w:t>микрохирургические,</w:t>
              <w:tab/>
              <w:t>обширные</w:t>
            </w:r>
          </w:p>
          <w:p>
            <w:pPr>
              <w:pStyle w:val="Style15"/>
              <w:keepNext w:val="0"/>
              <w:keepLines w:val="0"/>
              <w:widowControl w:val="0"/>
              <w:shd w:val="clear" w:color="auto" w:fill="auto"/>
              <w:tabs>
                <w:tab w:pos="2357" w:val="left"/>
                <w:tab w:pos="5947"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циторедуктивные,</w:t>
              <w:tab/>
              <w:t>расширенно-комбинированные</w:t>
              <w:tab/>
              <w:t>хирургические</w:t>
            </w:r>
          </w:p>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вмешательства, в том числе с применением физических факторов (гипертермия, радиочастотная термоабляция, лазерная и криодеструкция и др.) при злокачественных новообразованиях, в том числе у детей</w:t>
            </w:r>
          </w:p>
        </w:tc>
        <w:tc>
          <w:tcPr>
            <w:vMerge/>
            <w:tcBorders>
              <w:left w:val="single" w:sz="4"/>
              <w:right w:val="single" w:sz="4"/>
            </w:tcBorders>
            <w:shd w:val="clear" w:color="auto" w:fill="FFFFFF"/>
            <w:vAlign w:val="top"/>
          </w:tcPr>
          <w:p>
            <w:pPr/>
          </w:p>
        </w:tc>
      </w:tr>
      <w:tr>
        <w:trPr>
          <w:trHeight w:val="638"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20</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 xml:space="preserve">Высокоинтенсивная фокусированная ультразвуковая терапия </w:t>
            </w:r>
            <w:r>
              <w:rPr>
                <w:color w:val="000000"/>
                <w:spacing w:val="0"/>
                <w:w w:val="100"/>
                <w:position w:val="0"/>
                <w:sz w:val="22"/>
                <w:szCs w:val="22"/>
                <w:shd w:val="clear" w:color="auto" w:fill="auto"/>
                <w:lang w:val="en-US" w:eastAsia="en-US" w:bidi="en-US"/>
              </w:rPr>
              <w:t xml:space="preserve">(HIFU) </w:t>
            </w:r>
            <w:r>
              <w:rPr>
                <w:color w:val="000000"/>
                <w:spacing w:val="0"/>
                <w:w w:val="100"/>
                <w:position w:val="0"/>
                <w:sz w:val="22"/>
                <w:szCs w:val="22"/>
                <w:shd w:val="clear" w:color="auto" w:fill="auto"/>
                <w:lang w:val="ru-RU" w:eastAsia="ru-RU" w:bidi="ru-RU"/>
              </w:rPr>
              <w:t>при злокачественных новообразованиях, в том числе у детей</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132 547</w:t>
            </w:r>
          </w:p>
        </w:tc>
      </w:tr>
      <w:tr>
        <w:trPr>
          <w:trHeight w:val="1646"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21</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174 714</w:t>
            </w:r>
          </w:p>
        </w:tc>
      </w:tr>
      <w:tr>
        <w:trPr>
          <w:trHeight w:val="888"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22</w:t>
            </w:r>
          </w:p>
        </w:tc>
        <w:tc>
          <w:tcPr>
            <w:tcBorders>
              <w:top w:val="single" w:sz="4"/>
              <w:left w:val="single" w:sz="4"/>
            </w:tcBorders>
            <w:shd w:val="clear" w:color="auto" w:fill="FFFFFF"/>
            <w:vAlign w:val="top"/>
          </w:tcPr>
          <w:p>
            <w:pPr>
              <w:pStyle w:val="Style15"/>
              <w:keepNext w:val="0"/>
              <w:keepLines w:val="0"/>
              <w:widowControl w:val="0"/>
              <w:shd w:val="clear" w:color="auto" w:fill="auto"/>
              <w:tabs>
                <w:tab w:pos="1603" w:val="left"/>
                <w:tab w:pos="2078" w:val="left"/>
                <w:tab w:pos="3730" w:val="left"/>
                <w:tab w:pos="5419" w:val="left"/>
                <w:tab w:pos="6451"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Комплексная</w:t>
              <w:tab/>
              <w:t>и</w:t>
              <w:tab/>
              <w:t>высокодозная</w:t>
              <w:tab/>
              <w:t>химиотерапия</w:t>
              <w:tab/>
              <w:t>острых</w:t>
              <w:tab/>
              <w:t>лейкозов,</w:t>
            </w:r>
          </w:p>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 xml:space="preserve">лимфопролиферативных и миелопролиферативных заболеваний у взрослых миелодиспластического синдрома, </w:t>
            </w:r>
            <w:r>
              <w:rPr>
                <w:color w:val="000000"/>
                <w:spacing w:val="0"/>
                <w:w w:val="100"/>
                <w:position w:val="0"/>
                <w:sz w:val="22"/>
                <w:szCs w:val="22"/>
                <w:shd w:val="clear" w:color="auto" w:fill="auto"/>
                <w:lang w:val="en-US" w:eastAsia="en-US" w:bidi="en-US"/>
              </w:rPr>
              <w:t>AL</w:t>
            </w:r>
            <w:r>
              <w:rPr>
                <w:color w:val="000000"/>
                <w:spacing w:val="0"/>
                <w:w w:val="100"/>
                <w:position w:val="0"/>
                <w:sz w:val="22"/>
                <w:szCs w:val="22"/>
                <w:shd w:val="clear" w:color="auto" w:fill="auto"/>
                <w:lang w:val="ru-RU" w:eastAsia="ru-RU" w:bidi="ru-RU"/>
              </w:rPr>
              <w:t>-амилоидоза у взрослых</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487 338</w:t>
            </w:r>
          </w:p>
        </w:tc>
      </w:tr>
      <w:tr>
        <w:trPr>
          <w:trHeight w:val="638"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23</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Дистанционная лучевая терапия в радиотерапевтических отделениях при злокачественных новообразованиях</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92 968</w:t>
            </w:r>
          </w:p>
        </w:tc>
      </w:tr>
      <w:tr>
        <w:trPr>
          <w:trHeight w:val="63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24</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Дистанционная лучевая терапия в радиотерапевтических отделениях при злокачественных новообразованиях</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209 824</w:t>
            </w:r>
          </w:p>
        </w:tc>
      </w:tr>
      <w:tr>
        <w:trPr>
          <w:trHeight w:val="638"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25</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Дистанционная лучевая терапия в радиотерапевтических отделениях при злокачественных новообразованиях</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278 982</w:t>
            </w:r>
          </w:p>
        </w:tc>
      </w:tr>
      <w:tr>
        <w:trPr>
          <w:trHeight w:val="504" w:hRule="exact"/>
        </w:trPr>
        <w:tc>
          <w:tcPr>
            <w:gridSpan w:val="3"/>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Оториноларингология</w:t>
            </w:r>
          </w:p>
        </w:tc>
      </w:tr>
      <w:tr>
        <w:trPr>
          <w:trHeight w:val="379"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26</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Реконструктивные операции на звукопроводящем аппарате среднего уха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144 208</w:t>
            </w:r>
          </w:p>
        </w:tc>
      </w:tr>
      <w:tr>
        <w:trPr>
          <w:trHeight w:val="638"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27</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Хирургическое лечение болезни Меньера и других нарушений вестибулярной функции</w:t>
            </w:r>
          </w:p>
        </w:tc>
        <w:tc>
          <w:tcPr>
            <w:vMerge w:val="restart"/>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84 866</w:t>
            </w:r>
          </w:p>
        </w:tc>
      </w:tr>
      <w:tr>
        <w:trPr>
          <w:trHeight w:val="634"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Хирургическое лечение доброкачественных новообразований и хронических воспалительных заболеваний носа и околоносовых пазух</w:t>
            </w:r>
          </w:p>
        </w:tc>
        <w:tc>
          <w:tcPr>
            <w:vMerge/>
            <w:tcBorders>
              <w:left w:val="single" w:sz="4"/>
              <w:right w:val="single" w:sz="4"/>
            </w:tcBorders>
            <w:shd w:val="clear" w:color="auto" w:fill="FFFFFF"/>
            <w:vAlign w:val="top"/>
          </w:tcPr>
          <w:p>
            <w:pPr/>
          </w:p>
        </w:tc>
      </w:tr>
      <w:tr>
        <w:trPr>
          <w:trHeight w:val="384"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Реконструктивно-пластическое восстановление функции гортани и трахеи</w:t>
            </w:r>
          </w:p>
        </w:tc>
        <w:tc>
          <w:tcPr>
            <w:vMerge/>
            <w:tcBorders>
              <w:left w:val="single" w:sz="4"/>
              <w:right w:val="single" w:sz="4"/>
            </w:tcBorders>
            <w:shd w:val="clear" w:color="auto" w:fill="FFFFFF"/>
            <w:vAlign w:val="top"/>
          </w:tcPr>
          <w:p>
            <w:pPr/>
          </w:p>
        </w:tc>
      </w:tr>
      <w:tr>
        <w:trPr>
          <w:trHeight w:val="648" w:hRule="exact"/>
        </w:trPr>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Хирургические вмешательства на околоносовых пазухах, требующие реконструкции лицевого скелета</w:t>
            </w:r>
          </w:p>
        </w:tc>
        <w:tc>
          <w:tcPr>
            <w:vMerge/>
            <w:tcBorders>
              <w:left w:val="single" w:sz="4"/>
              <w:bottom w:val="single" w:sz="4"/>
              <w:right w:val="single" w:sz="4"/>
            </w:tcBorders>
            <w:shd w:val="clear" w:color="auto" w:fill="FFFFFF"/>
            <w:vAlign w:val="top"/>
          </w:tcPr>
          <w:p>
            <w:pPr/>
          </w:p>
        </w:tc>
      </w:tr>
    </w:tbl>
    <w:p>
      <w:pPr>
        <w:spacing w:lineRule="exact" w:line="1"/>
        <w:rPr>
          <w:sz w:val="2"/>
          <w:szCs w:val="2"/>
        </w:rPr>
      </w:pPr>
      <w:r>
        <w:br w:type="page"/>
      </w:r>
    </w:p>
    <w:tbl>
      <w:tblPr>
        <w:tblOverlap w:val="never"/>
        <w:jc w:val="center"/>
        <w:tblLayout w:type="fixed"/>
      </w:tblPr>
      <w:tblGrid>
        <w:gridCol w:w="912"/>
        <w:gridCol w:w="7565"/>
        <w:gridCol w:w="1757"/>
      </w:tblGrid>
      <w:tr>
        <w:trPr>
          <w:trHeight w:val="269"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w:t>
            </w:r>
          </w:p>
        </w:tc>
      </w:tr>
      <w:tr>
        <w:trPr>
          <w:trHeight w:val="638"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28</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Хирургическое лечение доброкачественных новообразований среднего уха, полости носа и придаточных пазух, гортани и глотки</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168 633</w:t>
            </w:r>
          </w:p>
        </w:tc>
      </w:tr>
      <w:tr>
        <w:trPr>
          <w:trHeight w:val="499" w:hRule="exact"/>
        </w:trPr>
        <w:tc>
          <w:tcPr>
            <w:gridSpan w:val="3"/>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Офтальмология</w:t>
            </w:r>
          </w:p>
        </w:tc>
      </w:tr>
      <w:tr>
        <w:trPr>
          <w:trHeight w:val="893"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29</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vMerge w:val="restart"/>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78 238</w:t>
            </w:r>
          </w:p>
        </w:tc>
      </w:tr>
      <w:tr>
        <w:trPr>
          <w:trHeight w:val="88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tabs>
                <w:tab w:pos="2390" w:val="left"/>
                <w:tab w:pos="4603" w:val="left"/>
                <w:tab w:pos="6610"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Транспупиллярная,</w:t>
              <w:tab/>
              <w:t>микроинвазивная</w:t>
              <w:tab/>
              <w:t>энергетическая</w:t>
              <w:tab/>
              <w:t>оптико</w:t>
              <w:softHyphen/>
            </w:r>
          </w:p>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реконструктивная, интравитреальная, эндовитреальная 23 - 27 гейджевая хирургия при витреоретинальной патологии различного генеза</w:t>
            </w:r>
          </w:p>
        </w:tc>
        <w:tc>
          <w:tcPr>
            <w:vMerge/>
            <w:tcBorders>
              <w:left w:val="single" w:sz="4"/>
              <w:right w:val="single" w:sz="4"/>
            </w:tcBorders>
            <w:shd w:val="clear" w:color="auto" w:fill="FFFFFF"/>
            <w:vAlign w:val="top"/>
          </w:tcPr>
          <w:p>
            <w:pPr/>
          </w:p>
        </w:tc>
      </w:tr>
      <w:tr>
        <w:trPr>
          <w:trHeight w:val="63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vMerge/>
            <w:tcBorders>
              <w:left w:val="single" w:sz="4"/>
              <w:right w:val="single" w:sz="4"/>
            </w:tcBorders>
            <w:shd w:val="clear" w:color="auto" w:fill="FFFFFF"/>
            <w:vAlign w:val="top"/>
          </w:tcPr>
          <w:p>
            <w:pPr/>
          </w:p>
        </w:tc>
      </w:tr>
      <w:tr>
        <w:trPr>
          <w:trHeight w:val="113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vMerge/>
            <w:tcBorders>
              <w:left w:val="single" w:sz="4"/>
              <w:right w:val="single" w:sz="4"/>
            </w:tcBorders>
            <w:shd w:val="clear" w:color="auto" w:fill="FFFFFF"/>
            <w:vAlign w:val="top"/>
          </w:tcPr>
          <w:p>
            <w:pPr/>
          </w:p>
        </w:tc>
      </w:tr>
      <w:tr>
        <w:trPr>
          <w:trHeight w:val="88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vMerge/>
            <w:tcBorders>
              <w:left w:val="single" w:sz="4"/>
              <w:right w:val="single" w:sz="4"/>
            </w:tcBorders>
            <w:shd w:val="clear" w:color="auto" w:fill="FFFFFF"/>
            <w:vAlign w:val="top"/>
          </w:tcPr>
          <w:p>
            <w:pPr/>
          </w:p>
        </w:tc>
      </w:tr>
      <w:tr>
        <w:trPr>
          <w:trHeight w:val="139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30</w:t>
            </w:r>
          </w:p>
        </w:tc>
        <w:tc>
          <w:tcPr>
            <w:tcBorders>
              <w:top w:val="single" w:sz="4"/>
              <w:left w:val="single" w:sz="4"/>
            </w:tcBorders>
            <w:shd w:val="clear" w:color="auto" w:fill="FFFFFF"/>
            <w:vAlign w:val="top"/>
          </w:tcPr>
          <w:p>
            <w:pPr>
              <w:pStyle w:val="Style15"/>
              <w:keepNext w:val="0"/>
              <w:keepLines w:val="0"/>
              <w:widowControl w:val="0"/>
              <w:shd w:val="clear" w:color="auto" w:fill="auto"/>
              <w:tabs>
                <w:tab w:pos="2174" w:val="left"/>
                <w:tab w:pos="4411"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Реконструктивное,</w:t>
              <w:tab/>
              <w:t>восстановительное,</w:t>
              <w:tab/>
              <w:t>реконструктивно-пластическое</w:t>
            </w:r>
          </w:p>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113 542</w:t>
            </w:r>
          </w:p>
        </w:tc>
      </w:tr>
      <w:tr>
        <w:trPr>
          <w:trHeight w:val="888"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31</w:t>
            </w:r>
          </w:p>
        </w:tc>
        <w:tc>
          <w:tcPr>
            <w:tcBorders>
              <w:top w:val="single" w:sz="4"/>
              <w:left w:val="single" w:sz="4"/>
            </w:tcBorders>
            <w:shd w:val="clear" w:color="auto" w:fill="FFFFFF"/>
            <w:vAlign w:val="top"/>
          </w:tcPr>
          <w:p>
            <w:pPr>
              <w:pStyle w:val="Style15"/>
              <w:keepNext w:val="0"/>
              <w:keepLines w:val="0"/>
              <w:widowControl w:val="0"/>
              <w:shd w:val="clear" w:color="auto" w:fill="auto"/>
              <w:tabs>
                <w:tab w:pos="1646" w:val="left"/>
                <w:tab w:pos="2803" w:val="left"/>
                <w:tab w:pos="4056" w:val="left"/>
                <w:tab w:pos="5419" w:val="left"/>
                <w:tab w:pos="6619"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Комплексное</w:t>
              <w:tab/>
              <w:t>лечение</w:t>
              <w:tab/>
              <w:t>болезней</w:t>
              <w:tab/>
              <w:t>роговицы,</w:t>
              <w:tab/>
              <w:t>включая</w:t>
              <w:tab/>
              <w:t>оптико</w:t>
              <w:softHyphen/>
            </w:r>
          </w:p>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реконструктивную и лазерную хирургию, интенсивное консервативное лечение язвы роговицы</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110 439</w:t>
            </w:r>
          </w:p>
        </w:tc>
      </w:tr>
      <w:tr>
        <w:trPr>
          <w:trHeight w:val="504" w:hRule="exact"/>
        </w:trPr>
        <w:tc>
          <w:tcPr>
            <w:gridSpan w:val="3"/>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Педиатрия</w:t>
            </w:r>
          </w:p>
        </w:tc>
      </w:tr>
      <w:tr>
        <w:trPr>
          <w:trHeight w:val="888"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32</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Поликомпонентное лечение болезни Вильсона, болезни Гоше, мальабсорбции с применением химиотерапевтических лекарственных препаратов</w:t>
            </w:r>
          </w:p>
        </w:tc>
        <w:tc>
          <w:tcPr>
            <w:vMerge w:val="restart"/>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107 761</w:t>
            </w:r>
          </w:p>
        </w:tc>
      </w:tr>
      <w:tr>
        <w:trPr>
          <w:trHeight w:val="63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tabs>
                <w:tab w:pos="2242" w:val="left"/>
                <w:tab w:pos="4646" w:val="left"/>
                <w:tab w:pos="5803" w:val="left"/>
                <w:tab w:pos="7224"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Поликомпонентное</w:t>
              <w:tab/>
              <w:t>иммуносупрессивное</w:t>
              <w:tab/>
              <w:t>лечение</w:t>
              <w:tab/>
              <w:t>локальных</w:t>
              <w:tab/>
              <w:t>и</w:t>
            </w:r>
          </w:p>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распространенных форм системного склероза</w:t>
            </w:r>
          </w:p>
        </w:tc>
        <w:tc>
          <w:tcPr>
            <w:vMerge/>
            <w:tcBorders>
              <w:left w:val="single" w:sz="4"/>
              <w:right w:val="single" w:sz="4"/>
            </w:tcBorders>
            <w:shd w:val="clear" w:color="auto" w:fill="FFFFFF"/>
            <w:vAlign w:val="top"/>
          </w:tcPr>
          <w:p>
            <w:pPr/>
          </w:p>
        </w:tc>
      </w:tr>
      <w:tr>
        <w:trPr>
          <w:trHeight w:val="888"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33</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217 535</w:t>
            </w:r>
          </w:p>
        </w:tc>
      </w:tr>
      <w:tr>
        <w:trPr>
          <w:trHeight w:val="1646"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34</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 xml:space="preserve">Поликомпонентное лечение кардиомиопатий, миокардитов, перикардитов, эндокардитов с недостаточностью кровообращения </w:t>
            </w:r>
            <w:r>
              <w:rPr>
                <w:color w:val="000000"/>
                <w:spacing w:val="0"/>
                <w:w w:val="100"/>
                <w:position w:val="0"/>
                <w:sz w:val="22"/>
                <w:szCs w:val="22"/>
                <w:shd w:val="clear" w:color="auto" w:fill="auto"/>
                <w:lang w:val="en-US" w:eastAsia="en-US" w:bidi="en-US"/>
              </w:rPr>
              <w:t xml:space="preserve">II </w:t>
            </w:r>
            <w:r>
              <w:rPr>
                <w:color w:val="000000"/>
                <w:spacing w:val="0"/>
                <w:w w:val="100"/>
                <w:position w:val="0"/>
                <w:sz w:val="22"/>
                <w:szCs w:val="22"/>
                <w:shd w:val="clear" w:color="auto" w:fill="auto"/>
                <w:lang w:val="ru-RU" w:eastAsia="ru-RU" w:bidi="ru-RU"/>
              </w:rPr>
              <w:t xml:space="preserve">- </w:t>
            </w:r>
            <w:r>
              <w:rPr>
                <w:color w:val="000000"/>
                <w:spacing w:val="0"/>
                <w:w w:val="100"/>
                <w:position w:val="0"/>
                <w:sz w:val="22"/>
                <w:szCs w:val="22"/>
                <w:shd w:val="clear" w:color="auto" w:fill="auto"/>
                <w:lang w:val="en-US" w:eastAsia="en-US" w:bidi="en-US"/>
              </w:rPr>
              <w:t xml:space="preserve">IV </w:t>
            </w:r>
            <w:r>
              <w:rPr>
                <w:color w:val="000000"/>
                <w:spacing w:val="0"/>
                <w:w w:val="100"/>
                <w:position w:val="0"/>
                <w:sz w:val="22"/>
                <w:szCs w:val="22"/>
                <w:shd w:val="clear" w:color="auto" w:fill="auto"/>
                <w:lang w:val="ru-RU" w:eastAsia="ru-RU" w:bidi="ru-RU"/>
              </w:rPr>
              <w:t xml:space="preserve">функционального класса </w:t>
            </w:r>
            <w:r>
              <w:rPr>
                <w:color w:val="000000"/>
                <w:spacing w:val="0"/>
                <w:w w:val="100"/>
                <w:position w:val="0"/>
                <w:sz w:val="22"/>
                <w:szCs w:val="22"/>
                <w:shd w:val="clear" w:color="auto" w:fill="auto"/>
                <w:lang w:val="en-US" w:eastAsia="en-US" w:bidi="en-US"/>
              </w:rPr>
              <w:t xml:space="preserve">(NYHA), </w:t>
            </w:r>
            <w:r>
              <w:rPr>
                <w:color w:val="000000"/>
                <w:spacing w:val="0"/>
                <w:w w:val="100"/>
                <w:position w:val="0"/>
                <w:sz w:val="22"/>
                <w:szCs w:val="22"/>
                <w:shd w:val="clear" w:color="auto" w:fill="auto"/>
                <w:lang w:val="ru-RU" w:eastAsia="ru-RU" w:bidi="ru-RU"/>
              </w:rPr>
              <w:t>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127 083</w:t>
            </w:r>
          </w:p>
        </w:tc>
      </w:tr>
      <w:tr>
        <w:trPr>
          <w:trHeight w:val="114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35</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215 699</w:t>
            </w:r>
          </w:p>
        </w:tc>
      </w:tr>
      <w:tr>
        <w:trPr>
          <w:trHeight w:val="528"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36</w:t>
            </w:r>
          </w:p>
        </w:tc>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Поликомпонентное лечение юношеского артрита с инициацией или заменой генно-инженерных биологических лекарственных препаратов или</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213 818</w:t>
            </w:r>
          </w:p>
        </w:tc>
      </w:tr>
    </w:tbl>
    <w:p>
      <w:pPr>
        <w:spacing w:lineRule="exact" w:line="1"/>
        <w:rPr>
          <w:sz w:val="2"/>
          <w:szCs w:val="2"/>
        </w:rPr>
      </w:pPr>
      <w:r>
        <w:br w:type="page"/>
      </w:r>
    </w:p>
    <w:tbl>
      <w:tblPr>
        <w:tblOverlap w:val="never"/>
        <w:jc w:val="center"/>
        <w:tblLayout w:type="fixed"/>
      </w:tblPr>
      <w:tblGrid>
        <w:gridCol w:w="912"/>
        <w:gridCol w:w="7565"/>
        <w:gridCol w:w="1757"/>
      </w:tblGrid>
      <w:tr>
        <w:trPr>
          <w:trHeight w:val="269"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w:t>
            </w:r>
          </w:p>
        </w:tc>
      </w:tr>
      <w:tr>
        <w:trPr>
          <w:trHeight w:val="38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селективных иммунодепрессантов</w:t>
            </w:r>
          </w:p>
        </w:tc>
        <w:tc>
          <w:tcPr>
            <w:tcBorders>
              <w:top w:val="single" w:sz="4"/>
              <w:left w:val="single" w:sz="4"/>
              <w:right w:val="single" w:sz="4"/>
            </w:tcBorders>
            <w:shd w:val="clear" w:color="auto" w:fill="FFFFFF"/>
            <w:vAlign w:val="top"/>
          </w:tcPr>
          <w:p>
            <w:pPr>
              <w:widowControl w:val="0"/>
              <w:rPr>
                <w:sz w:val="10"/>
                <w:szCs w:val="10"/>
              </w:rPr>
            </w:pPr>
          </w:p>
        </w:tc>
      </w:tr>
      <w:tr>
        <w:trPr>
          <w:trHeight w:val="893"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37</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Поликомпонентное лечение врожденных аномалий (пороков развития) трахеи, бронхов, легкого с применением химиотерапевтических и генно</w:t>
              <w:softHyphen/>
              <w:t>инженерных биологических лекарственных препаратов</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95 495</w:t>
            </w:r>
          </w:p>
        </w:tc>
      </w:tr>
      <w:tr>
        <w:trPr>
          <w:trHeight w:val="499" w:hRule="exact"/>
        </w:trPr>
        <w:tc>
          <w:tcPr>
            <w:gridSpan w:val="3"/>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Ревматология</w:t>
            </w:r>
          </w:p>
        </w:tc>
      </w:tr>
      <w:tr>
        <w:trPr>
          <w:trHeight w:val="2155"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38</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Поликомпонентная иммуномодулирующая терапия с включением генно</w:t>
              <w:softHyphen/>
              <w:t>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170 756</w:t>
            </w:r>
          </w:p>
        </w:tc>
      </w:tr>
      <w:tr>
        <w:trPr>
          <w:trHeight w:val="499" w:hRule="exact"/>
        </w:trPr>
        <w:tc>
          <w:tcPr>
            <w:gridSpan w:val="3"/>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Сердечно-сосудистая хирургия</w:t>
            </w:r>
          </w:p>
        </w:tc>
      </w:tr>
      <w:tr>
        <w:trPr>
          <w:trHeight w:val="638"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39</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Коронарная реваскуляризация миокарда с применением ангиопластики в сочетании со стентированием при ишемической болезни сердца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211 042</w:t>
            </w:r>
          </w:p>
        </w:tc>
      </w:tr>
      <w:tr>
        <w:trPr>
          <w:trHeight w:val="63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40</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Коронарная реваскуляризация миокарда с применением ангиопластики в сочетании со стентированием при ишемической болезни сердца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242 444</w:t>
            </w:r>
          </w:p>
        </w:tc>
      </w:tr>
      <w:tr>
        <w:trPr>
          <w:trHeight w:val="638"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41</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Коронарная реваскуляризация миокарда с применением ангиопластики в сочетании со стентированием при ишемической болезни сердца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273 162</w:t>
            </w:r>
          </w:p>
        </w:tc>
      </w:tr>
      <w:tr>
        <w:trPr>
          <w:trHeight w:val="63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42</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Коронарная реваскуляризация миокарда с применением ангиопластики в сочетании со стентированием при ишемической болезни сердца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156 673</w:t>
            </w:r>
          </w:p>
        </w:tc>
      </w:tr>
      <w:tr>
        <w:trPr>
          <w:trHeight w:val="638"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43</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Коронарная реваскуляризация миокарда с применением ангиопластики в сочетании со стентированием при ишемической болезни сердца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187 847</w:t>
            </w:r>
          </w:p>
        </w:tc>
      </w:tr>
      <w:tr>
        <w:trPr>
          <w:trHeight w:val="63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44</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Коронарная реваскуляризация миокарда с применением ангиопластики в сочетании со стентированием при ишемической болезни сердца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231 067</w:t>
            </w:r>
          </w:p>
        </w:tc>
      </w:tr>
      <w:tr>
        <w:trPr>
          <w:trHeight w:val="893"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45</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139 859</w:t>
            </w:r>
          </w:p>
        </w:tc>
      </w:tr>
      <w:tr>
        <w:trPr>
          <w:trHeight w:val="888"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46</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165 714</w:t>
            </w:r>
          </w:p>
        </w:tc>
      </w:tr>
      <w:tr>
        <w:trPr>
          <w:trHeight w:val="888"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47</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205 250</w:t>
            </w:r>
          </w:p>
        </w:tc>
      </w:tr>
      <w:tr>
        <w:trPr>
          <w:trHeight w:val="114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48</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290 625</w:t>
            </w:r>
          </w:p>
        </w:tc>
      </w:tr>
      <w:tr>
        <w:trPr>
          <w:trHeight w:val="114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49</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316 734</w:t>
            </w:r>
          </w:p>
        </w:tc>
      </w:tr>
      <w:tr>
        <w:trPr>
          <w:trHeight w:val="1152"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50</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347 567</w:t>
            </w:r>
          </w:p>
        </w:tc>
      </w:tr>
    </w:tbl>
    <w:p>
      <w:pPr>
        <w:spacing w:lineRule="exact" w:line="1"/>
        <w:rPr>
          <w:sz w:val="2"/>
          <w:szCs w:val="2"/>
        </w:rPr>
      </w:pPr>
      <w:r>
        <w:br w:type="page"/>
      </w:r>
    </w:p>
    <w:tbl>
      <w:tblPr>
        <w:tblOverlap w:val="never"/>
        <w:jc w:val="center"/>
        <w:tblLayout w:type="fixed"/>
      </w:tblPr>
      <w:tblGrid>
        <w:gridCol w:w="912"/>
        <w:gridCol w:w="7565"/>
        <w:gridCol w:w="1757"/>
      </w:tblGrid>
      <w:tr>
        <w:trPr>
          <w:trHeight w:val="269"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w:t>
            </w:r>
          </w:p>
        </w:tc>
      </w:tr>
      <w:tr>
        <w:trPr>
          <w:trHeight w:val="638"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51</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Эндоваскулярная, хирургическая коррекция нарушений ритма сердца без имплантации кардиовертера-дефибриллятора у взрослых</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174 243</w:t>
            </w:r>
          </w:p>
        </w:tc>
      </w:tr>
      <w:tr>
        <w:trPr>
          <w:trHeight w:val="638"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52</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Эндоваскулярная, хирургическая коррекция нарушений ритма сердца без имплантации кардиовертера-дефибриллятора у детей</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324 058</w:t>
            </w:r>
          </w:p>
        </w:tc>
      </w:tr>
      <w:tr>
        <w:trPr>
          <w:trHeight w:val="63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53</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Эндоваскулярная, хирургическая коррекция нарушений ритма сердца без имплантации кардиовертера-дефибриллятора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266 624</w:t>
            </w:r>
          </w:p>
        </w:tc>
      </w:tr>
      <w:tr>
        <w:trPr>
          <w:trHeight w:val="37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54</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Эндоваскулярная тромбэкстракция при остром ишемическом инсульте</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827 360</w:t>
            </w:r>
          </w:p>
        </w:tc>
      </w:tr>
      <w:tr>
        <w:trPr>
          <w:trHeight w:val="893"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55</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470 182</w:t>
            </w:r>
          </w:p>
        </w:tc>
      </w:tr>
      <w:tr>
        <w:trPr>
          <w:trHeight w:val="888"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56</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Коронарные ангиопластика или стентирование в сочетании с внутрисосудистой ротационной атерэктомией при ишемической болезни сердца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401 073</w:t>
            </w:r>
          </w:p>
        </w:tc>
      </w:tr>
      <w:tr>
        <w:trPr>
          <w:trHeight w:val="504" w:hRule="exact"/>
        </w:trPr>
        <w:tc>
          <w:tcPr>
            <w:gridSpan w:val="3"/>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Торакальная хирургия</w:t>
            </w:r>
          </w:p>
        </w:tc>
      </w:tr>
      <w:tr>
        <w:trPr>
          <w:trHeight w:val="379"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57</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Эндоскопические и эндоваскулярные операции на органах грудной полости</w:t>
            </w:r>
          </w:p>
        </w:tc>
        <w:tc>
          <w:tcPr>
            <w:vMerge w:val="restart"/>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179 957</w:t>
            </w:r>
          </w:p>
        </w:tc>
      </w:tr>
      <w:tr>
        <w:trPr>
          <w:trHeight w:val="384"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Видеоторакоскопические операции на органах грудной полости</w:t>
            </w:r>
          </w:p>
        </w:tc>
        <w:tc>
          <w:tcPr>
            <w:vMerge/>
            <w:tcBorders>
              <w:left w:val="single" w:sz="4"/>
              <w:right w:val="single" w:sz="4"/>
            </w:tcBorders>
            <w:shd w:val="clear" w:color="auto" w:fill="FFFFFF"/>
            <w:vAlign w:val="top"/>
          </w:tcPr>
          <w:p>
            <w:pPr/>
          </w:p>
        </w:tc>
      </w:tr>
      <w:tr>
        <w:trPr>
          <w:trHeight w:val="638"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58</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Расширенные и реконструктивно-пластические операции на органах грудной полости</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312 347</w:t>
            </w:r>
          </w:p>
        </w:tc>
      </w:tr>
      <w:tr>
        <w:trPr>
          <w:trHeight w:val="499" w:hRule="exact"/>
        </w:trPr>
        <w:tc>
          <w:tcPr>
            <w:gridSpan w:val="3"/>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Травматология и ортопедия</w:t>
            </w:r>
          </w:p>
        </w:tc>
      </w:tr>
      <w:tr>
        <w:trPr>
          <w:trHeight w:val="1397"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59</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vMerge w:val="restart"/>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170 233</w:t>
            </w:r>
          </w:p>
        </w:tc>
      </w:tr>
      <w:tr>
        <w:trPr>
          <w:trHeight w:val="88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vMerge/>
            <w:tcBorders>
              <w:left w:val="single" w:sz="4"/>
              <w:right w:val="single" w:sz="4"/>
            </w:tcBorders>
            <w:shd w:val="clear" w:color="auto" w:fill="FFFFFF"/>
            <w:vAlign w:val="top"/>
          </w:tcPr>
          <w:p>
            <w:pPr/>
          </w:p>
        </w:tc>
      </w:tr>
      <w:tr>
        <w:trPr>
          <w:trHeight w:val="1397"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vMerge/>
            <w:tcBorders>
              <w:left w:val="single" w:sz="4"/>
              <w:right w:val="single" w:sz="4"/>
            </w:tcBorders>
            <w:shd w:val="clear" w:color="auto" w:fill="FFFFFF"/>
            <w:vAlign w:val="top"/>
          </w:tcPr>
          <w:p>
            <w:pPr/>
          </w:p>
        </w:tc>
      </w:tr>
      <w:tr>
        <w:trPr>
          <w:trHeight w:val="1142"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vMerge/>
            <w:tcBorders>
              <w:left w:val="single" w:sz="4"/>
              <w:right w:val="single" w:sz="4"/>
            </w:tcBorders>
            <w:shd w:val="clear" w:color="auto" w:fill="FFFFFF"/>
            <w:vAlign w:val="top"/>
          </w:tcPr>
          <w:p>
            <w:pPr/>
          </w:p>
        </w:tc>
      </w:tr>
      <w:tr>
        <w:trPr>
          <w:trHeight w:val="139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60</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351 179</w:t>
            </w:r>
          </w:p>
        </w:tc>
      </w:tr>
      <w:tr>
        <w:trPr>
          <w:trHeight w:val="1152"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61</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200 673</w:t>
            </w:r>
          </w:p>
        </w:tc>
      </w:tr>
    </w:tbl>
    <w:p>
      <w:pPr>
        <w:spacing w:lineRule="exact" w:line="1"/>
        <w:rPr>
          <w:sz w:val="2"/>
          <w:szCs w:val="2"/>
        </w:rPr>
      </w:pPr>
      <w:r>
        <w:br w:type="page"/>
      </w:r>
    </w:p>
    <w:tbl>
      <w:tblPr>
        <w:tblOverlap w:val="never"/>
        <w:jc w:val="center"/>
        <w:tblLayout w:type="fixed"/>
      </w:tblPr>
      <w:tblGrid>
        <w:gridCol w:w="912"/>
        <w:gridCol w:w="7565"/>
        <w:gridCol w:w="1757"/>
      </w:tblGrid>
      <w:tr>
        <w:trPr>
          <w:trHeight w:val="269"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w:t>
            </w:r>
          </w:p>
        </w:tc>
      </w:tr>
      <w:tr>
        <w:trPr>
          <w:trHeight w:val="139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62</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275 231</w:t>
            </w:r>
          </w:p>
        </w:tc>
      </w:tr>
      <w:tr>
        <w:trPr>
          <w:trHeight w:val="114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63</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420 557</w:t>
            </w:r>
          </w:p>
        </w:tc>
      </w:tr>
      <w:tr>
        <w:trPr>
          <w:trHeight w:val="499" w:hRule="exact"/>
        </w:trPr>
        <w:tc>
          <w:tcPr>
            <w:gridSpan w:val="3"/>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Урология</w:t>
            </w:r>
          </w:p>
        </w:tc>
      </w:tr>
      <w:tr>
        <w:trPr>
          <w:trHeight w:val="1142"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64</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vMerge w:val="restart"/>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120 907</w:t>
            </w:r>
          </w:p>
        </w:tc>
      </w:tr>
      <w:tr>
        <w:trPr>
          <w:trHeight w:val="63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Оперативные вмешательства на органах мочеполовой системы с использованием лапароскопической техники</w:t>
            </w:r>
          </w:p>
        </w:tc>
        <w:tc>
          <w:tcPr>
            <w:vMerge/>
            <w:tcBorders>
              <w:left w:val="single" w:sz="4"/>
              <w:right w:val="single" w:sz="4"/>
            </w:tcBorders>
            <w:shd w:val="clear" w:color="auto" w:fill="FFFFFF"/>
            <w:vAlign w:val="top"/>
          </w:tcPr>
          <w:p>
            <w:pPr/>
          </w:p>
        </w:tc>
      </w:tr>
      <w:tr>
        <w:trPr>
          <w:trHeight w:val="384"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Рецидивные и особо сложные операции на органах мочеполовой системы</w:t>
            </w:r>
          </w:p>
        </w:tc>
        <w:tc>
          <w:tcPr>
            <w:vMerge/>
            <w:tcBorders>
              <w:left w:val="single" w:sz="4"/>
              <w:right w:val="single" w:sz="4"/>
            </w:tcBorders>
            <w:shd w:val="clear" w:color="auto" w:fill="FFFFFF"/>
            <w:vAlign w:val="top"/>
          </w:tcPr>
          <w:p>
            <w:pPr/>
          </w:p>
        </w:tc>
      </w:tr>
      <w:tr>
        <w:trPr>
          <w:trHeight w:val="63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65</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Оперативные вмешательства на органах мочеполовой системы с имплантацией синтетических сложных и сетчатых протезов</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178 946</w:t>
            </w:r>
          </w:p>
        </w:tc>
      </w:tr>
      <w:tr>
        <w:trPr>
          <w:trHeight w:val="504" w:hRule="exact"/>
        </w:trPr>
        <w:tc>
          <w:tcPr>
            <w:gridSpan w:val="3"/>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Хирургия</w:t>
            </w:r>
          </w:p>
        </w:tc>
      </w:tr>
      <w:tr>
        <w:trPr>
          <w:trHeight w:val="888"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66</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Микрохирургические, расширенные, комбинированные и реконструктивно</w:t>
              <w:softHyphen/>
              <w:t>пластические операции на поджелудочной железе, в том числе лапароскопически ассистированные операции</w:t>
            </w:r>
          </w:p>
        </w:tc>
        <w:tc>
          <w:tcPr>
            <w:vMerge w:val="restart"/>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209 092</w:t>
            </w:r>
          </w:p>
        </w:tc>
      </w:tr>
      <w:tr>
        <w:trPr>
          <w:trHeight w:val="1142"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vMerge/>
            <w:tcBorders>
              <w:left w:val="single" w:sz="4"/>
              <w:right w:val="single" w:sz="4"/>
            </w:tcBorders>
            <w:shd w:val="clear" w:color="auto" w:fill="FFFFFF"/>
            <w:vAlign w:val="top"/>
          </w:tcPr>
          <w:p>
            <w:pPr/>
          </w:p>
        </w:tc>
      </w:tr>
      <w:tr>
        <w:trPr>
          <w:trHeight w:val="634"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tabs>
                <w:tab w:pos="3413" w:val="left"/>
                <w:tab w:pos="3922" w:val="left"/>
                <w:tab w:pos="4675" w:val="left"/>
                <w:tab w:pos="5606"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Реконструктивно-пластические,</w:t>
              <w:tab/>
              <w:t>в</w:t>
              <w:tab/>
              <w:t>том</w:t>
              <w:tab/>
              <w:t>числе</w:t>
              <w:tab/>
              <w:t>лапароскопически</w:t>
            </w:r>
          </w:p>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ассистированные операции на тонкой, толстой кишке и промежности</w:t>
            </w:r>
          </w:p>
        </w:tc>
        <w:tc>
          <w:tcPr>
            <w:vMerge/>
            <w:tcBorders>
              <w:left w:val="single" w:sz="4"/>
              <w:right w:val="single" w:sz="4"/>
            </w:tcBorders>
            <w:shd w:val="clear" w:color="auto" w:fill="FFFFFF"/>
            <w:vAlign w:val="top"/>
          </w:tcPr>
          <w:p>
            <w:pPr/>
          </w:p>
        </w:tc>
      </w:tr>
      <w:tr>
        <w:trPr>
          <w:trHeight w:val="638"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67</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Хирургическое лечение новообразований надпочечников и забрюшинного пространства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227 872</w:t>
            </w:r>
          </w:p>
        </w:tc>
      </w:tr>
      <w:tr>
        <w:trPr>
          <w:trHeight w:val="504" w:hRule="exact"/>
        </w:trPr>
        <w:tc>
          <w:tcPr>
            <w:gridSpan w:val="3"/>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Челюстно-лицевая хирургия</w:t>
            </w:r>
          </w:p>
        </w:tc>
      </w:tr>
      <w:tr>
        <w:trPr>
          <w:trHeight w:val="634"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68</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Реконструктивно-пластические операции при врожденных пороках развития черепно-челюстно-лицевой области</w:t>
            </w:r>
          </w:p>
        </w:tc>
        <w:tc>
          <w:tcPr>
            <w:vMerge w:val="restart"/>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158 320</w:t>
            </w:r>
          </w:p>
        </w:tc>
      </w:tr>
      <w:tr>
        <w:trPr>
          <w:trHeight w:val="88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vMerge/>
            <w:tcBorders>
              <w:left w:val="single" w:sz="4"/>
              <w:right w:val="single" w:sz="4"/>
            </w:tcBorders>
            <w:shd w:val="clear" w:color="auto" w:fill="FFFFFF"/>
            <w:vAlign w:val="top"/>
          </w:tcPr>
          <w:p>
            <w:pPr/>
          </w:p>
        </w:tc>
      </w:tr>
      <w:tr>
        <w:trPr>
          <w:trHeight w:val="1406" w:hRule="exact"/>
        </w:trPr>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vMerge/>
            <w:tcBorders>
              <w:left w:val="single" w:sz="4"/>
              <w:bottom w:val="single" w:sz="4"/>
              <w:right w:val="single" w:sz="4"/>
            </w:tcBorders>
            <w:shd w:val="clear" w:color="auto" w:fill="FFFFFF"/>
            <w:vAlign w:val="top"/>
          </w:tcPr>
          <w:p>
            <w:pPr/>
          </w:p>
        </w:tc>
      </w:tr>
    </w:tbl>
    <w:p>
      <w:pPr>
        <w:spacing w:lineRule="exact" w:line="1"/>
        <w:rPr>
          <w:sz w:val="2"/>
          <w:szCs w:val="2"/>
        </w:rPr>
      </w:pPr>
      <w:r>
        <w:br w:type="page"/>
      </w:r>
    </w:p>
    <w:tbl>
      <w:tblPr>
        <w:tblOverlap w:val="never"/>
        <w:jc w:val="center"/>
        <w:tblLayout w:type="fixed"/>
      </w:tblPr>
      <w:tblGrid>
        <w:gridCol w:w="912"/>
        <w:gridCol w:w="7565"/>
        <w:gridCol w:w="1757"/>
      </w:tblGrid>
      <w:tr>
        <w:trPr>
          <w:trHeight w:val="269"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w:t>
            </w:r>
          </w:p>
        </w:tc>
      </w:tr>
      <w:tr>
        <w:trPr>
          <w:trHeight w:val="139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Borders>
              <w:top w:val="single" w:sz="4"/>
              <w:left w:val="single" w:sz="4"/>
              <w:right w:val="single" w:sz="4"/>
            </w:tcBorders>
            <w:shd w:val="clear" w:color="auto" w:fill="FFFFFF"/>
            <w:vAlign w:val="top"/>
          </w:tcPr>
          <w:p>
            <w:pPr>
              <w:widowControl w:val="0"/>
              <w:rPr>
                <w:sz w:val="10"/>
                <w:szCs w:val="10"/>
              </w:rPr>
            </w:pPr>
          </w:p>
        </w:tc>
      </w:tr>
      <w:tr>
        <w:trPr>
          <w:trHeight w:val="499" w:hRule="exact"/>
        </w:trPr>
        <w:tc>
          <w:tcPr>
            <w:gridSpan w:val="3"/>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Эндокринология</w:t>
            </w:r>
          </w:p>
        </w:tc>
      </w:tr>
      <w:tr>
        <w:trPr>
          <w:trHeight w:val="114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69</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233 108</w:t>
            </w:r>
          </w:p>
        </w:tc>
      </w:tr>
      <w:tr>
        <w:trPr>
          <w:trHeight w:val="394"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70</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Комплексное лечение тяжелых форм АКТГ-синдрома</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131 464</w:t>
            </w:r>
          </w:p>
        </w:tc>
      </w:tr>
    </w:tbl>
    <w:p>
      <w:pPr>
        <w:widowControl w:val="0"/>
        <w:spacing w:after="299" w:line="1" w:lineRule="exact"/>
      </w:pPr>
    </w:p>
    <w:p>
      <w:pPr>
        <w:pStyle w:val="Style2"/>
        <w:keepNext w:val="0"/>
        <w:keepLines w:val="0"/>
        <w:widowControl w:val="0"/>
        <w:shd w:val="clear" w:color="auto" w:fill="auto"/>
        <w:bidi w:val="0"/>
        <w:spacing w:before="0" w:after="240" w:line="240" w:lineRule="auto"/>
        <w:ind w:left="0" w:right="0" w:firstLine="0"/>
        <w:jc w:val="center"/>
      </w:pPr>
      <w:r>
        <w:rPr>
          <w:color w:val="000000"/>
          <w:spacing w:val="0"/>
          <w:w w:val="100"/>
          <w:position w:val="0"/>
          <w:shd w:val="clear" w:color="auto" w:fill="auto"/>
          <w:lang w:val="ru-RU" w:eastAsia="ru-RU" w:bidi="ru-RU"/>
        </w:rPr>
        <w:t>Раздел 2. Перечень видов ВМП, финансовое обеспечение которых осуществляется</w:t>
        <w:br/>
        <w:t>за счет бюджетных ассигнований федерального бюджета в целях предоставления</w:t>
        <w:br/>
        <w:t>субсидий областному бюджету на софинансирование расходов,</w:t>
        <w:br/>
        <w:t>возникающих при оказании гражданам Российской Федерации</w:t>
        <w:br/>
        <w:t>ВМП, и бюджетных ассигнований областного бюджета</w:t>
      </w:r>
    </w:p>
    <w:tbl>
      <w:tblPr>
        <w:tblOverlap w:val="never"/>
        <w:jc w:val="center"/>
        <w:tblLayout w:type="fixed"/>
      </w:tblPr>
      <w:tblGrid>
        <w:gridCol w:w="912"/>
        <w:gridCol w:w="7565"/>
        <w:gridCol w:w="1757"/>
      </w:tblGrid>
      <w:tr>
        <w:trPr>
          <w:trHeight w:val="206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 группы</w:t>
            </w:r>
          </w:p>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ВМП</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Наименование вида ВМП</w:t>
            </w:r>
            <w:r>
              <w:rPr>
                <w:color w:val="000000"/>
                <w:spacing w:val="0"/>
                <w:w w:val="100"/>
                <w:position w:val="0"/>
                <w:sz w:val="22"/>
                <w:szCs w:val="22"/>
                <w:shd w:val="clear" w:color="auto" w:fill="auto"/>
                <w:vertAlign w:val="superscript"/>
                <w:lang w:val="ru-RU" w:eastAsia="ru-RU" w:bidi="ru-RU"/>
              </w:rPr>
              <w:t>1</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Норматив финансовых затрат на единицу объема предоставления медицинской помощи</w:t>
            </w:r>
            <w:r>
              <w:rPr>
                <w:color w:val="000000"/>
                <w:spacing w:val="0"/>
                <w:w w:val="100"/>
                <w:position w:val="0"/>
                <w:sz w:val="22"/>
                <w:szCs w:val="22"/>
                <w:shd w:val="clear" w:color="auto" w:fill="auto"/>
                <w:vertAlign w:val="superscript"/>
                <w:lang w:val="ru-RU" w:eastAsia="ru-RU" w:bidi="ru-RU"/>
              </w:rPr>
              <w:t>3</w:t>
            </w:r>
            <w:r>
              <w:rPr>
                <w:color w:val="000000"/>
                <w:spacing w:val="0"/>
                <w:w w:val="100"/>
                <w:position w:val="0"/>
                <w:sz w:val="22"/>
                <w:szCs w:val="22"/>
                <w:shd w:val="clear" w:color="auto" w:fill="auto"/>
                <w:lang w:val="ru-RU" w:eastAsia="ru-RU" w:bidi="ru-RU"/>
              </w:rPr>
              <w:t>, рублей</w:t>
            </w:r>
          </w:p>
        </w:tc>
      </w:tr>
      <w:tr>
        <w:trPr>
          <w:trHeight w:val="264"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w:t>
            </w:r>
          </w:p>
        </w:tc>
      </w:tr>
      <w:tr>
        <w:trPr>
          <w:trHeight w:val="504" w:hRule="exact"/>
        </w:trPr>
        <w:tc>
          <w:tcPr>
            <w:gridSpan w:val="3"/>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Акушерство и гинекология</w:t>
            </w:r>
          </w:p>
        </w:tc>
      </w:tr>
      <w:tr>
        <w:trPr>
          <w:trHeight w:val="1646"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w:t>
            </w:r>
          </w:p>
        </w:tc>
        <w:tc>
          <w:tcPr>
            <w:vMerge w:val="restart"/>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277 185</w:t>
            </w:r>
          </w:p>
        </w:tc>
      </w:tr>
      <w:tr>
        <w:trPr>
          <w:trHeight w:val="634"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Внутриутробное переливание крови плоду, баллонная тампонада трахеи и другие хирургические методы лечения</w:t>
            </w:r>
          </w:p>
        </w:tc>
        <w:tc>
          <w:tcPr>
            <w:vMerge/>
            <w:tcBorders>
              <w:left w:val="single" w:sz="4"/>
              <w:right w:val="single" w:sz="4"/>
            </w:tcBorders>
            <w:shd w:val="clear" w:color="auto" w:fill="FFFFFF"/>
            <w:vAlign w:val="top"/>
          </w:tcPr>
          <w:p>
            <w:pPr/>
          </w:p>
        </w:tc>
      </w:tr>
      <w:tr>
        <w:trPr>
          <w:trHeight w:val="1397"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tabs>
                <w:tab w:pos="1934" w:val="left"/>
                <w:tab w:pos="4339" w:val="left"/>
                <w:tab w:pos="5587"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Хирургическое</w:t>
              <w:tab/>
              <w:t>органосохраняющее</w:t>
              <w:tab/>
              <w:t>лечение</w:t>
              <w:tab/>
              <w:t>инфильтративного</w:t>
            </w:r>
          </w:p>
          <w:p>
            <w:pPr>
              <w:pStyle w:val="Style15"/>
              <w:keepNext w:val="0"/>
              <w:keepLines w:val="0"/>
              <w:widowControl w:val="0"/>
              <w:shd w:val="clear" w:color="auto" w:fill="auto"/>
              <w:tabs>
                <w:tab w:pos="2323" w:val="left"/>
                <w:tab w:pos="3701" w:val="left"/>
                <w:tab w:pos="6000" w:val="left"/>
                <w:tab w:pos="6998"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эндометриоза при</w:t>
              <w:tab/>
              <w:t>поражении</w:t>
              <w:tab/>
              <w:t>крестцово-маточных</w:t>
              <w:tab/>
              <w:t>связок,</w:t>
              <w:tab/>
              <w:t>или</w:t>
            </w:r>
          </w:p>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ректоваганильной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vMerge/>
            <w:tcBorders>
              <w:left w:val="single" w:sz="4"/>
              <w:right w:val="single" w:sz="4"/>
            </w:tcBorders>
            <w:shd w:val="clear" w:color="auto" w:fill="FFFFFF"/>
            <w:vAlign w:val="top"/>
          </w:tcPr>
          <w:p>
            <w:pPr/>
          </w:p>
        </w:tc>
      </w:tr>
      <w:tr>
        <w:trPr>
          <w:trHeight w:val="1397"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vMerge/>
            <w:tcBorders>
              <w:left w:val="single" w:sz="4"/>
              <w:right w:val="single" w:sz="4"/>
            </w:tcBorders>
            <w:shd w:val="clear" w:color="auto" w:fill="FFFFFF"/>
            <w:vAlign w:val="top"/>
          </w:tcPr>
          <w:p>
            <w:pPr/>
          </w:p>
        </w:tc>
      </w:tr>
      <w:tr>
        <w:trPr>
          <w:trHeight w:val="778" w:hRule="exact"/>
        </w:trPr>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tabs>
                <w:tab w:pos="1632" w:val="left"/>
                <w:tab w:pos="3456" w:val="left"/>
                <w:tab w:pos="5722" w:val="left"/>
                <w:tab w:pos="7219"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Комплексное лечение при задержке полового созревания у женщин, подтвержденной молекулярно- и иммуногенетическими методами, включающее</w:t>
              <w:tab/>
              <w:t>гормональные,</w:t>
              <w:tab/>
              <w:t>иммунологические,</w:t>
              <w:tab/>
              <w:t>физические</w:t>
              <w:tab/>
              <w:t>и</w:t>
            </w:r>
          </w:p>
        </w:tc>
        <w:tc>
          <w:tcPr>
            <w:vMerge/>
            <w:tcBorders>
              <w:left w:val="single" w:sz="4"/>
              <w:bottom w:val="single" w:sz="4"/>
              <w:right w:val="single" w:sz="4"/>
            </w:tcBorders>
            <w:shd w:val="clear" w:color="auto" w:fill="FFFFFF"/>
            <w:vAlign w:val="top"/>
          </w:tcPr>
          <w:p>
            <w:pPr/>
          </w:p>
        </w:tc>
      </w:tr>
    </w:tbl>
    <w:p>
      <w:pPr>
        <w:spacing w:lineRule="exact" w:line="1"/>
        <w:rPr>
          <w:sz w:val="2"/>
          <w:szCs w:val="2"/>
        </w:rPr>
      </w:pPr>
      <w:r>
        <w:br w:type="page"/>
      </w:r>
    </w:p>
    <w:tbl>
      <w:tblPr>
        <w:tblOverlap w:val="never"/>
        <w:jc w:val="center"/>
        <w:tblLayout w:type="fixed"/>
      </w:tblPr>
      <w:tblGrid>
        <w:gridCol w:w="912"/>
        <w:gridCol w:w="7565"/>
        <w:gridCol w:w="1757"/>
      </w:tblGrid>
      <w:tr>
        <w:trPr>
          <w:trHeight w:val="269"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w:t>
            </w:r>
          </w:p>
        </w:tc>
      </w:tr>
      <w:tr>
        <w:trPr>
          <w:trHeight w:val="38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малоинвазивные хирургические методы лечения</w:t>
            </w:r>
          </w:p>
        </w:tc>
        <w:tc>
          <w:tcPr>
            <w:tcBorders>
              <w:top w:val="single" w:sz="4"/>
              <w:left w:val="single" w:sz="4"/>
              <w:right w:val="single" w:sz="4"/>
            </w:tcBorders>
            <w:shd w:val="clear" w:color="auto" w:fill="FFFFFF"/>
            <w:vAlign w:val="top"/>
          </w:tcPr>
          <w:p>
            <w:pPr>
              <w:widowControl w:val="0"/>
              <w:rPr>
                <w:sz w:val="10"/>
                <w:szCs w:val="10"/>
              </w:rPr>
            </w:pPr>
          </w:p>
        </w:tc>
      </w:tr>
      <w:tr>
        <w:trPr>
          <w:trHeight w:val="1901"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w:t>
              <w:softHyphen/>
              <w:t>резонансной томографии</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214 256</w:t>
            </w:r>
          </w:p>
        </w:tc>
      </w:tr>
      <w:tr>
        <w:trPr>
          <w:trHeight w:val="888"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336 248</w:t>
            </w:r>
          </w:p>
        </w:tc>
      </w:tr>
      <w:tr>
        <w:trPr>
          <w:trHeight w:val="504" w:hRule="exact"/>
        </w:trPr>
        <w:tc>
          <w:tcPr>
            <w:gridSpan w:val="3"/>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Гематология</w:t>
            </w:r>
          </w:p>
        </w:tc>
      </w:tr>
      <w:tr>
        <w:trPr>
          <w:trHeight w:val="1901"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403 745</w:t>
            </w:r>
          </w:p>
        </w:tc>
      </w:tr>
      <w:tr>
        <w:trPr>
          <w:trHeight w:val="139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5</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w:t>
            </w:r>
            <w:r>
              <w:rPr>
                <w:color w:val="000000"/>
                <w:spacing w:val="0"/>
                <w:w w:val="100"/>
                <w:position w:val="0"/>
                <w:sz w:val="22"/>
                <w:szCs w:val="22"/>
                <w:shd w:val="clear" w:color="auto" w:fill="auto"/>
                <w:lang w:val="en-US" w:eastAsia="en-US" w:bidi="en-US"/>
              </w:rPr>
              <w:t xml:space="preserve">VIII, IX </w:t>
            </w:r>
            <w:r>
              <w:rPr>
                <w:color w:val="000000"/>
                <w:spacing w:val="0"/>
                <w:w w:val="100"/>
                <w:position w:val="0"/>
                <w:sz w:val="22"/>
                <w:szCs w:val="22"/>
                <w:shd w:val="clear" w:color="auto" w:fill="auto"/>
                <w:lang w:val="ru-RU" w:eastAsia="ru-RU" w:bidi="ru-RU"/>
              </w:rPr>
              <w:t>факторов и других факторов свертывания крови (в том числе с наличием ингибиторов к факторам свертывания), болезнью Гоше</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686 103</w:t>
            </w:r>
          </w:p>
        </w:tc>
      </w:tr>
      <w:tr>
        <w:trPr>
          <w:trHeight w:val="379"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6</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Программная комбинированная терапия апластической анемии</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2 668 426</w:t>
            </w:r>
          </w:p>
        </w:tc>
      </w:tr>
      <w:tr>
        <w:trPr>
          <w:trHeight w:val="504" w:hRule="exact"/>
        </w:trPr>
        <w:tc>
          <w:tcPr>
            <w:gridSpan w:val="3"/>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Дерматовенерология</w:t>
            </w:r>
          </w:p>
        </w:tc>
      </w:tr>
      <w:tr>
        <w:trPr>
          <w:trHeight w:val="638"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7</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Комплексное лечение ранних стадий грибовидного микоза, включая бальнеофотохимиотерапию и иммуносупрессивную терапию</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188 780</w:t>
            </w:r>
          </w:p>
        </w:tc>
      </w:tr>
      <w:tr>
        <w:trPr>
          <w:trHeight w:val="499" w:hRule="exact"/>
        </w:trPr>
        <w:tc>
          <w:tcPr>
            <w:gridSpan w:val="3"/>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Детская хирургия в период новорожденности</w:t>
            </w:r>
          </w:p>
        </w:tc>
      </w:tr>
      <w:tr>
        <w:trPr>
          <w:trHeight w:val="638"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8</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Реконструктивно-пластические операции на тонкой и толстой кишке у новорожденных, в том числе лапароскопические</w:t>
            </w:r>
          </w:p>
        </w:tc>
        <w:tc>
          <w:tcPr>
            <w:vMerge w:val="restart"/>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449 625</w:t>
            </w:r>
          </w:p>
        </w:tc>
      </w:tr>
      <w:tr>
        <w:trPr>
          <w:trHeight w:val="634"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Хирургическое лечение диафрагмальной грыжи, гастрошизиса и омфалоцеле у новорожденных, в том числе торако- и лапароскопическое</w:t>
            </w:r>
          </w:p>
        </w:tc>
        <w:tc>
          <w:tcPr>
            <w:vMerge/>
            <w:tcBorders>
              <w:left w:val="single" w:sz="4"/>
              <w:right w:val="single" w:sz="4"/>
            </w:tcBorders>
            <w:shd w:val="clear" w:color="auto" w:fill="FFFFFF"/>
            <w:vAlign w:val="top"/>
          </w:tcPr>
          <w:p>
            <w:pPr/>
          </w:p>
        </w:tc>
      </w:tr>
      <w:tr>
        <w:trPr>
          <w:trHeight w:val="893"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vMerge/>
            <w:tcBorders>
              <w:left w:val="single" w:sz="4"/>
              <w:right w:val="single" w:sz="4"/>
            </w:tcBorders>
            <w:shd w:val="clear" w:color="auto" w:fill="FFFFFF"/>
            <w:vAlign w:val="top"/>
          </w:tcPr>
          <w:p>
            <w:pPr/>
          </w:p>
        </w:tc>
      </w:tr>
      <w:tr>
        <w:trPr>
          <w:trHeight w:val="634"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Реконструктивно-пластические операции на почках, мочеточниках и мочевом пузыре у новорожденных, в том числе лапароскопические</w:t>
            </w:r>
          </w:p>
        </w:tc>
        <w:tc>
          <w:tcPr>
            <w:vMerge/>
            <w:tcBorders>
              <w:left w:val="single" w:sz="4"/>
              <w:right w:val="single" w:sz="4"/>
            </w:tcBorders>
            <w:shd w:val="clear" w:color="auto" w:fill="FFFFFF"/>
            <w:vAlign w:val="top"/>
          </w:tcPr>
          <w:p>
            <w:pPr/>
          </w:p>
        </w:tc>
      </w:tr>
      <w:tr>
        <w:trPr>
          <w:trHeight w:val="504" w:hRule="exact"/>
        </w:trPr>
        <w:tc>
          <w:tcPr>
            <w:gridSpan w:val="3"/>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Комбустиология</w:t>
            </w:r>
          </w:p>
        </w:tc>
      </w:tr>
      <w:tr>
        <w:trPr>
          <w:trHeight w:val="63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9</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Хирургическое лечение послеожоговых рубцов и рубцовых деформаций, требующих этапных реконструктивно-пластических операций</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151 841</w:t>
            </w:r>
          </w:p>
        </w:tc>
      </w:tr>
      <w:tr>
        <w:trPr>
          <w:trHeight w:val="504" w:hRule="exact"/>
        </w:trPr>
        <w:tc>
          <w:tcPr>
            <w:gridSpan w:val="3"/>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Неврология (нейрореабилитация)</w:t>
            </w:r>
          </w:p>
        </w:tc>
      </w:tr>
      <w:tr>
        <w:trPr>
          <w:trHeight w:val="648"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10</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Нейрореабилитация после перенесенного инсульта и черепно-мозговой травмы при нарушении двигательных и когнитивных функций</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603 885</w:t>
            </w:r>
          </w:p>
        </w:tc>
      </w:tr>
    </w:tbl>
    <w:p>
      <w:pPr>
        <w:spacing w:lineRule="exact" w:line="1"/>
        <w:rPr>
          <w:sz w:val="2"/>
          <w:szCs w:val="2"/>
        </w:rPr>
      </w:pPr>
      <w:r>
        <w:br w:type="page"/>
      </w:r>
    </w:p>
    <w:tbl>
      <w:tblPr>
        <w:tblOverlap w:val="never"/>
        <w:jc w:val="center"/>
        <w:tblLayout w:type="fixed"/>
      </w:tblPr>
      <w:tblGrid>
        <w:gridCol w:w="912"/>
        <w:gridCol w:w="7565"/>
        <w:gridCol w:w="1757"/>
      </w:tblGrid>
      <w:tr>
        <w:trPr>
          <w:trHeight w:val="269"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w:t>
            </w:r>
          </w:p>
        </w:tc>
      </w:tr>
      <w:tr>
        <w:trPr>
          <w:trHeight w:val="504" w:hRule="exact"/>
        </w:trPr>
        <w:tc>
          <w:tcPr>
            <w:gridSpan w:val="3"/>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Неврология</w:t>
            </w:r>
          </w:p>
        </w:tc>
      </w:tr>
      <w:tr>
        <w:trPr>
          <w:trHeight w:val="63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11</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Установка интенсивной помпы для постоянной инфузии геля после предварительной назоеюнальной титрации</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485 173</w:t>
            </w:r>
          </w:p>
        </w:tc>
      </w:tr>
      <w:tr>
        <w:trPr>
          <w:trHeight w:val="504" w:hRule="exact"/>
        </w:trPr>
        <w:tc>
          <w:tcPr>
            <w:gridSpan w:val="3"/>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Нейрохирургия</w:t>
            </w:r>
          </w:p>
        </w:tc>
      </w:tr>
      <w:tr>
        <w:trPr>
          <w:trHeight w:val="1142"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12</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vMerge w:val="restart"/>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369 985</w:t>
            </w:r>
          </w:p>
        </w:tc>
      </w:tr>
      <w:tr>
        <w:trPr>
          <w:trHeight w:val="1142"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vMerge/>
            <w:tcBorders>
              <w:left w:val="single" w:sz="4"/>
              <w:right w:val="single" w:sz="4"/>
            </w:tcBorders>
            <w:shd w:val="clear" w:color="auto" w:fill="FFFFFF"/>
            <w:vAlign w:val="top"/>
          </w:tcPr>
          <w:p>
            <w:pPr/>
          </w:p>
        </w:tc>
      </w:tr>
      <w:tr>
        <w:trPr>
          <w:trHeight w:val="1901"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tabs>
                <w:tab w:pos="2083" w:val="left"/>
                <w:tab w:pos="3922" w:val="left"/>
                <w:tab w:pos="5107" w:val="left"/>
                <w:tab w:pos="7229"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w:t>
            </w:r>
            <w:r>
              <w:rPr>
                <w:color w:val="000000"/>
                <w:spacing w:val="0"/>
                <w:w w:val="100"/>
                <w:position w:val="0"/>
                <w:sz w:val="22"/>
                <w:szCs w:val="22"/>
                <w:shd w:val="clear" w:color="auto" w:fill="auto"/>
                <w:lang w:val="en-US" w:eastAsia="en-US" w:bidi="en-US"/>
              </w:rPr>
              <w:t xml:space="preserve">I </w:t>
            </w:r>
            <w:r>
              <w:rPr>
                <w:color w:val="000000"/>
                <w:spacing w:val="0"/>
                <w:w w:val="100"/>
                <w:position w:val="0"/>
                <w:sz w:val="22"/>
                <w:szCs w:val="22"/>
                <w:shd w:val="clear" w:color="auto" w:fill="auto"/>
                <w:lang w:val="ru-RU" w:eastAsia="ru-RU" w:bidi="ru-RU"/>
              </w:rPr>
              <w:t xml:space="preserve">- </w:t>
            </w:r>
            <w:r>
              <w:rPr>
                <w:color w:val="000000"/>
                <w:spacing w:val="0"/>
                <w:w w:val="100"/>
                <w:position w:val="0"/>
                <w:sz w:val="22"/>
                <w:szCs w:val="22"/>
                <w:shd w:val="clear" w:color="auto" w:fill="auto"/>
                <w:lang w:val="en-US" w:eastAsia="en-US" w:bidi="en-US"/>
              </w:rPr>
              <w:t xml:space="preserve">II </w:t>
            </w:r>
            <w:r>
              <w:rPr>
                <w:color w:val="000000"/>
                <w:spacing w:val="0"/>
                <w:w w:val="100"/>
                <w:position w:val="0"/>
                <w:sz w:val="22"/>
                <w:szCs w:val="22"/>
                <w:shd w:val="clear" w:color="auto" w:fill="auto"/>
                <w:lang w:val="ru-RU" w:eastAsia="ru-RU" w:bidi="ru-RU"/>
              </w:rPr>
              <w:t>типов, врожденных (коллоидных, дермоидных, эпидермоидных)</w:t>
              <w:tab/>
              <w:t>церебральных</w:t>
              <w:tab/>
              <w:t>кистах,</w:t>
              <w:tab/>
              <w:t>злокачественных</w:t>
              <w:tab/>
              <w:t>и</w:t>
            </w:r>
          </w:p>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доброкачественных новообразованиях шишковидной железы (в том числе кистозных), туберозном склерозе, гамартозе</w:t>
            </w:r>
          </w:p>
        </w:tc>
        <w:tc>
          <w:tcPr>
            <w:vMerge/>
            <w:tcBorders>
              <w:left w:val="single" w:sz="4"/>
              <w:right w:val="single" w:sz="4"/>
            </w:tcBorders>
            <w:shd w:val="clear" w:color="auto" w:fill="FFFFFF"/>
            <w:vAlign w:val="top"/>
          </w:tcPr>
          <w:p>
            <w:pPr/>
          </w:p>
        </w:tc>
      </w:tr>
      <w:tr>
        <w:trPr>
          <w:trHeight w:val="1142"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vMerge/>
            <w:tcBorders>
              <w:left w:val="single" w:sz="4"/>
              <w:right w:val="single" w:sz="4"/>
            </w:tcBorders>
            <w:shd w:val="clear" w:color="auto" w:fill="FFFFFF"/>
            <w:vAlign w:val="top"/>
          </w:tcPr>
          <w:p>
            <w:pPr/>
          </w:p>
        </w:tc>
      </w:tr>
      <w:tr>
        <w:trPr>
          <w:trHeight w:val="1392"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vMerge/>
            <w:tcBorders>
              <w:left w:val="single" w:sz="4"/>
              <w:right w:val="single" w:sz="4"/>
            </w:tcBorders>
            <w:shd w:val="clear" w:color="auto" w:fill="FFFFFF"/>
            <w:vAlign w:val="top"/>
          </w:tcPr>
          <w:p>
            <w:pPr/>
          </w:p>
        </w:tc>
      </w:tr>
      <w:tr>
        <w:trPr>
          <w:trHeight w:val="893"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vMerge/>
            <w:tcBorders>
              <w:left w:val="single" w:sz="4"/>
              <w:right w:val="single" w:sz="4"/>
            </w:tcBorders>
            <w:shd w:val="clear" w:color="auto" w:fill="FFFFFF"/>
            <w:vAlign w:val="top"/>
          </w:tcPr>
          <w:p>
            <w:pPr/>
          </w:p>
        </w:tc>
      </w:tr>
      <w:tr>
        <w:trPr>
          <w:trHeight w:val="1392"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vMerge/>
            <w:tcBorders>
              <w:left w:val="single" w:sz="4"/>
              <w:right w:val="single" w:sz="4"/>
            </w:tcBorders>
            <w:shd w:val="clear" w:color="auto" w:fill="FFFFFF"/>
            <w:vAlign w:val="top"/>
          </w:tcPr>
          <w:p>
            <w:pPr/>
          </w:p>
        </w:tc>
      </w:tr>
      <w:tr>
        <w:trPr>
          <w:trHeight w:val="384"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Микрохирургическая васкулярная декомпрессия корешков черепных нервов</w:t>
            </w:r>
          </w:p>
        </w:tc>
        <w:tc>
          <w:tcPr>
            <w:vMerge/>
            <w:tcBorders>
              <w:left w:val="single" w:sz="4"/>
              <w:right w:val="single" w:sz="4"/>
            </w:tcBorders>
            <w:shd w:val="clear" w:color="auto" w:fill="FFFFFF"/>
            <w:vAlign w:val="top"/>
          </w:tcPr>
          <w:p>
            <w:pPr/>
          </w:p>
        </w:tc>
      </w:tr>
      <w:tr>
        <w:trPr>
          <w:trHeight w:val="1397"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13</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vMerge w:val="restart"/>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497 566</w:t>
            </w:r>
          </w:p>
        </w:tc>
      </w:tr>
      <w:tr>
        <w:trPr>
          <w:trHeight w:val="1392"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vMerge/>
            <w:tcBorders>
              <w:left w:val="single" w:sz="4"/>
              <w:right w:val="single" w:sz="4"/>
            </w:tcBorders>
            <w:shd w:val="clear" w:color="auto" w:fill="FFFFFF"/>
            <w:vAlign w:val="top"/>
          </w:tcPr>
          <w:p>
            <w:pPr/>
          </w:p>
        </w:tc>
      </w:tr>
      <w:tr>
        <w:trPr>
          <w:trHeight w:val="528"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14</w:t>
            </w:r>
          </w:p>
        </w:tc>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Реконструктивные вмешательства при сложных и гигантских дефектах и деформациях свода и основания черепа, орбиты и прилегающих отделов</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270 096</w:t>
            </w:r>
          </w:p>
        </w:tc>
      </w:tr>
    </w:tbl>
    <w:p>
      <w:pPr>
        <w:spacing w:lineRule="exact" w:line="1"/>
        <w:rPr>
          <w:sz w:val="2"/>
          <w:szCs w:val="2"/>
        </w:rPr>
      </w:pPr>
      <w:r>
        <w:br w:type="page"/>
      </w:r>
    </w:p>
    <w:tbl>
      <w:tblPr>
        <w:tblOverlap w:val="never"/>
        <w:jc w:val="center"/>
        <w:tblLayout w:type="fixed"/>
      </w:tblPr>
      <w:tblGrid>
        <w:gridCol w:w="912"/>
        <w:gridCol w:w="7565"/>
        <w:gridCol w:w="1757"/>
      </w:tblGrid>
      <w:tr>
        <w:trPr>
          <w:trHeight w:val="269"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w:t>
            </w:r>
          </w:p>
        </w:tc>
      </w:tr>
      <w:tr>
        <w:trPr>
          <w:trHeight w:val="638" w:hRule="exact"/>
        </w:trPr>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лицевого скелета врожденного и приобретенного генеза с использованием ресурсоемких имплантатов</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113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tabs>
                <w:tab w:pos="1498" w:val="left"/>
                <w:tab w:pos="2030" w:val="left"/>
                <w:tab w:pos="3965" w:val="left"/>
                <w:tab w:pos="5371" w:val="left"/>
                <w:tab w:pos="6614"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Микрохирургические вмешательства на периферических нервах и сплетениях</w:t>
              <w:tab/>
              <w:t>с</w:t>
              <w:tab/>
              <w:t>одномоментной</w:t>
              <w:tab/>
              <w:t>пластикой</w:t>
              <w:tab/>
              <w:t>нервных</w:t>
              <w:tab/>
              <w:t>стволов</w:t>
            </w:r>
          </w:p>
          <w:p>
            <w:pPr>
              <w:pStyle w:val="Style15"/>
              <w:keepNext w:val="0"/>
              <w:keepLines w:val="0"/>
              <w:widowControl w:val="0"/>
              <w:shd w:val="clear" w:color="auto" w:fill="auto"/>
              <w:tabs>
                <w:tab w:pos="2458" w:val="left"/>
                <w:tab w:pos="4133" w:val="left"/>
                <w:tab w:pos="5568" w:val="left"/>
                <w:tab w:pos="7008"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аутотрансплантатами.</w:t>
              <w:tab/>
              <w:t>Имплантация</w:t>
              <w:tab/>
              <w:t>временных</w:t>
              <w:tab/>
              <w:t>электродов</w:t>
              <w:tab/>
              <w:t>для</w:t>
            </w:r>
          </w:p>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нейростимуляции спинного мозга и периферических нервов</w:t>
            </w:r>
          </w:p>
        </w:tc>
        <w:tc>
          <w:tcPr>
            <w:vMerge/>
            <w:tcBorders>
              <w:left w:val="single" w:sz="4"/>
              <w:right w:val="single" w:sz="4"/>
            </w:tcBorders>
            <w:shd w:val="clear" w:color="auto" w:fill="FFFFFF"/>
            <w:vAlign w:val="top"/>
          </w:tcPr>
          <w:p>
            <w:pPr/>
          </w:p>
        </w:tc>
      </w:tr>
      <w:tr>
        <w:trPr>
          <w:trHeight w:val="893"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vMerge/>
            <w:tcBorders>
              <w:left w:val="single" w:sz="4"/>
              <w:right w:val="single" w:sz="4"/>
            </w:tcBorders>
            <w:shd w:val="clear" w:color="auto" w:fill="FFFFFF"/>
            <w:vAlign w:val="top"/>
          </w:tcPr>
          <w:p>
            <w:pPr/>
          </w:p>
        </w:tc>
      </w:tr>
      <w:tr>
        <w:trPr>
          <w:trHeight w:val="114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15</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409 603</w:t>
            </w:r>
          </w:p>
        </w:tc>
      </w:tr>
      <w:tr>
        <w:trPr>
          <w:trHeight w:val="1138"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16</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1 305 061</w:t>
            </w:r>
          </w:p>
        </w:tc>
      </w:tr>
      <w:tr>
        <w:trPr>
          <w:trHeight w:val="114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17</w:t>
            </w:r>
          </w:p>
        </w:tc>
        <w:tc>
          <w:tcPr>
            <w:tcBorders>
              <w:top w:val="single" w:sz="4"/>
              <w:left w:val="single" w:sz="4"/>
            </w:tcBorders>
            <w:shd w:val="clear" w:color="auto" w:fill="FFFFFF"/>
            <w:vAlign w:val="top"/>
          </w:tcPr>
          <w:p>
            <w:pPr>
              <w:pStyle w:val="Style15"/>
              <w:keepNext w:val="0"/>
              <w:keepLines w:val="0"/>
              <w:widowControl w:val="0"/>
              <w:shd w:val="clear" w:color="auto" w:fill="auto"/>
              <w:tabs>
                <w:tab w:pos="5318"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Имплантация, в том числе стереотаксическая, внутримозговых, эпидуральных и периферийных электродов,</w:t>
              <w:tab/>
              <w:t>включая тестовые,</w:t>
            </w:r>
          </w:p>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нейростимуляторов и помп на постоянных источниках тока и их замена для нейростимуляции головного и спинного мозга, периферических нервов</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1 720 481</w:t>
            </w:r>
          </w:p>
        </w:tc>
      </w:tr>
      <w:tr>
        <w:trPr>
          <w:trHeight w:val="384"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18</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Протонная лучевая терапия, в том числе детям</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2 233 314</w:t>
            </w:r>
          </w:p>
        </w:tc>
      </w:tr>
      <w:tr>
        <w:trPr>
          <w:trHeight w:val="504" w:hRule="exact"/>
        </w:trPr>
        <w:tc>
          <w:tcPr>
            <w:gridSpan w:val="3"/>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Онкология</w:t>
            </w:r>
          </w:p>
        </w:tc>
      </w:tr>
      <w:tr>
        <w:trPr>
          <w:trHeight w:val="114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19</w:t>
            </w:r>
          </w:p>
        </w:tc>
        <w:tc>
          <w:tcPr>
            <w:tcBorders>
              <w:top w:val="single" w:sz="4"/>
              <w:left w:val="single" w:sz="4"/>
            </w:tcBorders>
            <w:shd w:val="clear" w:color="auto" w:fill="FFFFFF"/>
            <w:vAlign w:val="top"/>
          </w:tcPr>
          <w:p>
            <w:pPr>
              <w:pStyle w:val="Style15"/>
              <w:keepNext w:val="0"/>
              <w:keepLines w:val="0"/>
              <w:widowControl w:val="0"/>
              <w:shd w:val="clear" w:color="auto" w:fill="auto"/>
              <w:tabs>
                <w:tab w:pos="2602" w:val="left"/>
                <w:tab w:pos="4670" w:val="left"/>
                <w:tab w:pos="5194"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Видеоэндоскопические</w:t>
              <w:tab/>
              <w:t>внутриполостные</w:t>
              <w:tab/>
              <w:t>и</w:t>
              <w:tab/>
              <w:t>видеоэндоскопические</w:t>
            </w:r>
          </w:p>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351 973</w:t>
            </w:r>
          </w:p>
        </w:tc>
      </w:tr>
      <w:tr>
        <w:trPr>
          <w:trHeight w:val="114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20</w:t>
            </w:r>
          </w:p>
        </w:tc>
        <w:tc>
          <w:tcPr>
            <w:tcBorders>
              <w:top w:val="single" w:sz="4"/>
              <w:left w:val="single" w:sz="4"/>
            </w:tcBorders>
            <w:shd w:val="clear" w:color="auto" w:fill="FFFFFF"/>
            <w:vAlign w:val="top"/>
          </w:tcPr>
          <w:p>
            <w:pPr>
              <w:pStyle w:val="Style15"/>
              <w:keepNext w:val="0"/>
              <w:keepLines w:val="0"/>
              <w:widowControl w:val="0"/>
              <w:shd w:val="clear" w:color="auto" w:fill="auto"/>
              <w:tabs>
                <w:tab w:pos="3677" w:val="left"/>
                <w:tab w:pos="6360"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Реконструктивно-пластические,</w:t>
              <w:tab/>
              <w:t>микрохирургические,</w:t>
              <w:tab/>
              <w:t>обширные</w:t>
            </w:r>
          </w:p>
          <w:p>
            <w:pPr>
              <w:pStyle w:val="Style15"/>
              <w:keepNext w:val="0"/>
              <w:keepLines w:val="0"/>
              <w:widowControl w:val="0"/>
              <w:shd w:val="clear" w:color="auto" w:fill="auto"/>
              <w:tabs>
                <w:tab w:pos="2357" w:val="left"/>
                <w:tab w:pos="5952"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циторедуктивные,</w:t>
              <w:tab/>
              <w:t>расширенно-комбинированные</w:t>
              <w:tab/>
              <w:t>хирургические</w:t>
            </w:r>
          </w:p>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вмешательства, в том числе с применением физических факторов при злокачественных новообразованиях</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383 896</w:t>
            </w:r>
          </w:p>
        </w:tc>
      </w:tr>
      <w:tr>
        <w:trPr>
          <w:trHeight w:val="114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21</w:t>
            </w:r>
          </w:p>
        </w:tc>
        <w:tc>
          <w:tcPr>
            <w:tcBorders>
              <w:top w:val="single" w:sz="4"/>
              <w:left w:val="single" w:sz="4"/>
            </w:tcBorders>
            <w:shd w:val="clear" w:color="auto" w:fill="FFFFFF"/>
            <w:vAlign w:val="top"/>
          </w:tcPr>
          <w:p>
            <w:pPr>
              <w:pStyle w:val="Style15"/>
              <w:keepNext w:val="0"/>
              <w:keepLines w:val="0"/>
              <w:widowControl w:val="0"/>
              <w:shd w:val="clear" w:color="auto" w:fill="auto"/>
              <w:tabs>
                <w:tab w:pos="1498" w:val="left"/>
                <w:tab w:pos="3418" w:val="left"/>
                <w:tab w:pos="5342" w:val="left"/>
                <w:tab w:pos="5981"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Комбинированное лечение злокачественных новообразований, сочетающее обширные</w:t>
              <w:tab/>
              <w:t>хирургические</w:t>
              <w:tab/>
              <w:t>вмешательства</w:t>
              <w:tab/>
              <w:t>и</w:t>
              <w:tab/>
              <w:t>лекарственное</w:t>
            </w:r>
          </w:p>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противоопухолевое лечение, требующее интенсивной поддерживающей и корригирующей терапии</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461 792</w:t>
            </w:r>
          </w:p>
        </w:tc>
      </w:tr>
      <w:tr>
        <w:trPr>
          <w:trHeight w:val="1646"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22</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377 693</w:t>
            </w:r>
          </w:p>
        </w:tc>
      </w:tr>
      <w:tr>
        <w:trPr>
          <w:trHeight w:val="1646"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23</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w:t>
            </w:r>
            <w:r>
              <w:rPr>
                <w:color w:val="000000"/>
                <w:spacing w:val="0"/>
                <w:w w:val="100"/>
                <w:position w:val="0"/>
                <w:sz w:val="22"/>
                <w:szCs w:val="22"/>
                <w:shd w:val="clear" w:color="auto" w:fill="auto"/>
                <w:lang w:val="en-US" w:eastAsia="en-US" w:bidi="en-US"/>
              </w:rPr>
              <w:t>AL</w:t>
            </w:r>
            <w:r>
              <w:rPr>
                <w:color w:val="000000"/>
                <w:spacing w:val="0"/>
                <w:w w:val="100"/>
                <w:position w:val="0"/>
                <w:sz w:val="22"/>
                <w:szCs w:val="22"/>
                <w:shd w:val="clear" w:color="auto" w:fill="auto"/>
                <w:lang w:val="ru-RU" w:eastAsia="ru-RU" w:bidi="ru-RU"/>
              </w:rPr>
              <w:t>-амилоидоза, полицитемии у взрослых</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492 093</w:t>
            </w:r>
          </w:p>
        </w:tc>
      </w:tr>
      <w:tr>
        <w:trPr>
          <w:trHeight w:val="648"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24</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Внутритканевая, внутриполостная, аппликационная лучевая терапия в радиотерапевтических отделениях. Интраоперационная лучевая терапия</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283 154</w:t>
            </w:r>
          </w:p>
        </w:tc>
      </w:tr>
    </w:tbl>
    <w:p>
      <w:pPr>
        <w:spacing w:lineRule="exact" w:line="1"/>
        <w:rPr>
          <w:sz w:val="2"/>
          <w:szCs w:val="2"/>
        </w:rPr>
      </w:pPr>
      <w:r>
        <w:br w:type="page"/>
      </w:r>
    </w:p>
    <w:tbl>
      <w:tblPr>
        <w:tblOverlap w:val="never"/>
        <w:jc w:val="center"/>
        <w:tblLayout w:type="fixed"/>
      </w:tblPr>
      <w:tblGrid>
        <w:gridCol w:w="912"/>
        <w:gridCol w:w="7565"/>
        <w:gridCol w:w="1757"/>
      </w:tblGrid>
      <w:tr>
        <w:trPr>
          <w:trHeight w:val="269"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w:t>
            </w:r>
          </w:p>
        </w:tc>
      </w:tr>
      <w:tr>
        <w:trPr>
          <w:trHeight w:val="638" w:hRule="exact"/>
        </w:trPr>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Стереотаксическая лучевая терапия при злокачественных новообразованиях с олигометастатическим поражением внутренних органов и ЦНС</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79"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Радионуклидная лучевая терапия в радиотерапевтических отделениях</w:t>
            </w:r>
          </w:p>
        </w:tc>
        <w:tc>
          <w:tcPr>
            <w:vMerge/>
            <w:tcBorders>
              <w:left w:val="single" w:sz="4"/>
              <w:right w:val="single" w:sz="4"/>
            </w:tcBorders>
            <w:shd w:val="clear" w:color="auto" w:fill="FFFFFF"/>
            <w:vAlign w:val="top"/>
          </w:tcPr>
          <w:p>
            <w:pPr/>
          </w:p>
        </w:tc>
      </w:tr>
      <w:tr>
        <w:trPr>
          <w:trHeight w:val="38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25</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Контактная лучевая терапия при раке предстательной железы</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538 807</w:t>
            </w:r>
          </w:p>
        </w:tc>
      </w:tr>
      <w:tr>
        <w:trPr>
          <w:trHeight w:val="1901"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26</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410 695</w:t>
            </w:r>
          </w:p>
        </w:tc>
      </w:tr>
      <w:tr>
        <w:trPr>
          <w:trHeight w:val="114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27</w:t>
            </w:r>
          </w:p>
        </w:tc>
        <w:tc>
          <w:tcPr>
            <w:tcBorders>
              <w:top w:val="single" w:sz="4"/>
              <w:left w:val="single" w:sz="4"/>
            </w:tcBorders>
            <w:shd w:val="clear" w:color="auto" w:fill="FFFFFF"/>
            <w:vAlign w:val="top"/>
          </w:tcPr>
          <w:p>
            <w:pPr>
              <w:pStyle w:val="Style15"/>
              <w:keepNext w:val="0"/>
              <w:keepLines w:val="0"/>
              <w:widowControl w:val="0"/>
              <w:shd w:val="clear" w:color="auto" w:fill="auto"/>
              <w:tabs>
                <w:tab w:pos="1493" w:val="left"/>
                <w:tab w:pos="2774" w:val="left"/>
                <w:tab w:pos="4291" w:val="left"/>
                <w:tab w:pos="7229"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Комплексная и высокодозная химиотерапия (включая эпигенетическую терапию)</w:t>
              <w:tab/>
              <w:t>острых</w:t>
              <w:tab/>
              <w:t>лейкозов,</w:t>
              <w:tab/>
              <w:t>лимфопролиферативных</w:t>
              <w:tab/>
              <w:t>и</w:t>
            </w:r>
          </w:p>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миелопролиферативных заболеваний, в том числе рецидивов и рефрактерных форм у взрослых</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548 962</w:t>
            </w:r>
          </w:p>
        </w:tc>
      </w:tr>
      <w:tr>
        <w:trPr>
          <w:trHeight w:val="114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28</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2 248 430</w:t>
            </w:r>
          </w:p>
        </w:tc>
      </w:tr>
      <w:tr>
        <w:trPr>
          <w:trHeight w:val="888"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29</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1 204 866</w:t>
            </w:r>
          </w:p>
        </w:tc>
      </w:tr>
      <w:tr>
        <w:trPr>
          <w:trHeight w:val="638"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30</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Хирургическое лечение злокачественных новообразований, в том числе у детей, с использованием робототехники</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356 927</w:t>
            </w:r>
          </w:p>
        </w:tc>
      </w:tr>
      <w:tr>
        <w:trPr>
          <w:trHeight w:val="37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31</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Протонная лучевая терапия, в том числе детям</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420"/>
              <w:jc w:val="both"/>
              <w:rPr>
                <w:sz w:val="22"/>
                <w:szCs w:val="22"/>
              </w:rPr>
            </w:pPr>
            <w:r>
              <w:rPr>
                <w:color w:val="000000"/>
                <w:spacing w:val="0"/>
                <w:w w:val="100"/>
                <w:position w:val="0"/>
                <w:sz w:val="22"/>
                <w:szCs w:val="22"/>
                <w:shd w:val="clear" w:color="auto" w:fill="auto"/>
                <w:lang w:val="ru-RU" w:eastAsia="ru-RU" w:bidi="ru-RU"/>
              </w:rPr>
              <w:t>2 036 011</w:t>
            </w:r>
          </w:p>
        </w:tc>
      </w:tr>
      <w:tr>
        <w:trPr>
          <w:trHeight w:val="38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32</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Иммунотерапия острых лейкозов</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5 047 172</w:t>
            </w:r>
          </w:p>
        </w:tc>
      </w:tr>
      <w:tr>
        <w:trPr>
          <w:trHeight w:val="38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33</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Нехимиотерапевтическое биологическое лечение острых лейкозов</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1 542 434</w:t>
            </w:r>
          </w:p>
        </w:tc>
      </w:tr>
      <w:tr>
        <w:trPr>
          <w:trHeight w:val="638"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34</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Лечение острого лейкоза с использованием биотехнологических методов у детей</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3 295 797</w:t>
            </w:r>
          </w:p>
        </w:tc>
      </w:tr>
      <w:tr>
        <w:trPr>
          <w:trHeight w:val="63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35</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Тотальное облучение тела, тотальное лимфоидное облучение тела, тотальное облучение костного мозга у детей</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449 091</w:t>
            </w:r>
          </w:p>
        </w:tc>
      </w:tr>
      <w:tr>
        <w:trPr>
          <w:trHeight w:val="888"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36</w:t>
            </w:r>
          </w:p>
        </w:tc>
        <w:tc>
          <w:tcPr>
            <w:tcBorders>
              <w:top w:val="single" w:sz="4"/>
              <w:left w:val="single" w:sz="4"/>
            </w:tcBorders>
            <w:shd w:val="clear" w:color="auto" w:fill="FFFFFF"/>
            <w:vAlign w:val="top"/>
          </w:tcPr>
          <w:p>
            <w:pPr>
              <w:pStyle w:val="Style15"/>
              <w:keepNext w:val="0"/>
              <w:keepLines w:val="0"/>
              <w:widowControl w:val="0"/>
              <w:shd w:val="clear" w:color="auto" w:fill="auto"/>
              <w:tabs>
                <w:tab w:pos="1877" w:val="left"/>
                <w:tab w:pos="3854" w:val="left"/>
                <w:tab w:pos="5208" w:val="left"/>
                <w:tab w:pos="6202" w:val="left"/>
                <w:tab w:pos="6667"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Сопроводительная терапия и лечение осложнений у детей после трансплантации</w:t>
              <w:tab/>
              <w:t>гемопоэтических</w:t>
              <w:tab/>
              <w:t>стволовых</w:t>
              <w:tab/>
              <w:t>клеток</w:t>
              <w:tab/>
              <w:t>в</w:t>
              <w:tab/>
              <w:t>раннем</w:t>
            </w:r>
          </w:p>
          <w:p>
            <w:pPr>
              <w:pStyle w:val="Style1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посттрансплантационном периоде</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420"/>
              <w:jc w:val="both"/>
              <w:rPr>
                <w:sz w:val="22"/>
                <w:szCs w:val="22"/>
              </w:rPr>
            </w:pPr>
            <w:r>
              <w:rPr>
                <w:color w:val="000000"/>
                <w:spacing w:val="0"/>
                <w:w w:val="100"/>
                <w:position w:val="0"/>
                <w:sz w:val="22"/>
                <w:szCs w:val="22"/>
                <w:shd w:val="clear" w:color="auto" w:fill="auto"/>
                <w:lang w:val="ru-RU" w:eastAsia="ru-RU" w:bidi="ru-RU"/>
              </w:rPr>
              <w:t>2 610 903</w:t>
            </w:r>
          </w:p>
        </w:tc>
      </w:tr>
      <w:tr>
        <w:trPr>
          <w:trHeight w:val="38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37</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Системная радионуклидная ПСМА-терапия</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506 120</w:t>
            </w:r>
          </w:p>
        </w:tc>
      </w:tr>
      <w:tr>
        <w:trPr>
          <w:trHeight w:val="504" w:hRule="exact"/>
        </w:trPr>
        <w:tc>
          <w:tcPr>
            <w:gridSpan w:val="3"/>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Оториноларингология</w:t>
            </w:r>
          </w:p>
        </w:tc>
      </w:tr>
      <w:tr>
        <w:trPr>
          <w:trHeight w:val="384"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38</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Реконструктивные операции на звукопроводящем аппарате среднего уха</w:t>
            </w:r>
          </w:p>
        </w:tc>
        <w:tc>
          <w:tcPr>
            <w:vMerge w:val="restart"/>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158 932</w:t>
            </w:r>
          </w:p>
        </w:tc>
      </w:tr>
      <w:tr>
        <w:trPr>
          <w:trHeight w:val="634"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Хирургическое лечение болезни Меньера и других нарушений вестибулярной функции</w:t>
            </w:r>
          </w:p>
        </w:tc>
        <w:tc>
          <w:tcPr>
            <w:vMerge/>
            <w:tcBorders>
              <w:left w:val="single" w:sz="4"/>
              <w:right w:val="single" w:sz="4"/>
            </w:tcBorders>
            <w:shd w:val="clear" w:color="auto" w:fill="FFFFFF"/>
            <w:vAlign w:val="top"/>
          </w:tcPr>
          <w:p>
            <w:pPr/>
          </w:p>
        </w:tc>
      </w:tr>
      <w:tr>
        <w:trPr>
          <w:trHeight w:val="893"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vMerge/>
            <w:tcBorders>
              <w:left w:val="single" w:sz="4"/>
              <w:right w:val="single" w:sz="4"/>
            </w:tcBorders>
            <w:shd w:val="clear" w:color="auto" w:fill="FFFFFF"/>
            <w:vAlign w:val="top"/>
          </w:tcPr>
          <w:p>
            <w:pPr/>
          </w:p>
        </w:tc>
      </w:tr>
      <w:tr>
        <w:trPr>
          <w:trHeight w:val="384"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Реконструктивно-пластическое восстановление функции гортани и трахеи</w:t>
            </w:r>
          </w:p>
        </w:tc>
        <w:tc>
          <w:tcPr>
            <w:vMerge/>
            <w:tcBorders>
              <w:left w:val="single" w:sz="4"/>
              <w:right w:val="single" w:sz="4"/>
            </w:tcBorders>
            <w:shd w:val="clear" w:color="auto" w:fill="FFFFFF"/>
            <w:vAlign w:val="top"/>
          </w:tcPr>
          <w:p>
            <w:pPr/>
          </w:p>
        </w:tc>
      </w:tr>
      <w:tr>
        <w:trPr>
          <w:trHeight w:val="643"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39</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Хирургическое лечение сенсоневральной тугоухости высокой степени и глухоты</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420"/>
              <w:jc w:val="both"/>
              <w:rPr>
                <w:sz w:val="22"/>
                <w:szCs w:val="22"/>
              </w:rPr>
            </w:pPr>
            <w:r>
              <w:rPr>
                <w:color w:val="000000"/>
                <w:spacing w:val="0"/>
                <w:w w:val="100"/>
                <w:position w:val="0"/>
                <w:sz w:val="22"/>
                <w:szCs w:val="22"/>
                <w:shd w:val="clear" w:color="auto" w:fill="auto"/>
                <w:lang w:val="ru-RU" w:eastAsia="ru-RU" w:bidi="ru-RU"/>
              </w:rPr>
              <w:t>1 675 355</w:t>
            </w:r>
          </w:p>
        </w:tc>
      </w:tr>
    </w:tbl>
    <w:p>
      <w:pPr>
        <w:spacing w:lineRule="exact" w:line="1"/>
        <w:rPr>
          <w:sz w:val="2"/>
          <w:szCs w:val="2"/>
        </w:rPr>
      </w:pPr>
      <w:r>
        <w:br w:type="page"/>
      </w:r>
    </w:p>
    <w:tbl>
      <w:tblPr>
        <w:tblOverlap w:val="never"/>
        <w:jc w:val="center"/>
        <w:tblLayout w:type="fixed"/>
      </w:tblPr>
      <w:tblGrid>
        <w:gridCol w:w="912"/>
        <w:gridCol w:w="7565"/>
        <w:gridCol w:w="1757"/>
      </w:tblGrid>
      <w:tr>
        <w:trPr>
          <w:trHeight w:val="269"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w:t>
            </w:r>
          </w:p>
        </w:tc>
      </w:tr>
      <w:tr>
        <w:trPr>
          <w:trHeight w:val="504" w:hRule="exact"/>
        </w:trPr>
        <w:tc>
          <w:tcPr>
            <w:gridSpan w:val="3"/>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Офтальмология</w:t>
            </w:r>
          </w:p>
        </w:tc>
      </w:tr>
      <w:tr>
        <w:trPr>
          <w:trHeight w:val="893"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40</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vMerge w:val="restart"/>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120 871</w:t>
            </w:r>
          </w:p>
        </w:tc>
      </w:tr>
      <w:tr>
        <w:trPr>
          <w:trHeight w:val="113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w:t>
              <w:softHyphen/>
              <w:t>пластическая хирургия при их последствиях</w:t>
            </w:r>
          </w:p>
        </w:tc>
        <w:tc>
          <w:tcPr>
            <w:vMerge/>
            <w:tcBorders>
              <w:left w:val="single" w:sz="4"/>
              <w:right w:val="single" w:sz="4"/>
            </w:tcBorders>
            <w:shd w:val="clear" w:color="auto" w:fill="FFFFFF"/>
            <w:vAlign w:val="top"/>
          </w:tcPr>
          <w:p>
            <w:pPr/>
          </w:p>
        </w:tc>
      </w:tr>
      <w:tr>
        <w:trPr>
          <w:trHeight w:val="114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41</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w:t>
              <w:softHyphen/>
              <w:t>пластическая хирургия при их последствиях</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172 549</w:t>
            </w:r>
          </w:p>
        </w:tc>
      </w:tr>
      <w:tr>
        <w:trPr>
          <w:trHeight w:val="634"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42</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vMerge w:val="restart"/>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148 560</w:t>
            </w:r>
          </w:p>
        </w:tc>
      </w:tr>
      <w:tr>
        <w:trPr>
          <w:trHeight w:val="893"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tabs>
                <w:tab w:pos="1642" w:val="left"/>
                <w:tab w:pos="2798" w:val="left"/>
                <w:tab w:pos="4051" w:val="left"/>
                <w:tab w:pos="5414" w:val="left"/>
                <w:tab w:pos="6614"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Комплексное</w:t>
              <w:tab/>
              <w:t>лечение</w:t>
              <w:tab/>
              <w:t>болезней</w:t>
              <w:tab/>
              <w:t>роговицы,</w:t>
              <w:tab/>
              <w:t>включая</w:t>
              <w:tab/>
              <w:t>оптико</w:t>
              <w:softHyphen/>
            </w:r>
          </w:p>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реконструктивную и лазерную хирургию, интенсивное консервативное лечение язвы роговицы</w:t>
            </w:r>
          </w:p>
        </w:tc>
        <w:tc>
          <w:tcPr>
            <w:vMerge/>
            <w:tcBorders>
              <w:left w:val="single" w:sz="4"/>
              <w:right w:val="single" w:sz="4"/>
            </w:tcBorders>
            <w:shd w:val="clear" w:color="auto" w:fill="FFFFFF"/>
            <w:vAlign w:val="top"/>
          </w:tcPr>
          <w:p>
            <w:pPr/>
          </w:p>
        </w:tc>
      </w:tr>
      <w:tr>
        <w:trPr>
          <w:trHeight w:val="88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vMerge/>
            <w:tcBorders>
              <w:left w:val="single" w:sz="4"/>
              <w:right w:val="single" w:sz="4"/>
            </w:tcBorders>
            <w:shd w:val="clear" w:color="auto" w:fill="FFFFFF"/>
            <w:vAlign w:val="top"/>
          </w:tcPr>
          <w:p>
            <w:pPr/>
          </w:p>
        </w:tc>
      </w:tr>
      <w:tr>
        <w:trPr>
          <w:trHeight w:val="888"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43</w:t>
            </w:r>
          </w:p>
        </w:tc>
        <w:tc>
          <w:tcPr>
            <w:tcBorders>
              <w:top w:val="single" w:sz="4"/>
              <w:left w:val="single" w:sz="4"/>
            </w:tcBorders>
            <w:shd w:val="clear" w:color="auto" w:fill="FFFFFF"/>
            <w:vAlign w:val="top"/>
          </w:tcPr>
          <w:p>
            <w:pPr>
              <w:pStyle w:val="Style15"/>
              <w:keepNext w:val="0"/>
              <w:keepLines w:val="0"/>
              <w:widowControl w:val="0"/>
              <w:shd w:val="clear" w:color="auto" w:fill="auto"/>
              <w:tabs>
                <w:tab w:pos="2395" w:val="left"/>
                <w:tab w:pos="4608" w:val="left"/>
                <w:tab w:pos="6614"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Транспупиллярная,</w:t>
              <w:tab/>
              <w:t>микроинвазивная</w:t>
              <w:tab/>
              <w:t>энергетическая</w:t>
              <w:tab/>
              <w:t>оптико</w:t>
              <w:softHyphen/>
            </w:r>
          </w:p>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реконструктивная, эндовитреальная 23 - 27 гейджевая хирургия при витреоретинальной патологии различного генеза</w:t>
            </w:r>
          </w:p>
        </w:tc>
        <w:tc>
          <w:tcPr>
            <w:vMerge w:val="restart"/>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209 655</w:t>
            </w:r>
          </w:p>
        </w:tc>
      </w:tr>
      <w:tr>
        <w:trPr>
          <w:trHeight w:val="1397"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tabs>
                <w:tab w:pos="2170" w:val="left"/>
                <w:tab w:pos="4402"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Реконструктивное,</w:t>
              <w:tab/>
              <w:t>восстановительное,</w:t>
              <w:tab/>
              <w:t>реконструктивно-пластическое</w:t>
            </w:r>
          </w:p>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vMerge/>
            <w:tcBorders>
              <w:left w:val="single" w:sz="4"/>
              <w:right w:val="single" w:sz="4"/>
            </w:tcBorders>
            <w:shd w:val="clear" w:color="auto" w:fill="FFFFFF"/>
            <w:vAlign w:val="top"/>
          </w:tcPr>
          <w:p>
            <w:pPr/>
          </w:p>
        </w:tc>
      </w:tr>
      <w:tr>
        <w:trPr>
          <w:trHeight w:val="888"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44</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226 349</w:t>
            </w:r>
          </w:p>
        </w:tc>
      </w:tr>
      <w:tr>
        <w:trPr>
          <w:trHeight w:val="888"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45</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141 990</w:t>
            </w:r>
          </w:p>
        </w:tc>
      </w:tr>
      <w:tr>
        <w:trPr>
          <w:trHeight w:val="504" w:hRule="exact"/>
        </w:trPr>
        <w:tc>
          <w:tcPr>
            <w:gridSpan w:val="3"/>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Педиатрия</w:t>
            </w:r>
          </w:p>
        </w:tc>
      </w:tr>
      <w:tr>
        <w:trPr>
          <w:trHeight w:val="888"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46</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 xml:space="preserve">Комбинированное лечение тяжелых форм преждевременного полового развития </w:t>
            </w:r>
            <w:r>
              <w:rPr>
                <w:color w:val="000000"/>
                <w:spacing w:val="0"/>
                <w:w w:val="100"/>
                <w:position w:val="0"/>
                <w:sz w:val="22"/>
                <w:szCs w:val="22"/>
                <w:shd w:val="clear" w:color="auto" w:fill="auto"/>
                <w:lang w:val="en-US" w:eastAsia="en-US" w:bidi="en-US"/>
              </w:rPr>
              <w:t xml:space="preserve">(II </w:t>
            </w:r>
            <w:r>
              <w:rPr>
                <w:color w:val="000000"/>
                <w:spacing w:val="0"/>
                <w:w w:val="100"/>
                <w:position w:val="0"/>
                <w:sz w:val="22"/>
                <w:szCs w:val="22"/>
                <w:shd w:val="clear" w:color="auto" w:fill="auto"/>
                <w:lang w:val="ru-RU" w:eastAsia="ru-RU" w:bidi="ru-RU"/>
              </w:rPr>
              <w:t xml:space="preserve">- </w:t>
            </w:r>
            <w:r>
              <w:rPr>
                <w:color w:val="000000"/>
                <w:spacing w:val="0"/>
                <w:w w:val="100"/>
                <w:position w:val="0"/>
                <w:sz w:val="22"/>
                <w:szCs w:val="22"/>
                <w:shd w:val="clear" w:color="auto" w:fill="auto"/>
                <w:lang w:val="en-US" w:eastAsia="en-US" w:bidi="en-US"/>
              </w:rPr>
              <w:t xml:space="preserve">V </w:t>
            </w:r>
            <w:r>
              <w:rPr>
                <w:color w:val="000000"/>
                <w:spacing w:val="0"/>
                <w:w w:val="100"/>
                <w:position w:val="0"/>
                <w:sz w:val="22"/>
                <w:szCs w:val="22"/>
                <w:shd w:val="clear" w:color="auto" w:fill="auto"/>
                <w:lang w:val="ru-RU" w:eastAsia="ru-RU" w:bidi="ru-RU"/>
              </w:rPr>
              <w:t xml:space="preserve">степень по </w:t>
            </w:r>
            <w:r>
              <w:rPr>
                <w:color w:val="000000"/>
                <w:spacing w:val="0"/>
                <w:w w:val="100"/>
                <w:position w:val="0"/>
                <w:sz w:val="22"/>
                <w:szCs w:val="22"/>
                <w:shd w:val="clear" w:color="auto" w:fill="auto"/>
                <w:lang w:val="en-US" w:eastAsia="en-US" w:bidi="en-US"/>
              </w:rPr>
              <w:t xml:space="preserve">Prader), </w:t>
            </w:r>
            <w:r>
              <w:rPr>
                <w:color w:val="000000"/>
                <w:spacing w:val="0"/>
                <w:w w:val="100"/>
                <w:position w:val="0"/>
                <w:sz w:val="22"/>
                <w:szCs w:val="22"/>
                <w:shd w:val="clear" w:color="auto" w:fill="auto"/>
                <w:lang w:val="ru-RU" w:eastAsia="ru-RU" w:bidi="ru-RU"/>
              </w:rPr>
              <w:t>включая оперативное лечение, блокаду гормональных рецепторов, супрессивную терапию в пульсовом режиме</w:t>
            </w:r>
          </w:p>
        </w:tc>
        <w:tc>
          <w:tcPr>
            <w:vMerge w:val="restart"/>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135 615</w:t>
            </w:r>
          </w:p>
        </w:tc>
      </w:tr>
      <w:tr>
        <w:trPr>
          <w:trHeight w:val="88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vMerge/>
            <w:tcBorders>
              <w:left w:val="single" w:sz="4"/>
              <w:right w:val="single" w:sz="4"/>
            </w:tcBorders>
            <w:shd w:val="clear" w:color="auto" w:fill="FFFFFF"/>
            <w:vAlign w:val="top"/>
          </w:tcPr>
          <w:p>
            <w:pPr/>
          </w:p>
        </w:tc>
      </w:tr>
      <w:tr>
        <w:trPr>
          <w:trHeight w:val="1646"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47</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vMerge w:val="restart"/>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203 100</w:t>
            </w:r>
          </w:p>
        </w:tc>
      </w:tr>
      <w:tr>
        <w:trPr>
          <w:trHeight w:val="274" w:hRule="exact"/>
        </w:trPr>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Поликомпонентное лечение кистозного фиброза (муковисцидоза) с</w:t>
            </w:r>
          </w:p>
        </w:tc>
        <w:tc>
          <w:tcPr>
            <w:vMerge/>
            <w:tcBorders>
              <w:left w:val="single" w:sz="4"/>
              <w:bottom w:val="single" w:sz="4"/>
              <w:right w:val="single" w:sz="4"/>
            </w:tcBorders>
            <w:shd w:val="clear" w:color="auto" w:fill="FFFFFF"/>
            <w:vAlign w:val="top"/>
          </w:tcPr>
          <w:p>
            <w:pPr/>
          </w:p>
        </w:tc>
      </w:tr>
    </w:tbl>
    <w:p>
      <w:pPr>
        <w:spacing w:lineRule="exact" w:line="1"/>
        <w:rPr>
          <w:sz w:val="2"/>
          <w:szCs w:val="2"/>
        </w:rPr>
      </w:pPr>
      <w:r>
        <w:br w:type="page"/>
      </w:r>
    </w:p>
    <w:tbl>
      <w:tblPr>
        <w:tblOverlap w:val="never"/>
        <w:jc w:val="center"/>
        <w:tblLayout w:type="fixed"/>
      </w:tblPr>
      <w:tblGrid>
        <w:gridCol w:w="912"/>
        <w:gridCol w:w="7565"/>
        <w:gridCol w:w="1757"/>
      </w:tblGrid>
      <w:tr>
        <w:trPr>
          <w:trHeight w:val="269"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w:t>
            </w:r>
          </w:p>
        </w:tc>
      </w:tr>
      <w:tr>
        <w:trPr>
          <w:trHeight w:val="638" w:hRule="exact"/>
        </w:trPr>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использованием химиотерапевтических, генно-инженерных биологических лекарственных препаратов, включая генетическую диагностику</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113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vMerge/>
            <w:tcBorders>
              <w:left w:val="single" w:sz="4"/>
              <w:right w:val="single" w:sz="4"/>
            </w:tcBorders>
            <w:shd w:val="clear" w:color="auto" w:fill="FFFFFF"/>
            <w:vAlign w:val="top"/>
          </w:tcPr>
          <w:p>
            <w:pPr/>
          </w:p>
        </w:tc>
      </w:tr>
      <w:tr>
        <w:trPr>
          <w:trHeight w:val="1906"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tabs>
                <w:tab w:pos="1680" w:val="left"/>
                <w:tab w:pos="4152" w:val="left"/>
                <w:tab w:pos="4685" w:val="left"/>
                <w:tab w:pos="5573"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Поликомпонентное лечение наследственных нефритов, тубулопатий, стероидрезистентного и стероидзависимого нефротических синдромов с применением</w:t>
              <w:tab/>
              <w:t>иммуносупрессивных</w:t>
              <w:tab/>
              <w:t>и</w:t>
              <w:tab/>
              <w:t>(или)</w:t>
              <w:tab/>
              <w:t>ренопротективных</w:t>
            </w:r>
          </w:p>
          <w:p>
            <w:pPr>
              <w:pStyle w:val="Style15"/>
              <w:keepNext w:val="0"/>
              <w:keepLines w:val="0"/>
              <w:widowControl w:val="0"/>
              <w:shd w:val="clear" w:color="auto" w:fill="auto"/>
              <w:tabs>
                <w:tab w:pos="1018" w:val="left"/>
                <w:tab w:pos="2467" w:val="left"/>
                <w:tab w:pos="3830" w:val="left"/>
                <w:tab w:pos="5506" w:val="left"/>
                <w:tab w:pos="7224"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лекарственных препаратов с морфологическим исследованием почечной ткани</w:t>
              <w:tab/>
              <w:t>(методами</w:t>
              <w:tab/>
              <w:t>световой,</w:t>
              <w:tab/>
              <w:t>электронной</w:t>
              <w:tab/>
              <w:t>микроскопии</w:t>
              <w:tab/>
              <w:t>и</w:t>
            </w:r>
          </w:p>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иммунофлюоросценции) и дополнительным молекулярно-генетическим исследованием</w:t>
            </w:r>
          </w:p>
        </w:tc>
        <w:tc>
          <w:tcPr>
            <w:vMerge/>
            <w:tcBorders>
              <w:left w:val="single" w:sz="4"/>
              <w:right w:val="single" w:sz="4"/>
            </w:tcBorders>
            <w:shd w:val="clear" w:color="auto" w:fill="FFFFFF"/>
            <w:vAlign w:val="top"/>
          </w:tcPr>
          <w:p>
            <w:pPr/>
          </w:p>
        </w:tc>
      </w:tr>
      <w:tr>
        <w:trPr>
          <w:trHeight w:val="1723"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48</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271 190</w:t>
            </w:r>
          </w:p>
        </w:tc>
      </w:tr>
      <w:tr>
        <w:trPr>
          <w:trHeight w:val="720"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49</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Лечение сахарного диабета у детей с использованием систем непрерывного введения инсулина с гибридной обратной связью</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594 868</w:t>
            </w:r>
          </w:p>
        </w:tc>
      </w:tr>
      <w:tr>
        <w:trPr>
          <w:trHeight w:val="970"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50</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372 901</w:t>
            </w:r>
          </w:p>
        </w:tc>
      </w:tr>
      <w:tr>
        <w:trPr>
          <w:trHeight w:val="715"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51</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Поликомпонентное лечение системной красной волчанки с инициацией или заменой генно-инженерных биологических лекарственных препаратов</w:t>
            </w:r>
          </w:p>
        </w:tc>
        <w:tc>
          <w:tcPr>
            <w:vMerge w:val="restart"/>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672 441</w:t>
            </w:r>
          </w:p>
        </w:tc>
      </w:tr>
      <w:tr>
        <w:trPr>
          <w:trHeight w:val="172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tabs>
                <w:tab w:pos="3197" w:val="left"/>
                <w:tab w:pos="5074" w:val="left"/>
                <w:tab w:pos="6408"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Поликомпонентное лечение Юношеского артрита с системным началом, криопирин-ассоциированного</w:t>
              <w:tab/>
              <w:t>периодического</w:t>
              <w:tab/>
              <w:t>синдрома,</w:t>
              <w:tab/>
              <w:t>Семейной</w:t>
            </w:r>
          </w:p>
          <w:p>
            <w:pPr>
              <w:pStyle w:val="Style15"/>
              <w:keepNext w:val="0"/>
              <w:keepLines w:val="0"/>
              <w:widowControl w:val="0"/>
              <w:shd w:val="clear" w:color="auto" w:fill="auto"/>
              <w:tabs>
                <w:tab w:pos="2510" w:val="left"/>
                <w:tab w:pos="4190" w:val="left"/>
                <w:tab w:pos="6384"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средиземноморской</w:t>
              <w:tab/>
              <w:t>лихорадки,</w:t>
              <w:tab/>
              <w:t>Периодического</w:t>
              <w:tab/>
              <w:t>синдрома,</w:t>
            </w:r>
          </w:p>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 xml:space="preserve">ассоциированного с рецептором фактора некроза опухоли, Синдрома гипериммуноглобулинемии </w:t>
            </w:r>
            <w:r>
              <w:rPr>
                <w:color w:val="000000"/>
                <w:spacing w:val="0"/>
                <w:w w:val="100"/>
                <w:position w:val="0"/>
                <w:sz w:val="22"/>
                <w:szCs w:val="22"/>
                <w:shd w:val="clear" w:color="auto" w:fill="auto"/>
                <w:lang w:val="en-US" w:eastAsia="en-US" w:bidi="en-US"/>
              </w:rPr>
              <w:t xml:space="preserve">D </w:t>
            </w:r>
            <w:r>
              <w:rPr>
                <w:color w:val="000000"/>
                <w:spacing w:val="0"/>
                <w:w w:val="100"/>
                <w:position w:val="0"/>
                <w:sz w:val="22"/>
                <w:szCs w:val="22"/>
                <w:shd w:val="clear" w:color="auto" w:fill="auto"/>
                <w:lang w:val="ru-RU" w:eastAsia="ru-RU" w:bidi="ru-RU"/>
              </w:rPr>
              <w:t>с инициацией или заменой генно-инженерных биологических лекарственных препаратов</w:t>
            </w:r>
          </w:p>
        </w:tc>
        <w:tc>
          <w:tcPr>
            <w:vMerge/>
            <w:tcBorders>
              <w:left w:val="single" w:sz="4"/>
              <w:right w:val="single" w:sz="4"/>
            </w:tcBorders>
            <w:shd w:val="clear" w:color="auto" w:fill="FFFFFF"/>
            <w:vAlign w:val="top"/>
          </w:tcPr>
          <w:p>
            <w:pPr/>
          </w:p>
        </w:tc>
      </w:tr>
      <w:tr>
        <w:trPr>
          <w:trHeight w:val="965"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vMerge/>
            <w:tcBorders>
              <w:left w:val="single" w:sz="4"/>
              <w:right w:val="single" w:sz="4"/>
            </w:tcBorders>
            <w:shd w:val="clear" w:color="auto" w:fill="FFFFFF"/>
            <w:vAlign w:val="top"/>
          </w:tcPr>
          <w:p>
            <w:pPr/>
          </w:p>
        </w:tc>
      </w:tr>
      <w:tr>
        <w:trPr>
          <w:trHeight w:val="720"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Поликомпонентное лечение системного склероза с инициацией или заменой генно-инженерных биологических лекарственных препаратов</w:t>
            </w:r>
          </w:p>
        </w:tc>
        <w:tc>
          <w:tcPr>
            <w:vMerge/>
            <w:tcBorders>
              <w:left w:val="single" w:sz="4"/>
              <w:right w:val="single" w:sz="4"/>
            </w:tcBorders>
            <w:shd w:val="clear" w:color="auto" w:fill="FFFFFF"/>
            <w:vAlign w:val="top"/>
          </w:tcPr>
          <w:p>
            <w:pPr/>
          </w:p>
        </w:tc>
      </w:tr>
      <w:tr>
        <w:trPr>
          <w:trHeight w:val="715"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52</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Поликомпонентное лечение дерматополимиозита с инициацией или заменой генно-инженерных биологических лекарственных препаратов</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950 150</w:t>
            </w:r>
          </w:p>
        </w:tc>
      </w:tr>
      <w:tr>
        <w:trPr>
          <w:trHeight w:val="504" w:hRule="exact"/>
        </w:trPr>
        <w:tc>
          <w:tcPr>
            <w:gridSpan w:val="3"/>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Сердечно-сосудистая хирургия</w:t>
            </w:r>
          </w:p>
        </w:tc>
      </w:tr>
      <w:tr>
        <w:trPr>
          <w:trHeight w:val="888"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53</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449 798</w:t>
            </w:r>
          </w:p>
        </w:tc>
      </w:tr>
      <w:tr>
        <w:trPr>
          <w:trHeight w:val="63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54</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Эндоваскулярная, хирургическая коррекция нарушений ритма сердца без имплантации кардиовертера-дефибриллятора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349 311</w:t>
            </w:r>
          </w:p>
        </w:tc>
      </w:tr>
      <w:tr>
        <w:trPr>
          <w:trHeight w:val="274" w:hRule="exact"/>
        </w:trPr>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55</w:t>
            </w:r>
          </w:p>
        </w:tc>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Хирургическая и эндоваскулярная коррекция заболеваний магистральных</w:t>
            </w:r>
          </w:p>
        </w:tc>
        <w:tc>
          <w:tcPr>
            <w:tcBorders>
              <w:top w:val="single" w:sz="4"/>
              <w:left w:val="single" w:sz="4"/>
              <w:bottom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407 216</w:t>
            </w:r>
          </w:p>
        </w:tc>
      </w:tr>
    </w:tbl>
    <w:p>
      <w:pPr>
        <w:spacing w:lineRule="exact" w:line="1"/>
        <w:rPr>
          <w:sz w:val="2"/>
          <w:szCs w:val="2"/>
        </w:rPr>
      </w:pPr>
      <w:r>
        <w:br w:type="page"/>
      </w:r>
    </w:p>
    <w:tbl>
      <w:tblPr>
        <w:tblOverlap w:val="never"/>
        <w:jc w:val="center"/>
        <w:tblLayout w:type="fixed"/>
      </w:tblPr>
      <w:tblGrid>
        <w:gridCol w:w="912"/>
        <w:gridCol w:w="7565"/>
        <w:gridCol w:w="1757"/>
      </w:tblGrid>
      <w:tr>
        <w:trPr>
          <w:trHeight w:val="269"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w:t>
            </w:r>
          </w:p>
        </w:tc>
      </w:tr>
      <w:tr>
        <w:trPr>
          <w:trHeight w:val="384" w:hRule="exact"/>
        </w:trPr>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артерий</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634"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Радикальная и гемодинамическая коррекция врожденных пороков перегородок, камер сердца и соединений магистральных сосудов</w:t>
            </w:r>
          </w:p>
        </w:tc>
        <w:tc>
          <w:tcPr>
            <w:vMerge/>
            <w:tcBorders>
              <w:left w:val="single" w:sz="4"/>
              <w:right w:val="single" w:sz="4"/>
            </w:tcBorders>
            <w:shd w:val="clear" w:color="auto" w:fill="FFFFFF"/>
            <w:vAlign w:val="top"/>
          </w:tcPr>
          <w:p>
            <w:pPr/>
          </w:p>
        </w:tc>
      </w:tr>
      <w:tr>
        <w:trPr>
          <w:trHeight w:val="638"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56</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Хирургическое лечение врожденных, ревматических и неревматических пороков клапанов сердца, опухолей сердца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506 020</w:t>
            </w:r>
          </w:p>
        </w:tc>
      </w:tr>
      <w:tr>
        <w:trPr>
          <w:trHeight w:val="63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57</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Эндоваскулярное лечение врожденных, ревматических и неревматических пороков клапанов сердца, опухолей сердца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1 911 871</w:t>
            </w:r>
          </w:p>
        </w:tc>
      </w:tr>
      <w:tr>
        <w:trPr>
          <w:trHeight w:val="38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58</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Хирургическое лечение хронической сердечной недостаточности</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574 147</w:t>
            </w:r>
          </w:p>
        </w:tc>
      </w:tr>
      <w:tr>
        <w:trPr>
          <w:trHeight w:val="638"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59</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Эндоваскулярная, хирургическая коррекция нарушений ритма сердца с имплантацией кардиовертера-дефибриллятора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1 209 859</w:t>
            </w:r>
          </w:p>
        </w:tc>
      </w:tr>
      <w:tr>
        <w:trPr>
          <w:trHeight w:val="888"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60</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549 316</w:t>
            </w:r>
          </w:p>
        </w:tc>
      </w:tr>
      <w:tr>
        <w:trPr>
          <w:trHeight w:val="63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61</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Хирургическая коррекция поражений клапанов сердца при повторном многоклапанном протезировании</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637 981</w:t>
            </w:r>
          </w:p>
        </w:tc>
      </w:tr>
      <w:tr>
        <w:trPr>
          <w:trHeight w:val="384"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62</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Эндоваскулярная коррекция заболеваний аорты и магистральных артерий</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1 324 218</w:t>
            </w:r>
          </w:p>
        </w:tc>
      </w:tr>
      <w:tr>
        <w:trPr>
          <w:trHeight w:val="38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63</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Транслюминальная баллонная ангиопластика легочных артерий</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385 318</w:t>
            </w:r>
          </w:p>
        </w:tc>
      </w:tr>
      <w:tr>
        <w:trPr>
          <w:trHeight w:val="38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64</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Модуляция сердечной сократимости</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1 990 090</w:t>
            </w:r>
          </w:p>
        </w:tc>
      </w:tr>
      <w:tr>
        <w:trPr>
          <w:trHeight w:val="37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65</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Эндоваскулярная окклюзия ушка левого предсердия</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444 272</w:t>
            </w:r>
          </w:p>
        </w:tc>
      </w:tr>
      <w:tr>
        <w:trPr>
          <w:trHeight w:val="638"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66</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Трансвенозная экстракция эндокардиальных электродов у пациентов с имплантируемыми устройствами</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640 306</w:t>
            </w:r>
          </w:p>
        </w:tc>
      </w:tr>
      <w:tr>
        <w:trPr>
          <w:trHeight w:val="38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67</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Хирургическое лечение хронической сердечной недостаточности у детей</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11 292 884</w:t>
            </w:r>
          </w:p>
        </w:tc>
      </w:tr>
      <w:tr>
        <w:trPr>
          <w:trHeight w:val="63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68</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Гибридные операции при многоуровневом поражении магистральных артерий и артерий нижних конечностей у больных сахарным диабетом</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428 896</w:t>
            </w:r>
          </w:p>
        </w:tc>
      </w:tr>
      <w:tr>
        <w:trPr>
          <w:trHeight w:val="638"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69</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Экстракардиальная (подкожная) система первичной и вторичной профилактики внезапной сердечной смерти</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2 513 909</w:t>
            </w:r>
          </w:p>
        </w:tc>
      </w:tr>
      <w:tr>
        <w:trPr>
          <w:trHeight w:val="504" w:hRule="exact"/>
        </w:trPr>
        <w:tc>
          <w:tcPr>
            <w:gridSpan w:val="3"/>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Торакальная хирургия</w:t>
            </w:r>
          </w:p>
        </w:tc>
      </w:tr>
      <w:tr>
        <w:trPr>
          <w:trHeight w:val="379"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70</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Реконструктивно-пластические операции на грудной стенке и диафрагме</w:t>
            </w:r>
          </w:p>
        </w:tc>
        <w:tc>
          <w:tcPr>
            <w:vMerge w:val="restart"/>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239 594</w:t>
            </w:r>
          </w:p>
        </w:tc>
      </w:tr>
      <w:tr>
        <w:trPr>
          <w:trHeight w:val="384"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Эндоскопические и эндоваскулярные операции на органах грудной полости</w:t>
            </w:r>
          </w:p>
        </w:tc>
        <w:tc>
          <w:tcPr>
            <w:vMerge/>
            <w:tcBorders>
              <w:left w:val="single" w:sz="4"/>
              <w:right w:val="single" w:sz="4"/>
            </w:tcBorders>
            <w:shd w:val="clear" w:color="auto" w:fill="FFFFFF"/>
            <w:vAlign w:val="top"/>
          </w:tcPr>
          <w:p>
            <w:pPr/>
          </w:p>
        </w:tc>
      </w:tr>
      <w:tr>
        <w:trPr>
          <w:trHeight w:val="466"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Видеоторакоскопические операции на органах грудной полости</w:t>
            </w:r>
          </w:p>
        </w:tc>
        <w:tc>
          <w:tcPr>
            <w:vMerge/>
            <w:tcBorders>
              <w:left w:val="single" w:sz="4"/>
              <w:right w:val="single" w:sz="4"/>
            </w:tcBorders>
            <w:shd w:val="clear" w:color="auto" w:fill="FFFFFF"/>
            <w:vAlign w:val="top"/>
          </w:tcPr>
          <w:p>
            <w:pPr/>
          </w:p>
        </w:tc>
      </w:tr>
      <w:tr>
        <w:trPr>
          <w:trHeight w:val="715"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Расширенные и реконструктивно-пластические операции на органах грудной полости</w:t>
            </w:r>
          </w:p>
        </w:tc>
        <w:tc>
          <w:tcPr>
            <w:vMerge/>
            <w:tcBorders>
              <w:left w:val="single" w:sz="4"/>
              <w:right w:val="single" w:sz="4"/>
            </w:tcBorders>
            <w:shd w:val="clear" w:color="auto" w:fill="FFFFFF"/>
            <w:vAlign w:val="top"/>
          </w:tcPr>
          <w:p>
            <w:pPr/>
          </w:p>
        </w:tc>
      </w:tr>
      <w:tr>
        <w:trPr>
          <w:trHeight w:val="715"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71</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Комбинированные и повторные операции на органах грудной полости, операции с искусственным кровообращением</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330331</w:t>
            </w:r>
          </w:p>
        </w:tc>
      </w:tr>
      <w:tr>
        <w:trPr>
          <w:trHeight w:val="461"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72</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Роботассистированные операции на органах грудной полости</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377 575</w:t>
            </w:r>
          </w:p>
        </w:tc>
      </w:tr>
      <w:tr>
        <w:trPr>
          <w:trHeight w:val="504" w:hRule="exact"/>
        </w:trPr>
        <w:tc>
          <w:tcPr>
            <w:gridSpan w:val="3"/>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Травматология и ортопедия</w:t>
            </w:r>
          </w:p>
        </w:tc>
      </w:tr>
      <w:tr>
        <w:trPr>
          <w:trHeight w:val="1406"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73</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343 828</w:t>
            </w:r>
          </w:p>
        </w:tc>
      </w:tr>
    </w:tbl>
    <w:p>
      <w:pPr>
        <w:spacing w:lineRule="exact" w:line="1"/>
        <w:rPr>
          <w:sz w:val="2"/>
          <w:szCs w:val="2"/>
        </w:rPr>
      </w:pPr>
      <w:r>
        <w:br w:type="page"/>
      </w:r>
    </w:p>
    <w:tbl>
      <w:tblPr>
        <w:tblOverlap w:val="never"/>
        <w:jc w:val="center"/>
        <w:tblLayout w:type="fixed"/>
      </w:tblPr>
      <w:tblGrid>
        <w:gridCol w:w="912"/>
        <w:gridCol w:w="7565"/>
        <w:gridCol w:w="1757"/>
      </w:tblGrid>
      <w:tr>
        <w:trPr>
          <w:trHeight w:val="269"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w:t>
            </w:r>
          </w:p>
        </w:tc>
      </w:tr>
      <w:tr>
        <w:trPr>
          <w:trHeight w:val="638"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74</w:t>
            </w:r>
          </w:p>
        </w:tc>
        <w:tc>
          <w:tcPr>
            <w:tcBorders>
              <w:top w:val="single" w:sz="4"/>
              <w:left w:val="single" w:sz="4"/>
            </w:tcBorders>
            <w:shd w:val="clear" w:color="auto" w:fill="FFFFFF"/>
            <w:vAlign w:val="top"/>
          </w:tcPr>
          <w:p>
            <w:pPr>
              <w:pStyle w:val="Style15"/>
              <w:keepNext w:val="0"/>
              <w:keepLines w:val="0"/>
              <w:widowControl w:val="0"/>
              <w:shd w:val="clear" w:color="auto" w:fill="auto"/>
              <w:tabs>
                <w:tab w:pos="1574" w:val="left"/>
                <w:tab w:pos="3139" w:val="left"/>
                <w:tab w:pos="3638" w:val="left"/>
                <w:tab w:pos="4253" w:val="left"/>
                <w:tab w:pos="5587" w:val="left"/>
                <w:tab w:pos="6072"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Реплантация</w:t>
              <w:tab/>
              <w:t>конечностей</w:t>
              <w:tab/>
              <w:t>и</w:t>
              <w:tab/>
              <w:t>их</w:t>
              <w:tab/>
              <w:t>сегментов</w:t>
              <w:tab/>
              <w:t>с</w:t>
              <w:tab/>
              <w:t>применением</w:t>
            </w:r>
          </w:p>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микрохирургической техники</w:t>
            </w:r>
          </w:p>
        </w:tc>
        <w:tc>
          <w:tcPr>
            <w:vMerge w:val="restart"/>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233 004</w:t>
            </w:r>
          </w:p>
        </w:tc>
      </w:tr>
      <w:tr>
        <w:trPr>
          <w:trHeight w:val="1392"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vMerge/>
            <w:tcBorders>
              <w:left w:val="single" w:sz="4"/>
              <w:right w:val="single" w:sz="4"/>
            </w:tcBorders>
            <w:shd w:val="clear" w:color="auto" w:fill="FFFFFF"/>
            <w:vAlign w:val="top"/>
          </w:tcPr>
          <w:p>
            <w:pPr/>
          </w:p>
        </w:tc>
      </w:tr>
      <w:tr>
        <w:trPr>
          <w:trHeight w:val="1142"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vMerge/>
            <w:tcBorders>
              <w:left w:val="single" w:sz="4"/>
              <w:right w:val="single" w:sz="4"/>
            </w:tcBorders>
            <w:shd w:val="clear" w:color="auto" w:fill="FFFFFF"/>
            <w:vAlign w:val="top"/>
          </w:tcPr>
          <w:p>
            <w:pPr/>
          </w:p>
        </w:tc>
      </w:tr>
      <w:tr>
        <w:trPr>
          <w:trHeight w:val="63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Микрохирургическая пересадка комплексов тканей с восстановлением их кровоснабжения</w:t>
            </w:r>
          </w:p>
        </w:tc>
        <w:tc>
          <w:tcPr>
            <w:vMerge/>
            <w:tcBorders>
              <w:left w:val="single" w:sz="4"/>
              <w:right w:val="single" w:sz="4"/>
            </w:tcBorders>
            <w:shd w:val="clear" w:color="auto" w:fill="FFFFFF"/>
            <w:vAlign w:val="top"/>
          </w:tcPr>
          <w:p>
            <w:pPr/>
          </w:p>
        </w:tc>
      </w:tr>
      <w:tr>
        <w:trPr>
          <w:trHeight w:val="888"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75</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192 742</w:t>
            </w:r>
          </w:p>
        </w:tc>
      </w:tr>
      <w:tr>
        <w:trPr>
          <w:trHeight w:val="1392"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76</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vMerge w:val="restart"/>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213 792</w:t>
            </w:r>
          </w:p>
        </w:tc>
      </w:tr>
      <w:tr>
        <w:trPr>
          <w:trHeight w:val="147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vMerge/>
            <w:tcBorders>
              <w:left w:val="single" w:sz="4"/>
              <w:right w:val="single" w:sz="4"/>
            </w:tcBorders>
            <w:shd w:val="clear" w:color="auto" w:fill="FFFFFF"/>
            <w:vAlign w:val="top"/>
          </w:tcPr>
          <w:p>
            <w:pPr/>
          </w:p>
        </w:tc>
      </w:tr>
      <w:tr>
        <w:trPr>
          <w:trHeight w:val="715"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Эндопротезирование суставов конечностей у больных с системными заболеваниями соединительной ткани</w:t>
            </w:r>
          </w:p>
        </w:tc>
        <w:tc>
          <w:tcPr>
            <w:vMerge/>
            <w:tcBorders>
              <w:left w:val="single" w:sz="4"/>
              <w:right w:val="single" w:sz="4"/>
            </w:tcBorders>
            <w:shd w:val="clear" w:color="auto" w:fill="FFFFFF"/>
            <w:vAlign w:val="top"/>
          </w:tcPr>
          <w:p>
            <w:pPr/>
          </w:p>
        </w:tc>
      </w:tr>
      <w:tr>
        <w:trPr>
          <w:trHeight w:val="121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77</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485 038</w:t>
            </w:r>
          </w:p>
        </w:tc>
      </w:tr>
      <w:tr>
        <w:trPr>
          <w:trHeight w:val="122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78</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600 794</w:t>
            </w:r>
          </w:p>
        </w:tc>
      </w:tr>
      <w:tr>
        <w:trPr>
          <w:trHeight w:val="461"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79</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Реэндопротезирование суставов конечностей</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340 252</w:t>
            </w:r>
          </w:p>
        </w:tc>
      </w:tr>
      <w:tr>
        <w:trPr>
          <w:trHeight w:val="970"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80</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599 311</w:t>
            </w:r>
          </w:p>
        </w:tc>
      </w:tr>
      <w:tr>
        <w:trPr>
          <w:trHeight w:val="1478"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81</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309 903</w:t>
            </w:r>
          </w:p>
        </w:tc>
      </w:tr>
      <w:tr>
        <w:trPr>
          <w:trHeight w:val="509" w:hRule="exact"/>
        </w:trPr>
        <w:tc>
          <w:tcPr>
            <w:gridSpan w:val="3"/>
            <w:tcBorders>
              <w:top w:val="single" w:sz="4"/>
              <w:left w:val="single" w:sz="4"/>
              <w:bottom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Трансплантация</w:t>
            </w:r>
          </w:p>
        </w:tc>
      </w:tr>
    </w:tbl>
    <w:p>
      <w:pPr>
        <w:spacing w:lineRule="exact" w:line="1"/>
        <w:rPr>
          <w:sz w:val="2"/>
          <w:szCs w:val="2"/>
        </w:rPr>
      </w:pPr>
      <w:r>
        <w:br w:type="page"/>
      </w:r>
    </w:p>
    <w:tbl>
      <w:tblPr>
        <w:tblOverlap w:val="never"/>
        <w:jc w:val="center"/>
        <w:tblLayout w:type="fixed"/>
      </w:tblPr>
      <w:tblGrid>
        <w:gridCol w:w="912"/>
        <w:gridCol w:w="7565"/>
        <w:gridCol w:w="1757"/>
      </w:tblGrid>
      <w:tr>
        <w:trPr>
          <w:trHeight w:val="269"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w:t>
            </w:r>
          </w:p>
        </w:tc>
      </w:tr>
      <w:tr>
        <w:trPr>
          <w:trHeight w:val="384"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82</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Трансплантация почки</w:t>
            </w:r>
          </w:p>
        </w:tc>
        <w:tc>
          <w:tcPr>
            <w:vMerge w:val="restart"/>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1 175 070</w:t>
            </w:r>
          </w:p>
        </w:tc>
      </w:tr>
      <w:tr>
        <w:trPr>
          <w:trHeight w:val="384"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Трансплантация поджелудочной железы</w:t>
            </w:r>
          </w:p>
        </w:tc>
        <w:tc>
          <w:tcPr>
            <w:vMerge/>
            <w:tcBorders>
              <w:left w:val="single" w:sz="4"/>
              <w:right w:val="single" w:sz="4"/>
            </w:tcBorders>
            <w:shd w:val="clear" w:color="auto" w:fill="FFFFFF"/>
            <w:vAlign w:val="top"/>
          </w:tcPr>
          <w:p>
            <w:pPr/>
          </w:p>
        </w:tc>
      </w:tr>
      <w:tr>
        <w:trPr>
          <w:trHeight w:val="384"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Трансплантация поджелудочной железы и почки</w:t>
            </w:r>
          </w:p>
        </w:tc>
        <w:tc>
          <w:tcPr>
            <w:vMerge/>
            <w:tcBorders>
              <w:left w:val="single" w:sz="4"/>
              <w:right w:val="single" w:sz="4"/>
            </w:tcBorders>
            <w:shd w:val="clear" w:color="auto" w:fill="FFFFFF"/>
            <w:vAlign w:val="top"/>
          </w:tcPr>
          <w:p>
            <w:pPr/>
          </w:p>
        </w:tc>
      </w:tr>
      <w:tr>
        <w:trPr>
          <w:trHeight w:val="379"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Трансплантация тонкой кишки</w:t>
            </w:r>
          </w:p>
        </w:tc>
        <w:tc>
          <w:tcPr>
            <w:vMerge/>
            <w:tcBorders>
              <w:left w:val="single" w:sz="4"/>
              <w:right w:val="single" w:sz="4"/>
            </w:tcBorders>
            <w:shd w:val="clear" w:color="auto" w:fill="FFFFFF"/>
            <w:vAlign w:val="top"/>
          </w:tcPr>
          <w:p>
            <w:pPr/>
          </w:p>
        </w:tc>
      </w:tr>
      <w:tr>
        <w:trPr>
          <w:trHeight w:val="384"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Трансплантация легких</w:t>
            </w:r>
          </w:p>
        </w:tc>
        <w:tc>
          <w:tcPr>
            <w:vMerge/>
            <w:tcBorders>
              <w:left w:val="single" w:sz="4"/>
              <w:right w:val="single" w:sz="4"/>
            </w:tcBorders>
            <w:shd w:val="clear" w:color="auto" w:fill="FFFFFF"/>
            <w:vAlign w:val="top"/>
          </w:tcPr>
          <w:p>
            <w:pPr/>
          </w:p>
        </w:tc>
      </w:tr>
      <w:tr>
        <w:trPr>
          <w:trHeight w:val="384"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83</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Трансплантация сердца</w:t>
            </w:r>
          </w:p>
        </w:tc>
        <w:tc>
          <w:tcPr>
            <w:vMerge w:val="restart"/>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1 485 023</w:t>
            </w:r>
          </w:p>
        </w:tc>
      </w:tr>
      <w:tr>
        <w:trPr>
          <w:trHeight w:val="384"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Трансплантация печени</w:t>
            </w:r>
          </w:p>
        </w:tc>
        <w:tc>
          <w:tcPr>
            <w:vMerge/>
            <w:tcBorders>
              <w:left w:val="single" w:sz="4"/>
              <w:right w:val="single" w:sz="4"/>
            </w:tcBorders>
            <w:shd w:val="clear" w:color="auto" w:fill="FFFFFF"/>
            <w:vAlign w:val="top"/>
          </w:tcPr>
          <w:p>
            <w:pPr/>
          </w:p>
        </w:tc>
      </w:tr>
      <w:tr>
        <w:trPr>
          <w:trHeight w:val="37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84</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Трансплантация сердечно-легочного комплекса</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2 127 247</w:t>
            </w:r>
          </w:p>
        </w:tc>
      </w:tr>
      <w:tr>
        <w:trPr>
          <w:trHeight w:val="38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85</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Трансплантация костного мозга аллогенная</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4 014 033</w:t>
            </w:r>
          </w:p>
        </w:tc>
      </w:tr>
      <w:tr>
        <w:trPr>
          <w:trHeight w:val="384"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86</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Трансплантация костного мозга аутологичная</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2 736 108</w:t>
            </w:r>
          </w:p>
        </w:tc>
      </w:tr>
      <w:tr>
        <w:trPr>
          <w:trHeight w:val="504" w:hRule="exact"/>
        </w:trPr>
        <w:tc>
          <w:tcPr>
            <w:gridSpan w:val="3"/>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Урология</w:t>
            </w:r>
          </w:p>
        </w:tc>
      </w:tr>
      <w:tr>
        <w:trPr>
          <w:trHeight w:val="888"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87</w:t>
            </w:r>
          </w:p>
        </w:tc>
        <w:tc>
          <w:tcPr>
            <w:tcBorders>
              <w:top w:val="single" w:sz="4"/>
              <w:left w:val="single" w:sz="4"/>
            </w:tcBorders>
            <w:shd w:val="clear" w:color="auto" w:fill="FFFFFF"/>
            <w:vAlign w:val="top"/>
          </w:tcPr>
          <w:p>
            <w:pPr>
              <w:pStyle w:val="Style15"/>
              <w:keepNext w:val="0"/>
              <w:keepLines w:val="0"/>
              <w:widowControl w:val="0"/>
              <w:shd w:val="clear" w:color="auto" w:fill="auto"/>
              <w:tabs>
                <w:tab w:pos="1867" w:val="left"/>
                <w:tab w:pos="6840"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Оперативные вмешательства на органах мочеполовой системы с использованием</w:t>
              <w:tab/>
              <w:t>абляционных технологий (ультразвуковой,</w:t>
              <w:tab/>
              <w:t>крио,</w:t>
            </w:r>
          </w:p>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радиочастотной, лазерной, плазменной)</w:t>
            </w:r>
          </w:p>
        </w:tc>
        <w:tc>
          <w:tcPr>
            <w:vMerge w:val="restart"/>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170 112</w:t>
            </w:r>
          </w:p>
        </w:tc>
      </w:tr>
      <w:tr>
        <w:trPr>
          <w:trHeight w:val="634"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Оперативные вмешательства на органах мочеполовой системы с имплантацией синтетических сложных и сетчатых протезов</w:t>
            </w:r>
          </w:p>
        </w:tc>
        <w:tc>
          <w:tcPr>
            <w:vMerge/>
            <w:tcBorders>
              <w:left w:val="single" w:sz="4"/>
              <w:right w:val="single" w:sz="4"/>
            </w:tcBorders>
            <w:shd w:val="clear" w:color="auto" w:fill="FFFFFF"/>
            <w:vAlign w:val="top"/>
          </w:tcPr>
          <w:p>
            <w:pPr/>
          </w:p>
        </w:tc>
      </w:tr>
      <w:tr>
        <w:trPr>
          <w:trHeight w:val="384"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Рецидивные и особо сложные операции на органах мочеполовой системы</w:t>
            </w:r>
          </w:p>
        </w:tc>
        <w:tc>
          <w:tcPr>
            <w:vMerge/>
            <w:tcBorders>
              <w:left w:val="single" w:sz="4"/>
              <w:right w:val="single" w:sz="4"/>
            </w:tcBorders>
            <w:shd w:val="clear" w:color="auto" w:fill="FFFFFF"/>
            <w:vAlign w:val="top"/>
          </w:tcPr>
          <w:p>
            <w:pPr/>
          </w:p>
        </w:tc>
      </w:tr>
      <w:tr>
        <w:trPr>
          <w:trHeight w:val="638"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88</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Оперативные вмешательства на органах мочеполовой системы с использованием лапароскопической техники</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233 502</w:t>
            </w:r>
          </w:p>
        </w:tc>
      </w:tr>
      <w:tr>
        <w:trPr>
          <w:trHeight w:val="634"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89</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Оперативные вмешательства на органах мочеполовой системы с использованием робототехники</w:t>
            </w:r>
          </w:p>
        </w:tc>
        <w:tc>
          <w:tcPr>
            <w:vMerge w:val="restart"/>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336 248</w:t>
            </w:r>
          </w:p>
        </w:tc>
      </w:tr>
      <w:tr>
        <w:trPr>
          <w:trHeight w:val="63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Реконструктивно пластические операции на наружных мужских половых органах</w:t>
            </w:r>
          </w:p>
        </w:tc>
        <w:tc>
          <w:tcPr>
            <w:vMerge/>
            <w:tcBorders>
              <w:left w:val="single" w:sz="4"/>
              <w:right w:val="single" w:sz="4"/>
            </w:tcBorders>
            <w:shd w:val="clear" w:color="auto" w:fill="FFFFFF"/>
            <w:vAlign w:val="top"/>
          </w:tcPr>
          <w:p>
            <w:pPr/>
          </w:p>
        </w:tc>
      </w:tr>
      <w:tr>
        <w:trPr>
          <w:trHeight w:val="634"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90</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Реконструктивно пластические операции на наружных мужских половых органах</w:t>
            </w:r>
          </w:p>
        </w:tc>
        <w:tc>
          <w:tcPr>
            <w:vMerge w:val="restart"/>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595 168</w:t>
            </w:r>
          </w:p>
        </w:tc>
      </w:tr>
      <w:tr>
        <w:trPr>
          <w:trHeight w:val="63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Оперативные вмешательства на органах мочеполовой системы с использованием робототехники</w:t>
            </w:r>
          </w:p>
        </w:tc>
        <w:tc>
          <w:tcPr>
            <w:vMerge/>
            <w:tcBorders>
              <w:left w:val="single" w:sz="4"/>
              <w:right w:val="single" w:sz="4"/>
            </w:tcBorders>
            <w:shd w:val="clear" w:color="auto" w:fill="FFFFFF"/>
            <w:vAlign w:val="top"/>
          </w:tcPr>
          <w:p>
            <w:pPr/>
          </w:p>
        </w:tc>
      </w:tr>
      <w:tr>
        <w:trPr>
          <w:trHeight w:val="634"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Оперативное вмешательство с имплантацией искусственного сфинктера мочевого пузыря</w:t>
            </w:r>
          </w:p>
        </w:tc>
        <w:tc>
          <w:tcPr>
            <w:vMerge/>
            <w:tcBorders>
              <w:left w:val="single" w:sz="4"/>
              <w:right w:val="single" w:sz="4"/>
            </w:tcBorders>
            <w:shd w:val="clear" w:color="auto" w:fill="FFFFFF"/>
            <w:vAlign w:val="top"/>
          </w:tcPr>
          <w:p>
            <w:pPr/>
          </w:p>
        </w:tc>
      </w:tr>
      <w:tr>
        <w:trPr>
          <w:trHeight w:val="504" w:hRule="exact"/>
        </w:trPr>
        <w:tc>
          <w:tcPr>
            <w:gridSpan w:val="3"/>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Хирургия</w:t>
            </w:r>
          </w:p>
        </w:tc>
      </w:tr>
      <w:tr>
        <w:trPr>
          <w:trHeight w:val="888"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91</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Микрохирургические, расширенные, комбинированные и реконструктивно</w:t>
              <w:softHyphen/>
              <w:t>пластические операции на поджелудочной железе, в том числе лапароскопически ассистированные</w:t>
            </w:r>
          </w:p>
        </w:tc>
        <w:tc>
          <w:tcPr>
            <w:vMerge w:val="restart"/>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249 891</w:t>
            </w:r>
          </w:p>
        </w:tc>
      </w:tr>
      <w:tr>
        <w:trPr>
          <w:trHeight w:val="1142"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vMerge/>
            <w:tcBorders>
              <w:left w:val="single" w:sz="4"/>
              <w:right w:val="single" w:sz="4"/>
            </w:tcBorders>
            <w:shd w:val="clear" w:color="auto" w:fill="FFFFFF"/>
            <w:vAlign w:val="top"/>
          </w:tcPr>
          <w:p>
            <w:pPr/>
          </w:p>
        </w:tc>
      </w:tr>
      <w:tr>
        <w:trPr>
          <w:trHeight w:val="63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tabs>
                <w:tab w:pos="3413" w:val="left"/>
                <w:tab w:pos="3922" w:val="left"/>
                <w:tab w:pos="4670" w:val="left"/>
                <w:tab w:pos="5616"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Реконструктивно-пластические,</w:t>
              <w:tab/>
              <w:t>в</w:t>
              <w:tab/>
              <w:t>том</w:t>
              <w:tab/>
              <w:t>числе</w:t>
              <w:tab/>
              <w:t>лапароскопически</w:t>
            </w:r>
          </w:p>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ассистированные операции на прямой кишке и промежности</w:t>
            </w:r>
          </w:p>
        </w:tc>
        <w:tc>
          <w:tcPr>
            <w:vMerge/>
            <w:tcBorders>
              <w:left w:val="single" w:sz="4"/>
              <w:right w:val="single" w:sz="4"/>
            </w:tcBorders>
            <w:shd w:val="clear" w:color="auto" w:fill="FFFFFF"/>
            <w:vAlign w:val="top"/>
          </w:tcPr>
          <w:p>
            <w:pPr/>
          </w:p>
        </w:tc>
      </w:tr>
      <w:tr>
        <w:trPr>
          <w:trHeight w:val="379"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Реконструктивно-пластические операции на пищеводе, желудке</w:t>
            </w:r>
          </w:p>
        </w:tc>
        <w:tc>
          <w:tcPr>
            <w:vMerge/>
            <w:tcBorders>
              <w:left w:val="single" w:sz="4"/>
              <w:right w:val="single" w:sz="4"/>
            </w:tcBorders>
            <w:shd w:val="clear" w:color="auto" w:fill="FFFFFF"/>
            <w:vAlign w:val="top"/>
          </w:tcPr>
          <w:p>
            <w:pPr/>
          </w:p>
        </w:tc>
      </w:tr>
      <w:tr>
        <w:trPr>
          <w:trHeight w:val="782"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92</w:t>
            </w:r>
          </w:p>
        </w:tc>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314 347</w:t>
            </w:r>
          </w:p>
        </w:tc>
      </w:tr>
    </w:tbl>
    <w:p>
      <w:pPr>
        <w:spacing w:lineRule="exact" w:line="1"/>
        <w:rPr>
          <w:sz w:val="2"/>
          <w:szCs w:val="2"/>
        </w:rPr>
      </w:pPr>
      <w:r>
        <w:br w:type="page"/>
      </w:r>
    </w:p>
    <w:tbl>
      <w:tblPr>
        <w:tblOverlap w:val="never"/>
        <w:jc w:val="center"/>
        <w:tblLayout w:type="fixed"/>
      </w:tblPr>
      <w:tblGrid>
        <w:gridCol w:w="912"/>
        <w:gridCol w:w="7565"/>
        <w:gridCol w:w="1757"/>
      </w:tblGrid>
      <w:tr>
        <w:trPr>
          <w:trHeight w:val="269"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w:t>
            </w:r>
          </w:p>
        </w:tc>
      </w:tr>
      <w:tr>
        <w:trPr>
          <w:trHeight w:val="38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использованием робототехники</w:t>
            </w:r>
          </w:p>
        </w:tc>
        <w:tc>
          <w:tcPr>
            <w:tcBorders>
              <w:top w:val="single" w:sz="4"/>
              <w:left w:val="single" w:sz="4"/>
              <w:right w:val="single" w:sz="4"/>
            </w:tcBorders>
            <w:shd w:val="clear" w:color="auto" w:fill="FFFFFF"/>
            <w:vAlign w:val="top"/>
          </w:tcPr>
          <w:p>
            <w:pPr>
              <w:widowControl w:val="0"/>
              <w:rPr>
                <w:sz w:val="10"/>
                <w:szCs w:val="10"/>
              </w:rPr>
            </w:pPr>
          </w:p>
        </w:tc>
      </w:tr>
      <w:tr>
        <w:trPr>
          <w:trHeight w:val="63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93</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Аутологичные реконструктивно-пластические операции по удлинению тонкой кишки у детей</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1 073 849</w:t>
            </w:r>
          </w:p>
        </w:tc>
      </w:tr>
      <w:tr>
        <w:trPr>
          <w:trHeight w:val="504" w:hRule="exact"/>
        </w:trPr>
        <w:tc>
          <w:tcPr>
            <w:gridSpan w:val="3"/>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Челюстно-лицевая хирургия</w:t>
            </w:r>
          </w:p>
        </w:tc>
      </w:tr>
      <w:tr>
        <w:trPr>
          <w:trHeight w:val="638"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94</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Реконструктивно-пластические операции при врожденных пороках развития черепно-челюстно-лицевой области</w:t>
            </w:r>
          </w:p>
        </w:tc>
        <w:tc>
          <w:tcPr>
            <w:vMerge w:val="restart"/>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209 760</w:t>
            </w:r>
          </w:p>
        </w:tc>
      </w:tr>
      <w:tr>
        <w:trPr>
          <w:trHeight w:val="88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vMerge/>
            <w:tcBorders>
              <w:left w:val="single" w:sz="4"/>
              <w:right w:val="single" w:sz="4"/>
            </w:tcBorders>
            <w:shd w:val="clear" w:color="auto" w:fill="FFFFFF"/>
            <w:vAlign w:val="top"/>
          </w:tcPr>
          <w:p>
            <w:pPr/>
          </w:p>
        </w:tc>
      </w:tr>
      <w:tr>
        <w:trPr>
          <w:trHeight w:val="634"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Реконструктивно-пластические операции по устранению обширных дефектов костей свода черепа, лицевого скелета</w:t>
            </w:r>
          </w:p>
        </w:tc>
        <w:tc>
          <w:tcPr>
            <w:vMerge/>
            <w:tcBorders>
              <w:left w:val="single" w:sz="4"/>
              <w:right w:val="single" w:sz="4"/>
            </w:tcBorders>
            <w:shd w:val="clear" w:color="auto" w:fill="FFFFFF"/>
            <w:vAlign w:val="top"/>
          </w:tcPr>
          <w:p>
            <w:pPr/>
          </w:p>
        </w:tc>
      </w:tr>
      <w:tr>
        <w:trPr>
          <w:trHeight w:val="63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Реконструктивно-пластические операции по восстановлению функций пораженного нерва с использованием микрохирургической техники</w:t>
            </w:r>
          </w:p>
        </w:tc>
        <w:tc>
          <w:tcPr>
            <w:vMerge/>
            <w:tcBorders>
              <w:left w:val="single" w:sz="4"/>
              <w:right w:val="single" w:sz="4"/>
            </w:tcBorders>
            <w:shd w:val="clear" w:color="auto" w:fill="FFFFFF"/>
            <w:vAlign w:val="top"/>
          </w:tcPr>
          <w:p>
            <w:pPr/>
          </w:p>
        </w:tc>
      </w:tr>
      <w:tr>
        <w:trPr>
          <w:trHeight w:val="139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95</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310 637</w:t>
            </w:r>
          </w:p>
        </w:tc>
      </w:tr>
      <w:tr>
        <w:trPr>
          <w:trHeight w:val="504" w:hRule="exact"/>
        </w:trPr>
        <w:tc>
          <w:tcPr>
            <w:gridSpan w:val="3"/>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Эндокринология</w:t>
            </w:r>
          </w:p>
        </w:tc>
      </w:tr>
      <w:tr>
        <w:trPr>
          <w:trHeight w:val="893"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96</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423 250</w:t>
            </w:r>
          </w:p>
        </w:tc>
      </w:tr>
      <w:tr>
        <w:trPr>
          <w:trHeight w:val="1646"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97</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vMerge w:val="restart"/>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116 326</w:t>
            </w:r>
          </w:p>
        </w:tc>
      </w:tr>
      <w:tr>
        <w:trPr>
          <w:trHeight w:val="384"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Комплексное лечение тяжелых форм тиреотоксикоза, гиперпаратиреоза</w:t>
            </w:r>
          </w:p>
        </w:tc>
        <w:tc>
          <w:tcPr>
            <w:vMerge/>
            <w:tcBorders>
              <w:left w:val="single" w:sz="4"/>
              <w:right w:val="single" w:sz="4"/>
            </w:tcBorders>
            <w:shd w:val="clear" w:color="auto" w:fill="FFFFFF"/>
            <w:vAlign w:val="top"/>
          </w:tcPr>
          <w:p>
            <w:pPr/>
          </w:p>
        </w:tc>
      </w:tr>
      <w:tr>
        <w:trPr>
          <w:trHeight w:val="643"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both"/>
              <w:rPr>
                <w:sz w:val="22"/>
                <w:szCs w:val="22"/>
              </w:rPr>
            </w:pPr>
            <w:r>
              <w:rPr>
                <w:color w:val="000000"/>
                <w:spacing w:val="0"/>
                <w:w w:val="100"/>
                <w:position w:val="0"/>
                <w:sz w:val="22"/>
                <w:szCs w:val="22"/>
                <w:shd w:val="clear" w:color="auto" w:fill="auto"/>
                <w:lang w:val="ru-RU" w:eastAsia="ru-RU" w:bidi="ru-RU"/>
              </w:rPr>
              <w:t>98</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tabs>
                <w:tab w:pos="2525" w:val="left"/>
                <w:tab w:pos="4608"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Гастроинтестинальные</w:t>
              <w:tab/>
              <w:t>комбинированные</w:t>
              <w:tab/>
              <w:t>рестриктивно-шунтирующие</w:t>
            </w:r>
          </w:p>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ru-RU" w:eastAsia="ru-RU" w:bidi="ru-RU"/>
              </w:rPr>
              <w:t>операции при сахарном диабете 2 типа</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303 574</w:t>
            </w:r>
          </w:p>
        </w:tc>
      </w:tr>
    </w:tbl>
    <w:p>
      <w:pPr>
        <w:widowControl w:val="0"/>
        <w:spacing w:after="299" w:line="1" w:lineRule="exact"/>
      </w:pPr>
    </w:p>
    <w:p>
      <w:pPr>
        <w:pStyle w:val="Style2"/>
        <w:keepNext w:val="0"/>
        <w:keepLines w:val="0"/>
        <w:widowControl w:val="0"/>
        <w:numPr>
          <w:ilvl w:val="0"/>
          <w:numId w:val="83"/>
        </w:numPr>
        <w:shd w:val="clear" w:color="auto" w:fill="auto"/>
        <w:tabs>
          <w:tab w:pos="99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Коды по международной статистической классификации болезней и проблем, связанных со здоровьем (10-й пересмотр), модель пациента, вид и метод лечения, соответствующие каждому виду ВМП, предусмотрены в соответствующем приложении к программе государственных гарантий бесплатного оказания гражданам медицинской помощи, утверждаемой постановлением Правительства Российской Федерации.</w:t>
      </w:r>
    </w:p>
    <w:p>
      <w:pPr>
        <w:pStyle w:val="Style2"/>
        <w:keepNext w:val="0"/>
        <w:keepLines w:val="0"/>
        <w:widowControl w:val="0"/>
        <w:numPr>
          <w:ilvl w:val="0"/>
          <w:numId w:val="83"/>
        </w:numPr>
        <w:shd w:val="clear" w:color="auto" w:fill="auto"/>
        <w:tabs>
          <w:tab w:pos="983"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ВМП оплачивается с применением коэффициента дифференциации к доле заработной платы в составе норматива финансовых затрат на единицу объема предоставления медицинской помощи:</w:t>
      </w:r>
    </w:p>
    <w:p>
      <w:pPr>
        <w:pStyle w:val="Style2"/>
        <w:keepNext w:val="0"/>
        <w:keepLines w:val="0"/>
        <w:widowControl w:val="0"/>
        <w:numPr>
          <w:ilvl w:val="0"/>
          <w:numId w:val="85"/>
        </w:numPr>
        <w:shd w:val="clear" w:color="auto" w:fill="auto"/>
        <w:tabs>
          <w:tab w:pos="1065"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группа - 35 %;</w:t>
      </w:r>
    </w:p>
    <w:p>
      <w:pPr>
        <w:pStyle w:val="Style2"/>
        <w:keepNext w:val="0"/>
        <w:keepLines w:val="0"/>
        <w:widowControl w:val="0"/>
        <w:numPr>
          <w:ilvl w:val="0"/>
          <w:numId w:val="85"/>
        </w:numPr>
        <w:shd w:val="clear" w:color="auto" w:fill="auto"/>
        <w:tabs>
          <w:tab w:pos="1065"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группа - 41 %;</w:t>
      </w:r>
    </w:p>
    <w:p>
      <w:pPr>
        <w:pStyle w:val="Style2"/>
        <w:keepNext w:val="0"/>
        <w:keepLines w:val="0"/>
        <w:widowControl w:val="0"/>
        <w:numPr>
          <w:ilvl w:val="0"/>
          <w:numId w:val="85"/>
        </w:numPr>
        <w:shd w:val="clear" w:color="auto" w:fill="auto"/>
        <w:tabs>
          <w:tab w:pos="1065"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группа - 17 %;</w:t>
      </w:r>
    </w:p>
    <w:p>
      <w:pPr>
        <w:pStyle w:val="Style2"/>
        <w:keepNext w:val="0"/>
        <w:keepLines w:val="0"/>
        <w:widowControl w:val="0"/>
        <w:numPr>
          <w:ilvl w:val="0"/>
          <w:numId w:val="85"/>
        </w:numPr>
        <w:shd w:val="clear" w:color="auto" w:fill="auto"/>
        <w:tabs>
          <w:tab w:pos="1065" w:val="left"/>
        </w:tabs>
        <w:bidi w:val="0"/>
        <w:spacing w:before="0" w:after="160" w:line="240" w:lineRule="auto"/>
        <w:ind w:left="0" w:right="0" w:firstLine="740"/>
        <w:jc w:val="both"/>
      </w:pPr>
      <w:r>
        <w:rPr>
          <w:color w:val="000000"/>
          <w:spacing w:val="0"/>
          <w:w w:val="100"/>
          <w:position w:val="0"/>
          <w:shd w:val="clear" w:color="auto" w:fill="auto"/>
          <w:lang w:val="ru-RU" w:eastAsia="ru-RU" w:bidi="ru-RU"/>
        </w:rPr>
        <w:t>группа - 23 %;</w:t>
      </w:r>
    </w:p>
    <w:p>
      <w:pPr>
        <w:pStyle w:val="Style2"/>
        <w:keepNext w:val="0"/>
        <w:keepLines w:val="0"/>
        <w:widowControl w:val="0"/>
        <w:numPr>
          <w:ilvl w:val="0"/>
          <w:numId w:val="85"/>
        </w:numPr>
        <w:shd w:val="clear" w:color="auto" w:fill="auto"/>
        <w:tabs>
          <w:tab w:pos="1060"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- 32 %;</w:t>
      </w:r>
    </w:p>
    <w:p>
      <w:pPr>
        <w:pStyle w:val="Style2"/>
        <w:keepNext w:val="0"/>
        <w:keepLines w:val="0"/>
        <w:widowControl w:val="0"/>
        <w:numPr>
          <w:ilvl w:val="0"/>
          <w:numId w:val="85"/>
        </w:numPr>
        <w:shd w:val="clear" w:color="auto" w:fill="auto"/>
        <w:tabs>
          <w:tab w:pos="1060"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- 7 %;</w:t>
      </w:r>
    </w:p>
    <w:p>
      <w:pPr>
        <w:pStyle w:val="Style2"/>
        <w:keepNext w:val="0"/>
        <w:keepLines w:val="0"/>
        <w:widowControl w:val="0"/>
        <w:numPr>
          <w:ilvl w:val="0"/>
          <w:numId w:val="85"/>
        </w:numPr>
        <w:shd w:val="clear" w:color="auto" w:fill="auto"/>
        <w:tabs>
          <w:tab w:pos="1060"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- 52 %;</w:t>
      </w:r>
    </w:p>
    <w:p>
      <w:pPr>
        <w:pStyle w:val="Style2"/>
        <w:keepNext w:val="0"/>
        <w:keepLines w:val="0"/>
        <w:widowControl w:val="0"/>
        <w:numPr>
          <w:ilvl w:val="0"/>
          <w:numId w:val="85"/>
        </w:numPr>
        <w:shd w:val="clear" w:color="auto" w:fill="auto"/>
        <w:tabs>
          <w:tab w:pos="1060"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- 35 %;</w:t>
      </w:r>
    </w:p>
    <w:p>
      <w:pPr>
        <w:pStyle w:val="Style2"/>
        <w:keepNext w:val="0"/>
        <w:keepLines w:val="0"/>
        <w:widowControl w:val="0"/>
        <w:numPr>
          <w:ilvl w:val="0"/>
          <w:numId w:val="85"/>
        </w:numPr>
        <w:shd w:val="clear" w:color="auto" w:fill="auto"/>
        <w:tabs>
          <w:tab w:pos="1060"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- 50 %;</w:t>
      </w:r>
    </w:p>
    <w:p>
      <w:pPr>
        <w:pStyle w:val="Style2"/>
        <w:keepNext w:val="0"/>
        <w:keepLines w:val="0"/>
        <w:widowControl w:val="0"/>
        <w:numPr>
          <w:ilvl w:val="0"/>
          <w:numId w:val="85"/>
        </w:numPr>
        <w:shd w:val="clear" w:color="auto" w:fill="auto"/>
        <w:tabs>
          <w:tab w:pos="120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группа - 29 %;</w:t>
      </w:r>
    </w:p>
    <w:p>
      <w:pPr>
        <w:pStyle w:val="Style2"/>
        <w:keepNext w:val="0"/>
        <w:keepLines w:val="0"/>
        <w:widowControl w:val="0"/>
        <w:numPr>
          <w:ilvl w:val="0"/>
          <w:numId w:val="85"/>
        </w:numPr>
        <w:shd w:val="clear" w:color="auto" w:fill="auto"/>
        <w:tabs>
          <w:tab w:pos="120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группа - 26 %;</w:t>
      </w:r>
    </w:p>
    <w:p>
      <w:pPr>
        <w:pStyle w:val="Style2"/>
        <w:keepNext w:val="0"/>
        <w:keepLines w:val="0"/>
        <w:widowControl w:val="0"/>
        <w:numPr>
          <w:ilvl w:val="0"/>
          <w:numId w:val="85"/>
        </w:numPr>
        <w:shd w:val="clear" w:color="auto" w:fill="auto"/>
        <w:tabs>
          <w:tab w:pos="120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группа - 21 %;</w:t>
      </w:r>
    </w:p>
    <w:p>
      <w:pPr>
        <w:pStyle w:val="Style2"/>
        <w:keepNext w:val="0"/>
        <w:keepLines w:val="0"/>
        <w:widowControl w:val="0"/>
        <w:numPr>
          <w:ilvl w:val="0"/>
          <w:numId w:val="85"/>
        </w:numPr>
        <w:shd w:val="clear" w:color="auto" w:fill="auto"/>
        <w:tabs>
          <w:tab w:pos="120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группа - 18 %;</w:t>
      </w:r>
    </w:p>
    <w:p>
      <w:pPr>
        <w:pStyle w:val="Style2"/>
        <w:keepNext w:val="0"/>
        <w:keepLines w:val="0"/>
        <w:widowControl w:val="0"/>
        <w:numPr>
          <w:ilvl w:val="0"/>
          <w:numId w:val="85"/>
        </w:numPr>
        <w:shd w:val="clear" w:color="auto" w:fill="auto"/>
        <w:tabs>
          <w:tab w:pos="120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группа - 18 %;</w:t>
      </w:r>
    </w:p>
    <w:p>
      <w:pPr>
        <w:pStyle w:val="Style2"/>
        <w:keepNext w:val="0"/>
        <w:keepLines w:val="0"/>
        <w:widowControl w:val="0"/>
        <w:numPr>
          <w:ilvl w:val="0"/>
          <w:numId w:val="85"/>
        </w:numPr>
        <w:shd w:val="clear" w:color="auto" w:fill="auto"/>
        <w:tabs>
          <w:tab w:pos="120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группа - 39 %;</w:t>
      </w:r>
    </w:p>
    <w:p>
      <w:pPr>
        <w:pStyle w:val="Style2"/>
        <w:keepNext w:val="0"/>
        <w:keepLines w:val="0"/>
        <w:widowControl w:val="0"/>
        <w:numPr>
          <w:ilvl w:val="0"/>
          <w:numId w:val="85"/>
        </w:numPr>
        <w:shd w:val="clear" w:color="auto" w:fill="auto"/>
        <w:tabs>
          <w:tab w:pos="120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группа - 30 %;</w:t>
      </w:r>
    </w:p>
    <w:p>
      <w:pPr>
        <w:pStyle w:val="Style2"/>
        <w:keepNext w:val="0"/>
        <w:keepLines w:val="0"/>
        <w:widowControl w:val="0"/>
        <w:numPr>
          <w:ilvl w:val="0"/>
          <w:numId w:val="85"/>
        </w:numPr>
        <w:shd w:val="clear" w:color="auto" w:fill="auto"/>
        <w:tabs>
          <w:tab w:pos="120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группа - 23 %;</w:t>
      </w:r>
    </w:p>
    <w:p>
      <w:pPr>
        <w:pStyle w:val="Style2"/>
        <w:keepNext w:val="0"/>
        <w:keepLines w:val="0"/>
        <w:widowControl w:val="0"/>
        <w:numPr>
          <w:ilvl w:val="0"/>
          <w:numId w:val="85"/>
        </w:numPr>
        <w:shd w:val="clear" w:color="auto" w:fill="auto"/>
        <w:tabs>
          <w:tab w:pos="120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группа - 32 %;</w:t>
      </w:r>
    </w:p>
    <w:p>
      <w:pPr>
        <w:pStyle w:val="Style2"/>
        <w:keepNext w:val="0"/>
        <w:keepLines w:val="0"/>
        <w:widowControl w:val="0"/>
        <w:numPr>
          <w:ilvl w:val="0"/>
          <w:numId w:val="85"/>
        </w:numPr>
        <w:shd w:val="clear" w:color="auto" w:fill="auto"/>
        <w:tabs>
          <w:tab w:pos="120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группа - 28 %;</w:t>
      </w:r>
    </w:p>
    <w:p>
      <w:pPr>
        <w:pStyle w:val="Style2"/>
        <w:keepNext w:val="0"/>
        <w:keepLines w:val="0"/>
        <w:widowControl w:val="0"/>
        <w:numPr>
          <w:ilvl w:val="0"/>
          <w:numId w:val="85"/>
        </w:numPr>
        <w:shd w:val="clear" w:color="auto" w:fill="auto"/>
        <w:tabs>
          <w:tab w:pos="120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группа - 56 %;</w:t>
      </w:r>
    </w:p>
    <w:p>
      <w:pPr>
        <w:pStyle w:val="Style2"/>
        <w:keepNext w:val="0"/>
        <w:keepLines w:val="0"/>
        <w:widowControl w:val="0"/>
        <w:numPr>
          <w:ilvl w:val="0"/>
          <w:numId w:val="85"/>
        </w:numPr>
        <w:shd w:val="clear" w:color="auto" w:fill="auto"/>
        <w:tabs>
          <w:tab w:pos="120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группа - 38 %;</w:t>
      </w:r>
    </w:p>
    <w:p>
      <w:pPr>
        <w:pStyle w:val="Style2"/>
        <w:keepNext w:val="0"/>
        <w:keepLines w:val="0"/>
        <w:widowControl w:val="0"/>
        <w:numPr>
          <w:ilvl w:val="0"/>
          <w:numId w:val="85"/>
        </w:numPr>
        <w:shd w:val="clear" w:color="auto" w:fill="auto"/>
        <w:tabs>
          <w:tab w:pos="120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группа - 24 %;</w:t>
      </w:r>
    </w:p>
    <w:p>
      <w:pPr>
        <w:pStyle w:val="Style2"/>
        <w:keepNext w:val="0"/>
        <w:keepLines w:val="0"/>
        <w:widowControl w:val="0"/>
        <w:numPr>
          <w:ilvl w:val="0"/>
          <w:numId w:val="85"/>
        </w:numPr>
        <w:shd w:val="clear" w:color="auto" w:fill="auto"/>
        <w:tabs>
          <w:tab w:pos="120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группа - 39 %;</w:t>
      </w:r>
    </w:p>
    <w:p>
      <w:pPr>
        <w:pStyle w:val="Style2"/>
        <w:keepNext w:val="0"/>
        <w:keepLines w:val="0"/>
        <w:widowControl w:val="0"/>
        <w:numPr>
          <w:ilvl w:val="0"/>
          <w:numId w:val="85"/>
        </w:numPr>
        <w:shd w:val="clear" w:color="auto" w:fill="auto"/>
        <w:tabs>
          <w:tab w:pos="120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группа - 37 %;</w:t>
      </w:r>
    </w:p>
    <w:p>
      <w:pPr>
        <w:pStyle w:val="Style2"/>
        <w:keepNext w:val="0"/>
        <w:keepLines w:val="0"/>
        <w:widowControl w:val="0"/>
        <w:numPr>
          <w:ilvl w:val="0"/>
          <w:numId w:val="85"/>
        </w:numPr>
        <w:shd w:val="clear" w:color="auto" w:fill="auto"/>
        <w:tabs>
          <w:tab w:pos="120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группа - 36 %;</w:t>
      </w:r>
    </w:p>
    <w:p>
      <w:pPr>
        <w:pStyle w:val="Style2"/>
        <w:keepNext w:val="0"/>
        <w:keepLines w:val="0"/>
        <w:widowControl w:val="0"/>
        <w:numPr>
          <w:ilvl w:val="0"/>
          <w:numId w:val="85"/>
        </w:numPr>
        <w:shd w:val="clear" w:color="auto" w:fill="auto"/>
        <w:tabs>
          <w:tab w:pos="120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группа - 27 %;</w:t>
      </w:r>
    </w:p>
    <w:p>
      <w:pPr>
        <w:pStyle w:val="Style2"/>
        <w:keepNext w:val="0"/>
        <w:keepLines w:val="0"/>
        <w:widowControl w:val="0"/>
        <w:numPr>
          <w:ilvl w:val="0"/>
          <w:numId w:val="85"/>
        </w:numPr>
        <w:shd w:val="clear" w:color="auto" w:fill="auto"/>
        <w:tabs>
          <w:tab w:pos="120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группа - 21 %;</w:t>
      </w:r>
    </w:p>
    <w:p>
      <w:pPr>
        <w:pStyle w:val="Style2"/>
        <w:keepNext w:val="0"/>
        <w:keepLines w:val="0"/>
        <w:widowControl w:val="0"/>
        <w:numPr>
          <w:ilvl w:val="0"/>
          <w:numId w:val="85"/>
        </w:numPr>
        <w:shd w:val="clear" w:color="auto" w:fill="auto"/>
        <w:tabs>
          <w:tab w:pos="120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группа - 46 %;</w:t>
      </w:r>
    </w:p>
    <w:p>
      <w:pPr>
        <w:pStyle w:val="Style2"/>
        <w:keepNext w:val="0"/>
        <w:keepLines w:val="0"/>
        <w:widowControl w:val="0"/>
        <w:numPr>
          <w:ilvl w:val="0"/>
          <w:numId w:val="85"/>
        </w:numPr>
        <w:shd w:val="clear" w:color="auto" w:fill="auto"/>
        <w:tabs>
          <w:tab w:pos="120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группа - 37 %;</w:t>
      </w:r>
    </w:p>
    <w:p>
      <w:pPr>
        <w:pStyle w:val="Style2"/>
        <w:keepNext w:val="0"/>
        <w:keepLines w:val="0"/>
        <w:widowControl w:val="0"/>
        <w:numPr>
          <w:ilvl w:val="0"/>
          <w:numId w:val="85"/>
        </w:numPr>
        <w:shd w:val="clear" w:color="auto" w:fill="auto"/>
        <w:tabs>
          <w:tab w:pos="120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группа - 36 %;</w:t>
      </w:r>
    </w:p>
    <w:p>
      <w:pPr>
        <w:pStyle w:val="Style2"/>
        <w:keepNext w:val="0"/>
        <w:keepLines w:val="0"/>
        <w:widowControl w:val="0"/>
        <w:numPr>
          <w:ilvl w:val="0"/>
          <w:numId w:val="85"/>
        </w:numPr>
        <w:shd w:val="clear" w:color="auto" w:fill="auto"/>
        <w:tabs>
          <w:tab w:pos="120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группа - 26 %;</w:t>
      </w:r>
    </w:p>
    <w:p>
      <w:pPr>
        <w:pStyle w:val="Style2"/>
        <w:keepNext w:val="0"/>
        <w:keepLines w:val="0"/>
        <w:widowControl w:val="0"/>
        <w:numPr>
          <w:ilvl w:val="0"/>
          <w:numId w:val="85"/>
        </w:numPr>
        <w:shd w:val="clear" w:color="auto" w:fill="auto"/>
        <w:tabs>
          <w:tab w:pos="120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группа - 40 %;</w:t>
      </w:r>
    </w:p>
    <w:p>
      <w:pPr>
        <w:pStyle w:val="Style2"/>
        <w:keepNext w:val="0"/>
        <w:keepLines w:val="0"/>
        <w:widowControl w:val="0"/>
        <w:numPr>
          <w:ilvl w:val="0"/>
          <w:numId w:val="85"/>
        </w:numPr>
        <w:shd w:val="clear" w:color="auto" w:fill="auto"/>
        <w:tabs>
          <w:tab w:pos="120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группа - 23 %;</w:t>
      </w:r>
    </w:p>
    <w:p>
      <w:pPr>
        <w:pStyle w:val="Style2"/>
        <w:keepNext w:val="0"/>
        <w:keepLines w:val="0"/>
        <w:widowControl w:val="0"/>
        <w:numPr>
          <w:ilvl w:val="0"/>
          <w:numId w:val="85"/>
        </w:numPr>
        <w:shd w:val="clear" w:color="auto" w:fill="auto"/>
        <w:tabs>
          <w:tab w:pos="120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группа - 35 %;</w:t>
      </w:r>
    </w:p>
    <w:p>
      <w:pPr>
        <w:pStyle w:val="Style2"/>
        <w:keepNext w:val="0"/>
        <w:keepLines w:val="0"/>
        <w:widowControl w:val="0"/>
        <w:numPr>
          <w:ilvl w:val="0"/>
          <w:numId w:val="85"/>
        </w:numPr>
        <w:shd w:val="clear" w:color="auto" w:fill="auto"/>
        <w:tabs>
          <w:tab w:pos="120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группа - 23 %;</w:t>
      </w:r>
    </w:p>
    <w:p>
      <w:pPr>
        <w:pStyle w:val="Style2"/>
        <w:keepNext w:val="0"/>
        <w:keepLines w:val="0"/>
        <w:widowControl w:val="0"/>
        <w:numPr>
          <w:ilvl w:val="0"/>
          <w:numId w:val="85"/>
        </w:numPr>
        <w:shd w:val="clear" w:color="auto" w:fill="auto"/>
        <w:tabs>
          <w:tab w:pos="120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группа - 20 %;</w:t>
      </w:r>
    </w:p>
    <w:p>
      <w:pPr>
        <w:pStyle w:val="Style2"/>
        <w:keepNext w:val="0"/>
        <w:keepLines w:val="0"/>
        <w:widowControl w:val="0"/>
        <w:numPr>
          <w:ilvl w:val="0"/>
          <w:numId w:val="85"/>
        </w:numPr>
        <w:shd w:val="clear" w:color="auto" w:fill="auto"/>
        <w:tabs>
          <w:tab w:pos="120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группа - 32 %;</w:t>
      </w:r>
    </w:p>
    <w:p>
      <w:pPr>
        <w:pStyle w:val="Style2"/>
        <w:keepNext w:val="0"/>
        <w:keepLines w:val="0"/>
        <w:widowControl w:val="0"/>
        <w:numPr>
          <w:ilvl w:val="0"/>
          <w:numId w:val="85"/>
        </w:numPr>
        <w:shd w:val="clear" w:color="auto" w:fill="auto"/>
        <w:tabs>
          <w:tab w:pos="120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группа - 37 %;</w:t>
      </w:r>
    </w:p>
    <w:p>
      <w:pPr>
        <w:pStyle w:val="Style2"/>
        <w:keepNext w:val="0"/>
        <w:keepLines w:val="0"/>
        <w:widowControl w:val="0"/>
        <w:numPr>
          <w:ilvl w:val="0"/>
          <w:numId w:val="85"/>
        </w:numPr>
        <w:shd w:val="clear" w:color="auto" w:fill="auto"/>
        <w:tabs>
          <w:tab w:pos="120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группа - 57 %;</w:t>
      </w:r>
    </w:p>
    <w:p>
      <w:pPr>
        <w:pStyle w:val="Style2"/>
        <w:keepNext w:val="0"/>
        <w:keepLines w:val="0"/>
        <w:widowControl w:val="0"/>
        <w:numPr>
          <w:ilvl w:val="0"/>
          <w:numId w:val="85"/>
        </w:numPr>
        <w:shd w:val="clear" w:color="auto" w:fill="auto"/>
        <w:tabs>
          <w:tab w:pos="120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группа - 51 %;</w:t>
      </w:r>
    </w:p>
    <w:p>
      <w:pPr>
        <w:pStyle w:val="Style2"/>
        <w:keepNext w:val="0"/>
        <w:keepLines w:val="0"/>
        <w:widowControl w:val="0"/>
        <w:numPr>
          <w:ilvl w:val="0"/>
          <w:numId w:val="85"/>
        </w:numPr>
        <w:shd w:val="clear" w:color="auto" w:fill="auto"/>
        <w:tabs>
          <w:tab w:pos="120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группа - 45 %;</w:t>
      </w:r>
    </w:p>
    <w:p>
      <w:pPr>
        <w:pStyle w:val="Style2"/>
        <w:keepNext w:val="0"/>
        <w:keepLines w:val="0"/>
        <w:widowControl w:val="0"/>
        <w:numPr>
          <w:ilvl w:val="0"/>
          <w:numId w:val="85"/>
        </w:numPr>
        <w:shd w:val="clear" w:color="auto" w:fill="auto"/>
        <w:tabs>
          <w:tab w:pos="120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группа - 56 %;</w:t>
      </w:r>
    </w:p>
    <w:p>
      <w:pPr>
        <w:pStyle w:val="Style2"/>
        <w:keepNext w:val="0"/>
        <w:keepLines w:val="0"/>
        <w:widowControl w:val="0"/>
        <w:numPr>
          <w:ilvl w:val="0"/>
          <w:numId w:val="85"/>
        </w:numPr>
        <w:shd w:val="clear" w:color="auto" w:fill="auto"/>
        <w:tabs>
          <w:tab w:pos="120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группа - 47 %;</w:t>
      </w:r>
    </w:p>
    <w:p>
      <w:pPr>
        <w:pStyle w:val="Style2"/>
        <w:keepNext w:val="0"/>
        <w:keepLines w:val="0"/>
        <w:widowControl w:val="0"/>
        <w:numPr>
          <w:ilvl w:val="0"/>
          <w:numId w:val="85"/>
        </w:numPr>
        <w:shd w:val="clear" w:color="auto" w:fill="auto"/>
        <w:tabs>
          <w:tab w:pos="120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группа - 35 %;</w:t>
      </w:r>
    </w:p>
    <w:p>
      <w:pPr>
        <w:pStyle w:val="Style2"/>
        <w:keepNext w:val="0"/>
        <w:keepLines w:val="0"/>
        <w:widowControl w:val="0"/>
        <w:numPr>
          <w:ilvl w:val="0"/>
          <w:numId w:val="85"/>
        </w:numPr>
        <w:shd w:val="clear" w:color="auto" w:fill="auto"/>
        <w:tabs>
          <w:tab w:pos="120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группа - 20 %;</w:t>
      </w:r>
    </w:p>
    <w:p>
      <w:pPr>
        <w:pStyle w:val="Style2"/>
        <w:keepNext w:val="0"/>
        <w:keepLines w:val="0"/>
        <w:widowControl w:val="0"/>
        <w:numPr>
          <w:ilvl w:val="0"/>
          <w:numId w:val="85"/>
        </w:numPr>
        <w:shd w:val="clear" w:color="auto" w:fill="auto"/>
        <w:tabs>
          <w:tab w:pos="120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группа - 18 %;</w:t>
      </w:r>
    </w:p>
    <w:p>
      <w:pPr>
        <w:pStyle w:val="Style2"/>
        <w:keepNext w:val="0"/>
        <w:keepLines w:val="0"/>
        <w:widowControl w:val="0"/>
        <w:numPr>
          <w:ilvl w:val="0"/>
          <w:numId w:val="85"/>
        </w:numPr>
        <w:shd w:val="clear" w:color="auto" w:fill="auto"/>
        <w:tabs>
          <w:tab w:pos="120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группа - 15 %;</w:t>
      </w:r>
    </w:p>
    <w:p>
      <w:pPr>
        <w:pStyle w:val="Style2"/>
        <w:keepNext w:val="0"/>
        <w:keepLines w:val="0"/>
        <w:widowControl w:val="0"/>
        <w:numPr>
          <w:ilvl w:val="0"/>
          <w:numId w:val="85"/>
        </w:numPr>
        <w:shd w:val="clear" w:color="auto" w:fill="auto"/>
        <w:tabs>
          <w:tab w:pos="120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группа - 11 %;</w:t>
      </w:r>
    </w:p>
    <w:p>
      <w:pPr>
        <w:pStyle w:val="Style2"/>
        <w:keepNext w:val="0"/>
        <w:keepLines w:val="0"/>
        <w:widowControl w:val="0"/>
        <w:numPr>
          <w:ilvl w:val="0"/>
          <w:numId w:val="85"/>
        </w:numPr>
        <w:shd w:val="clear" w:color="auto" w:fill="auto"/>
        <w:tabs>
          <w:tab w:pos="120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группа - 10 %;</w:t>
      </w:r>
    </w:p>
    <w:p>
      <w:pPr>
        <w:pStyle w:val="Style2"/>
        <w:keepNext w:val="0"/>
        <w:keepLines w:val="0"/>
        <w:widowControl w:val="0"/>
        <w:numPr>
          <w:ilvl w:val="0"/>
          <w:numId w:val="85"/>
        </w:numPr>
        <w:shd w:val="clear" w:color="auto" w:fill="auto"/>
        <w:tabs>
          <w:tab w:pos="1174"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группа - 9 %;</w:t>
      </w:r>
    </w:p>
    <w:p>
      <w:pPr>
        <w:pStyle w:val="Style2"/>
        <w:keepNext w:val="0"/>
        <w:keepLines w:val="0"/>
        <w:widowControl w:val="0"/>
        <w:numPr>
          <w:ilvl w:val="0"/>
          <w:numId w:val="85"/>
        </w:numPr>
        <w:shd w:val="clear" w:color="auto" w:fill="auto"/>
        <w:tabs>
          <w:tab w:pos="1174"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группа - 18 %;</w:t>
      </w:r>
    </w:p>
    <w:p>
      <w:pPr>
        <w:pStyle w:val="Style2"/>
        <w:keepNext w:val="0"/>
        <w:keepLines w:val="0"/>
        <w:widowControl w:val="0"/>
        <w:numPr>
          <w:ilvl w:val="0"/>
          <w:numId w:val="85"/>
        </w:numPr>
        <w:shd w:val="clear" w:color="auto" w:fill="auto"/>
        <w:tabs>
          <w:tab w:pos="118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группа - 16 %;</w:t>
      </w:r>
    </w:p>
    <w:p>
      <w:pPr>
        <w:pStyle w:val="Style2"/>
        <w:keepNext w:val="0"/>
        <w:keepLines w:val="0"/>
        <w:widowControl w:val="0"/>
        <w:numPr>
          <w:ilvl w:val="0"/>
          <w:numId w:val="85"/>
        </w:numPr>
        <w:shd w:val="clear" w:color="auto" w:fill="auto"/>
        <w:tabs>
          <w:tab w:pos="118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группа - 39 %;</w:t>
      </w:r>
    </w:p>
    <w:p>
      <w:pPr>
        <w:pStyle w:val="Style2"/>
        <w:keepNext w:val="0"/>
        <w:keepLines w:val="0"/>
        <w:widowControl w:val="0"/>
        <w:numPr>
          <w:ilvl w:val="0"/>
          <w:numId w:val="85"/>
        </w:numPr>
        <w:shd w:val="clear" w:color="auto" w:fill="auto"/>
        <w:tabs>
          <w:tab w:pos="118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группа - 18 %;</w:t>
      </w:r>
    </w:p>
    <w:p>
      <w:pPr>
        <w:pStyle w:val="Style2"/>
        <w:keepNext w:val="0"/>
        <w:keepLines w:val="0"/>
        <w:widowControl w:val="0"/>
        <w:numPr>
          <w:ilvl w:val="0"/>
          <w:numId w:val="85"/>
        </w:numPr>
        <w:shd w:val="clear" w:color="auto" w:fill="auto"/>
        <w:tabs>
          <w:tab w:pos="118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группа - 53 %;</w:t>
      </w:r>
    </w:p>
    <w:p>
      <w:pPr>
        <w:pStyle w:val="Style2"/>
        <w:keepNext w:val="0"/>
        <w:keepLines w:val="0"/>
        <w:widowControl w:val="0"/>
        <w:numPr>
          <w:ilvl w:val="0"/>
          <w:numId w:val="85"/>
        </w:numPr>
        <w:shd w:val="clear" w:color="auto" w:fill="auto"/>
        <w:tabs>
          <w:tab w:pos="118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группа - 20 %;</w:t>
      </w:r>
    </w:p>
    <w:p>
      <w:pPr>
        <w:pStyle w:val="Style2"/>
        <w:keepNext w:val="0"/>
        <w:keepLines w:val="0"/>
        <w:widowControl w:val="0"/>
        <w:numPr>
          <w:ilvl w:val="0"/>
          <w:numId w:val="85"/>
        </w:numPr>
        <w:shd w:val="clear" w:color="auto" w:fill="auto"/>
        <w:tabs>
          <w:tab w:pos="118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группа - 19 %;</w:t>
      </w:r>
    </w:p>
    <w:p>
      <w:pPr>
        <w:pStyle w:val="Style2"/>
        <w:keepNext w:val="0"/>
        <w:keepLines w:val="0"/>
        <w:widowControl w:val="0"/>
        <w:numPr>
          <w:ilvl w:val="0"/>
          <w:numId w:val="85"/>
        </w:numPr>
        <w:shd w:val="clear" w:color="auto" w:fill="auto"/>
        <w:tabs>
          <w:tab w:pos="118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группа - 16 %;</w:t>
      </w:r>
    </w:p>
    <w:p>
      <w:pPr>
        <w:pStyle w:val="Style2"/>
        <w:keepNext w:val="0"/>
        <w:keepLines w:val="0"/>
        <w:widowControl w:val="0"/>
        <w:numPr>
          <w:ilvl w:val="0"/>
          <w:numId w:val="85"/>
        </w:numPr>
        <w:shd w:val="clear" w:color="auto" w:fill="auto"/>
        <w:tabs>
          <w:tab w:pos="118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группа - 26 %;</w:t>
      </w:r>
    </w:p>
    <w:p>
      <w:pPr>
        <w:pStyle w:val="Style2"/>
        <w:keepNext w:val="0"/>
        <w:keepLines w:val="0"/>
        <w:widowControl w:val="0"/>
        <w:numPr>
          <w:ilvl w:val="0"/>
          <w:numId w:val="85"/>
        </w:numPr>
        <w:shd w:val="clear" w:color="auto" w:fill="auto"/>
        <w:tabs>
          <w:tab w:pos="118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группа - 34 %;</w:t>
      </w:r>
    </w:p>
    <w:p>
      <w:pPr>
        <w:pStyle w:val="Style2"/>
        <w:keepNext w:val="0"/>
        <w:keepLines w:val="0"/>
        <w:widowControl w:val="0"/>
        <w:numPr>
          <w:ilvl w:val="0"/>
          <w:numId w:val="85"/>
        </w:numPr>
        <w:shd w:val="clear" w:color="auto" w:fill="auto"/>
        <w:tabs>
          <w:tab w:pos="118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группа - 24 %;</w:t>
      </w:r>
    </w:p>
    <w:p>
      <w:pPr>
        <w:pStyle w:val="Style2"/>
        <w:keepNext w:val="0"/>
        <w:keepLines w:val="0"/>
        <w:widowControl w:val="0"/>
        <w:numPr>
          <w:ilvl w:val="0"/>
          <w:numId w:val="85"/>
        </w:numPr>
        <w:shd w:val="clear" w:color="auto" w:fill="auto"/>
        <w:tabs>
          <w:tab w:pos="120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группа - 46 %;</w:t>
      </w:r>
    </w:p>
    <w:p>
      <w:pPr>
        <w:pStyle w:val="Style2"/>
        <w:keepNext w:val="0"/>
        <w:keepLines w:val="0"/>
        <w:widowControl w:val="0"/>
        <w:numPr>
          <w:ilvl w:val="0"/>
          <w:numId w:val="85"/>
        </w:numPr>
        <w:shd w:val="clear" w:color="auto" w:fill="auto"/>
        <w:tabs>
          <w:tab w:pos="120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группа - 9 %;</w:t>
      </w:r>
    </w:p>
    <w:p>
      <w:pPr>
        <w:pStyle w:val="Style2"/>
        <w:keepNext w:val="0"/>
        <w:keepLines w:val="0"/>
        <w:widowControl w:val="0"/>
        <w:numPr>
          <w:ilvl w:val="0"/>
          <w:numId w:val="85"/>
        </w:numPr>
        <w:shd w:val="clear" w:color="auto" w:fill="auto"/>
        <w:tabs>
          <w:tab w:pos="120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группа - 30 %;</w:t>
      </w:r>
    </w:p>
    <w:p>
      <w:pPr>
        <w:pStyle w:val="Style2"/>
        <w:keepNext w:val="0"/>
        <w:keepLines w:val="0"/>
        <w:widowControl w:val="0"/>
        <w:numPr>
          <w:ilvl w:val="0"/>
          <w:numId w:val="85"/>
        </w:numPr>
        <w:shd w:val="clear" w:color="auto" w:fill="auto"/>
        <w:tabs>
          <w:tab w:pos="120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группа - 33 %;</w:t>
      </w:r>
    </w:p>
    <w:p>
      <w:pPr>
        <w:pStyle w:val="Style2"/>
        <w:keepNext w:val="0"/>
        <w:keepLines w:val="0"/>
        <w:widowControl w:val="0"/>
        <w:numPr>
          <w:ilvl w:val="0"/>
          <w:numId w:val="85"/>
        </w:numPr>
        <w:shd w:val="clear" w:color="auto" w:fill="auto"/>
        <w:tabs>
          <w:tab w:pos="120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группа - 21 %;</w:t>
      </w:r>
    </w:p>
    <w:p>
      <w:pPr>
        <w:pStyle w:val="Style2"/>
        <w:keepNext w:val="0"/>
        <w:keepLines w:val="0"/>
        <w:widowControl w:val="0"/>
        <w:numPr>
          <w:ilvl w:val="0"/>
          <w:numId w:val="85"/>
        </w:numPr>
        <w:shd w:val="clear" w:color="auto" w:fill="auto"/>
        <w:tabs>
          <w:tab w:pos="120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группа - 28 %;</w:t>
      </w:r>
    </w:p>
    <w:p>
      <w:pPr>
        <w:pStyle w:val="Style2"/>
        <w:keepNext w:val="0"/>
        <w:keepLines w:val="0"/>
        <w:widowControl w:val="0"/>
        <w:numPr>
          <w:ilvl w:val="0"/>
          <w:numId w:val="85"/>
        </w:numPr>
        <w:shd w:val="clear" w:color="auto" w:fill="auto"/>
        <w:tabs>
          <w:tab w:pos="120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группа - 33 %;</w:t>
      </w:r>
    </w:p>
    <w:p>
      <w:pPr>
        <w:pStyle w:val="Style2"/>
        <w:keepNext w:val="0"/>
        <w:keepLines w:val="0"/>
        <w:widowControl w:val="0"/>
        <w:numPr>
          <w:ilvl w:val="0"/>
          <w:numId w:val="85"/>
        </w:numPr>
        <w:shd w:val="clear" w:color="auto" w:fill="auto"/>
        <w:tabs>
          <w:tab w:pos="120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группа - 18 %;</w:t>
      </w:r>
    </w:p>
    <w:p>
      <w:pPr>
        <w:pStyle w:val="Style2"/>
        <w:keepNext w:val="0"/>
        <w:keepLines w:val="0"/>
        <w:widowControl w:val="0"/>
        <w:numPr>
          <w:ilvl w:val="0"/>
          <w:numId w:val="85"/>
        </w:numPr>
        <w:shd w:val="clear" w:color="auto" w:fill="auto"/>
        <w:tabs>
          <w:tab w:pos="120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группа - 33 %.</w:t>
      </w:r>
    </w:p>
    <w:p>
      <w:pPr>
        <w:pStyle w:val="Style2"/>
        <w:keepNext w:val="0"/>
        <w:keepLines w:val="0"/>
        <w:widowControl w:val="0"/>
        <w:numPr>
          <w:ilvl w:val="0"/>
          <w:numId w:val="83"/>
        </w:numPr>
        <w:shd w:val="clear" w:color="auto" w:fill="auto"/>
        <w:tabs>
          <w:tab w:pos="1064" w:val="left"/>
        </w:tabs>
        <w:bidi w:val="0"/>
        <w:spacing w:before="0" w:after="0" w:line="240" w:lineRule="auto"/>
        <w:ind w:left="0" w:right="0" w:firstLine="740"/>
        <w:jc w:val="both"/>
        <w:sectPr>
          <w:headerReference w:type="default" r:id="rId23"/>
          <w:footnotePr>
            <w:pos w:val="pageBottom"/>
            <w:numFmt w:val="decimal"/>
            <w:numRestart w:val="continuous"/>
          </w:footnotePr>
          <w:pgSz w:w="11900" w:h="16840"/>
          <w:pgMar w:top="1110" w:left="833" w:right="751" w:bottom="860" w:header="0" w:footer="432" w:gutter="0"/>
          <w:pgNumType w:start="2"/>
          <w:cols w:space="720"/>
          <w:noEndnote/>
          <w:rtlGutter w:val="0"/>
          <w:docGrid w:linePitch="360"/>
        </w:sectPr>
      </w:pPr>
      <w:r>
        <w:rPr>
          <w:color w:val="000000"/>
          <w:spacing w:val="0"/>
          <w:w w:val="100"/>
          <w:position w:val="0"/>
          <w:shd w:val="clear" w:color="auto" w:fill="auto"/>
          <w:lang w:val="ru-RU" w:eastAsia="ru-RU" w:bidi="ru-RU"/>
        </w:rPr>
        <w:t>Нормативы финансовых затрат на единицу объема предоставления медицинской помощи приведены без учета районного коэффициента и других особенностей Омской области, на территории которой расположены медицинские организации, оказывающие ВМП,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pPr>
        <w:pStyle w:val="Style2"/>
        <w:keepNext w:val="0"/>
        <w:keepLines w:val="0"/>
        <w:widowControl w:val="0"/>
        <w:shd w:val="clear" w:color="auto" w:fill="auto"/>
        <w:bidi w:val="0"/>
        <w:spacing w:before="0" w:after="540" w:line="240" w:lineRule="auto"/>
        <w:ind w:left="9560" w:right="300" w:firstLine="0"/>
        <w:jc w:val="right"/>
      </w:pPr>
      <w:r>
        <w:rPr>
          <w:color w:val="000000"/>
          <w:spacing w:val="0"/>
          <w:w w:val="100"/>
          <w:position w:val="0"/>
          <w:shd w:val="clear" w:color="auto" w:fill="auto"/>
          <w:lang w:val="ru-RU" w:eastAsia="ru-RU" w:bidi="ru-RU"/>
        </w:rPr>
        <w:t>Приложение № 3 к Территориальной программе государственных гарантий бесплатного оказания гражданам медицинской помощи в Омской области на 2024 год и на плановый период 2025 и 2026 годов</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ПЕРЕЧЕНЬ</w:t>
      </w:r>
    </w:p>
    <w:p>
      <w:pPr>
        <w:pStyle w:val="Style2"/>
        <w:keepNext w:val="0"/>
        <w:keepLines w:val="0"/>
        <w:widowControl w:val="0"/>
        <w:shd w:val="clear" w:color="auto" w:fill="auto"/>
        <w:bidi w:val="0"/>
        <w:spacing w:before="0" w:after="260" w:line="240" w:lineRule="auto"/>
        <w:ind w:left="0" w:right="0" w:firstLine="0"/>
        <w:jc w:val="center"/>
      </w:pPr>
      <w:r>
        <w:rPr>
          <w:color w:val="000000"/>
          <w:spacing w:val="0"/>
          <w:w w:val="100"/>
          <w:position w:val="0"/>
          <w:shd w:val="clear" w:color="auto" w:fill="auto"/>
          <w:lang w:val="ru-RU" w:eastAsia="ru-RU" w:bidi="ru-RU"/>
        </w:rPr>
        <w:t>медицинских организаций, участвующих в 2024 году в реализации Территориальной программы государственных гарантий</w:t>
        <w:br/>
        <w:t>бесплатного оказания гражданам медицинской помощи в Омской области на 2024 год и на плановый период 2025 и</w:t>
        <w:br/>
        <w:t>2026 годов, в том числе территориальной программы обязательного медицинского страхования, и перечень</w:t>
        <w:br/>
        <w:t>медицинских организаций, проводящих профилактические медицинские осмотры и диспансеризацию,</w:t>
        <w:br/>
        <w:t>в том числе углубленную диспансеризацию</w:t>
      </w:r>
    </w:p>
    <w:tbl>
      <w:tblPr>
        <w:tblOverlap w:val="never"/>
        <w:jc w:val="center"/>
        <w:tblLayout w:type="fixed"/>
      </w:tblPr>
      <w:tblGrid>
        <w:gridCol w:w="715"/>
        <w:gridCol w:w="2693"/>
        <w:gridCol w:w="5242"/>
        <w:gridCol w:w="2270"/>
        <w:gridCol w:w="1699"/>
        <w:gridCol w:w="1704"/>
        <w:gridCol w:w="1426"/>
      </w:tblGrid>
      <w:tr>
        <w:trPr>
          <w:trHeight w:val="293"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33" w:lineRule="auto"/>
              <w:ind w:left="0" w:right="0" w:firstLine="0"/>
              <w:jc w:val="center"/>
              <w:rPr>
                <w:sz w:val="24"/>
                <w:szCs w:val="24"/>
              </w:rPr>
            </w:pPr>
            <w:r>
              <w:rPr>
                <w:color w:val="000000"/>
                <w:spacing w:val="0"/>
                <w:w w:val="100"/>
                <w:position w:val="0"/>
                <w:sz w:val="24"/>
                <w:szCs w:val="24"/>
                <w:shd w:val="clear" w:color="auto" w:fill="auto"/>
                <w:lang w:val="ru-RU" w:eastAsia="ru-RU" w:bidi="ru-RU"/>
              </w:rPr>
              <w:t>№ п/п</w:t>
            </w:r>
          </w:p>
        </w:tc>
        <w:tc>
          <w:tcPr>
            <w:vMerge w:val="restart"/>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Код медицинской организации по реестру медицинских организаций, осуществляющих деятельность в сфере обязательного медицинского страхования</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10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Наименование медицинской организации</w:t>
            </w:r>
          </w:p>
        </w:tc>
        <w:tc>
          <w:tcPr>
            <w:gridSpan w:val="4"/>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в том числе*</w:t>
            </w:r>
          </w:p>
        </w:tc>
      </w:tr>
      <w:tr>
        <w:trPr>
          <w:trHeight w:val="283" w:hRule="exact"/>
        </w:trPr>
        <w:tc>
          <w:tcPr>
            <w:vMerge/>
            <w:tcBorders>
              <w:left w:val="single" w:sz="4"/>
            </w:tcBorders>
            <w:shd w:val="clear" w:color="auto" w:fill="FFFFFF"/>
            <w:vAlign w:val="top"/>
          </w:tcPr>
          <w:p>
            <w:pPr/>
          </w:p>
        </w:tc>
        <w:tc>
          <w:tcPr>
            <w:vMerge/>
            <w:tcBorders>
              <w:left w:val="single" w:sz="4"/>
            </w:tcBorders>
            <w:shd w:val="clear" w:color="auto" w:fill="FFFFFF"/>
            <w:vAlign w:val="center"/>
          </w:tcPr>
          <w:p>
            <w:pPr/>
          </w:p>
        </w:tc>
        <w:tc>
          <w:tcPr>
            <w:vMerge/>
            <w:tcBorders>
              <w:left w:val="single" w:sz="4"/>
            </w:tcBorders>
            <w:shd w:val="clear" w:color="auto" w:fill="FFFFFF"/>
            <w:vAlign w:val="top"/>
          </w:tcPr>
          <w:p>
            <w:pPr/>
          </w:p>
        </w:tc>
        <w:tc>
          <w:tcPr>
            <w:vMerge w:val="restart"/>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осуществляющие деятельность в рамках выполнения государственного задания за счет средств бюджетных ассигнований областного бюджета</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10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осуществляю- щие деятель</w:t>
              <w:softHyphen/>
              <w:t>ность в сфере обязательного медицинского страхования</w:t>
            </w:r>
          </w:p>
        </w:tc>
        <w:tc>
          <w:tcPr>
            <w:gridSpan w:val="2"/>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из них</w:t>
            </w:r>
          </w:p>
        </w:tc>
      </w:tr>
      <w:tr>
        <w:trPr>
          <w:trHeight w:val="2165" w:hRule="exact"/>
        </w:trPr>
        <w:tc>
          <w:tcPr>
            <w:vMerge/>
            <w:tcBorders>
              <w:left w:val="single" w:sz="4"/>
            </w:tcBorders>
            <w:shd w:val="clear" w:color="auto" w:fill="FFFFFF"/>
            <w:vAlign w:val="top"/>
          </w:tcPr>
          <w:p>
            <w:pPr/>
          </w:p>
        </w:tc>
        <w:tc>
          <w:tcPr>
            <w:vMerge/>
            <w:tcBorders>
              <w:left w:val="single" w:sz="4"/>
            </w:tcBorders>
            <w:shd w:val="clear" w:color="auto" w:fill="FFFFFF"/>
            <w:vAlign w:val="center"/>
          </w:tcPr>
          <w:p>
            <w:pPr/>
          </w:p>
        </w:tc>
        <w:tc>
          <w:tcPr>
            <w:vMerge/>
            <w:tcBorders>
              <w:left w:val="single" w:sz="4"/>
            </w:tcBorders>
            <w:shd w:val="clear" w:color="auto" w:fill="FFFFFF"/>
            <w:vAlign w:val="top"/>
          </w:tcPr>
          <w:p>
            <w:pPr/>
          </w:p>
        </w:tc>
        <w:tc>
          <w:tcPr>
            <w:vMerge/>
            <w:tcBorders>
              <w:left w:val="single" w:sz="4"/>
            </w:tcBorders>
            <w:shd w:val="clear" w:color="auto" w:fill="FFFFFF"/>
            <w:vAlign w:val="center"/>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проводящие профилакти</w:t>
              <w:softHyphen/>
              <w:t>ческие медицинские осмотры и диспансери</w:t>
              <w:softHyphen/>
              <w:t>зацию</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8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в том числе углублен</w:t>
              <w:softHyphen/>
              <w:t>ную диспансери</w:t>
              <w:softHyphen/>
              <w:t>зацию</w:t>
            </w:r>
          </w:p>
        </w:tc>
      </w:tr>
      <w:tr>
        <w:trPr>
          <w:trHeight w:val="288"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4</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5</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6</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7</w:t>
            </w:r>
          </w:p>
        </w:tc>
      </w:tr>
      <w:tr>
        <w:trPr>
          <w:trHeight w:val="835"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00620000000000000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Автономное учреждение здравоохранения Омской области «Врачебно-косметологическая лечебница»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835"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Бюджетное учреждение здравоохранения Омской области (далее - БУЗОО) «Бюро судебно-медицинской экспертизы»</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8"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00617900000000000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«Врачебно-физкультурный диспансер»</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98"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4</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00613000000000000</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«Городской клинический</w:t>
            </w:r>
          </w:p>
        </w:tc>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ectPr>
          <w:headerReference w:type="default" r:id="rId24"/>
          <w:footnotePr>
            <w:pos w:val="pageBottom"/>
            <w:numFmt w:val="decimal"/>
            <w:numRestart w:val="continuous"/>
          </w:footnotePr>
          <w:pgSz w:w="16840" w:h="11900" w:orient="landscape"/>
          <w:pgMar w:top="941" w:left="562" w:right="528" w:bottom="960" w:header="513" w:footer="532" w:gutter="0"/>
          <w:pgNumType w:start="161"/>
          <w:cols w:space="720"/>
          <w:noEndnote/>
          <w:rtlGutter w:val="0"/>
          <w:docGrid w:linePitch="360"/>
        </w:sectPr>
      </w:pPr>
    </w:p>
    <w:tbl>
      <w:tblPr>
        <w:tblOverlap w:val="never"/>
        <w:jc w:val="center"/>
        <w:tblLayout w:type="fixed"/>
      </w:tblPr>
      <w:tblGrid>
        <w:gridCol w:w="715"/>
        <w:gridCol w:w="2693"/>
        <w:gridCol w:w="5242"/>
        <w:gridCol w:w="2270"/>
        <w:gridCol w:w="1699"/>
        <w:gridCol w:w="1704"/>
        <w:gridCol w:w="1426"/>
      </w:tblGrid>
      <w:tr>
        <w:trPr>
          <w:trHeight w:val="293"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300"/>
              <w:jc w:val="both"/>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4</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5</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6</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7</w:t>
            </w:r>
          </w:p>
        </w:tc>
      </w:tr>
      <w:tr>
        <w:trPr>
          <w:trHeight w:val="28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перинатальный центр»</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8"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5</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00618000000000000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«Госпиталь для ветеранов войн»</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6</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00618100000000000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«Инфекционная клиническая больница № 1 имени Далматова Д.М.»</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8"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7</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00618200000000000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«Клинический диагностический центр»</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8</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00617000000000000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«Клинический кардиологический диспансер»</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9</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00618300000000000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«Клинический кожно-венерологический диспансер»</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840"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10</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00618400000000000</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«Клинический медико-хирургический центр Министерства здравоохранения Омской области»</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И</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00618600000000000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«Клинический онкологический диспансер»</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57"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12</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00618500000000000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«Клиническая офтальмологическая больница имени В.П. Выходцева»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66"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«Клиническая психиатрическая больница имени Н.Н. Солодникова»</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«Медицинский информационно</w:t>
              <w:softHyphen/>
              <w:t>аналитический центр»</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8"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15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«Наркологический диспансер»</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16</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00618700000000000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«Областная детская клиническая больница»</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3"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17</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00617800000000000</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«Областная клиническая больница»</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18</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00619100000000000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«Областной центр общественного здоровья и медицинской профилактики»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8"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19</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00618800000000000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«Стоматологическая поликлиника»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3"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20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00618900000000000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«Центр медицинской реабилитации»</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66"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21</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00619300000000000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«Центр по профилактике и борьбе со СПИД и инфекционными заболеваниями»</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57"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«Территориальный центр медицины катастроф»</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8"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«Центр крови»</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93" w:hRule="exact"/>
        </w:trPr>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24</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00617700000000000</w:t>
            </w:r>
          </w:p>
        </w:tc>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«Городская клиническая больница № 1</w:t>
            </w:r>
          </w:p>
        </w:tc>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bottom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bl>
    <w:p>
      <w:pPr>
        <w:spacing w:lineRule="exact" w:line="1"/>
        <w:rPr>
          <w:sz w:val="2"/>
          <w:szCs w:val="2"/>
        </w:rPr>
      </w:pPr>
      <w:r>
        <w:br w:type="page"/>
      </w:r>
    </w:p>
    <w:tbl>
      <w:tblPr>
        <w:tblOverlap w:val="never"/>
        <w:jc w:val="center"/>
        <w:tblLayout w:type="fixed"/>
      </w:tblPr>
      <w:tblGrid>
        <w:gridCol w:w="715"/>
        <w:gridCol w:w="2693"/>
        <w:gridCol w:w="5242"/>
        <w:gridCol w:w="2270"/>
        <w:gridCol w:w="1699"/>
        <w:gridCol w:w="1704"/>
        <w:gridCol w:w="1426"/>
      </w:tblGrid>
      <w:tr>
        <w:trPr>
          <w:trHeight w:val="293"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4</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5</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6</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7</w:t>
            </w:r>
          </w:p>
        </w:tc>
      </w:tr>
      <w:tr>
        <w:trPr>
          <w:trHeight w:val="28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имени Кабанова А.Н.»</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3"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25</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00616800000000000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«Городская больница № 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283"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26</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00616900000000000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«Городская больница № 3»</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288"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27</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00617100000000000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«Городская больница № 6»</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288"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28</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00617200000000000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«Городская больница № 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8"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29</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00617300000000000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«Гинекологическая больница»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3"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30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00617400000000000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«Городская больница № 9»</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6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31</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00617600000000000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«Городская клиническая больница № И»</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283"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32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00617500000000000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«Городская больница № 17»</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66"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33</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00616600000000000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«Городская клиническая больница скорой медицинской помощи № 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34</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00616700000000000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«Городская клиническая больница скорой медицинской помощи № 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288"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35</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00615100000000000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«Городская поликлиника № 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283"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36</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00615200000000000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«Городская поликлиника № 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288"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37</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00615300000000000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«Городская поликлиника № 3»</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283"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38</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00615400000000000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«Городская поликлиника № 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283"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39</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00615500000000000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«Городская поликлиника № 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288"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40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00615600000000000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«Городская поликлиника № 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288"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41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00615700000000000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«Городская поликлиника № 9»</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288"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42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00615800000000000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«Городская поликлиника № 10»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283"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43</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00615900000000000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«Городская поликлиника № 11»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283"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44</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00616000000000000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«Городская поликлиника № 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288"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45</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00616100000000000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«Городская поликлиника № 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288"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46</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00616200000000000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«Городская поликлиника № 15»</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6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47</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00613500000000000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«Городская клиническая стоматологическая поликлиника № 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48</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00613600000000000</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«Городская стоматологическая поликлиника № 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49</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00613700000000000</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«Городская стоматологическая поликлиника № 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71"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50</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00613800000000000</w:t>
            </w:r>
          </w:p>
        </w:tc>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«Городская стоматологическая поликлиника № 4 «Люксдент»</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715"/>
        <w:gridCol w:w="2693"/>
        <w:gridCol w:w="5242"/>
        <w:gridCol w:w="2270"/>
        <w:gridCol w:w="1699"/>
        <w:gridCol w:w="1704"/>
        <w:gridCol w:w="1426"/>
      </w:tblGrid>
      <w:tr>
        <w:trPr>
          <w:trHeight w:val="293"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300"/>
              <w:jc w:val="both"/>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4</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5</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6</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7</w:t>
            </w:r>
          </w:p>
        </w:tc>
      </w:tr>
      <w:tr>
        <w:trPr>
          <w:trHeight w:val="56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51</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00614800000000000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«Городская детская клиническая больница № 2 имени В.П. Бисяриной»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52</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00614900000000000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«Городская детская клиническая больница № 3»</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top"/>
          </w:tcPr>
          <w:p>
            <w:pPr>
              <w:widowControl w:val="0"/>
              <w:rPr>
                <w:sz w:val="10"/>
                <w:szCs w:val="10"/>
              </w:rPr>
            </w:pPr>
          </w:p>
        </w:tc>
      </w:tr>
      <w:tr>
        <w:trPr>
          <w:trHeight w:val="283"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53</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00614700000000000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«Детская городская больница № 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8"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54</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00615000000000000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«Детская городская больница № 4»</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top"/>
          </w:tcPr>
          <w:p>
            <w:pPr>
              <w:widowControl w:val="0"/>
              <w:rPr>
                <w:sz w:val="10"/>
                <w:szCs w:val="10"/>
              </w:rPr>
            </w:pPr>
          </w:p>
        </w:tc>
      </w:tr>
      <w:tr>
        <w:trPr>
          <w:trHeight w:val="288"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55</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00614000000000000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«Детская городская поликлиника № 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56</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00614100000000000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«Детская городская поликлиника № 2 имени Скворцова В.Е.»</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top"/>
          </w:tcPr>
          <w:p>
            <w:pPr>
              <w:widowControl w:val="0"/>
              <w:rPr>
                <w:sz w:val="10"/>
                <w:szCs w:val="10"/>
              </w:rPr>
            </w:pPr>
          </w:p>
        </w:tc>
      </w:tr>
      <w:tr>
        <w:trPr>
          <w:trHeight w:val="288"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57</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00614200000000000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«Детская городская поликлиника № 4»</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top"/>
          </w:tcPr>
          <w:p>
            <w:pPr>
              <w:widowControl w:val="0"/>
              <w:rPr>
                <w:sz w:val="10"/>
                <w:szCs w:val="10"/>
              </w:rPr>
            </w:pPr>
          </w:p>
        </w:tc>
      </w:tr>
      <w:tr>
        <w:trPr>
          <w:trHeight w:val="283"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58</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00614300000000000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«Детская городская поликлиника № 5»</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top"/>
          </w:tcPr>
          <w:p>
            <w:pPr>
              <w:widowControl w:val="0"/>
              <w:rPr>
                <w:sz w:val="10"/>
                <w:szCs w:val="10"/>
              </w:rPr>
            </w:pPr>
          </w:p>
        </w:tc>
      </w:tr>
      <w:tr>
        <w:trPr>
          <w:trHeight w:val="288"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59</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00614400000000000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«Детская городская поликлиника № 6»</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top"/>
          </w:tcPr>
          <w:p>
            <w:pPr>
              <w:widowControl w:val="0"/>
              <w:rPr>
                <w:sz w:val="10"/>
                <w:szCs w:val="10"/>
              </w:rPr>
            </w:pPr>
          </w:p>
        </w:tc>
      </w:tr>
      <w:tr>
        <w:trPr>
          <w:trHeight w:val="283"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60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00614500000000000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«Детская городская поликлиника № 7»</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top"/>
          </w:tcPr>
          <w:p>
            <w:pPr>
              <w:widowControl w:val="0"/>
              <w:rPr>
                <w:sz w:val="10"/>
                <w:szCs w:val="10"/>
              </w:rPr>
            </w:pPr>
          </w:p>
        </w:tc>
      </w:tr>
      <w:tr>
        <w:trPr>
          <w:trHeight w:val="288"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61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00614600000000000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«Детская городская поликлиника № 8»</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62</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00613900000000000</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«Детская стоматологическая поликлиника № 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8"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«Детский санаторий № 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3"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64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«Детский санаторий № 2»</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3"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65</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00616300000000000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«Медико-санитарная часть № 4»</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66"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66</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00616400000000000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«Клиническая медико-санитарная часть №7»</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6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67</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00616500000000000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«Клиническая медико-санитарная часть № 9»</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288"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68</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00613100000000000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«Родильный дом № 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3"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69</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00613200000000000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«Родильный дом № 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3"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70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00613400000000000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«Клинический родильный дом № 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71</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00619000000000000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«Станция скорой медицинской помощи»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66"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72</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00609800000000000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«Азовская центральная районная больница»</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5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73</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00609900000000000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«Болыиереченская центральная районная больница»</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76"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74</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00610000000000000</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«Болыиеуковская центральная районная больница»</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bottom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bl>
    <w:p>
      <w:pPr>
        <w:spacing w:lineRule="exact" w:line="1"/>
        <w:rPr>
          <w:sz w:val="2"/>
          <w:szCs w:val="2"/>
        </w:rPr>
      </w:pPr>
      <w:r>
        <w:br w:type="page"/>
      </w:r>
    </w:p>
    <w:tbl>
      <w:tblPr>
        <w:tblOverlap w:val="never"/>
        <w:jc w:val="center"/>
        <w:tblLayout w:type="fixed"/>
      </w:tblPr>
      <w:tblGrid>
        <w:gridCol w:w="715"/>
        <w:gridCol w:w="2693"/>
        <w:gridCol w:w="5242"/>
        <w:gridCol w:w="2270"/>
        <w:gridCol w:w="1699"/>
        <w:gridCol w:w="1704"/>
        <w:gridCol w:w="1426"/>
      </w:tblGrid>
      <w:tr>
        <w:trPr>
          <w:trHeight w:val="293"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300"/>
              <w:jc w:val="both"/>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4</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5</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6</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7</w:t>
            </w:r>
          </w:p>
        </w:tc>
      </w:tr>
      <w:tr>
        <w:trPr>
          <w:trHeight w:val="56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75</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00610100000000000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«Горьковская центральная районная больница»</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6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76</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00610200000000000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«Знаменская центральная районная больница»</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6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77</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00610300000000000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«Исилькульская центральная районная больница»</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6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78</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00610400000000000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«Калачинская центральная районная больница»</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66"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79</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00610500000000000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«Колосовская центральная районная больница»</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62"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80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00610600000000000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«Кормиловская центральная районная больница»</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62"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81</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00610700000000000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«Крутинская центральная районная больница имени профессора А.В. Вишневского»</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62"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82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00610800000000000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«Любинская центральная районная больница»</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57"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83</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00610900000000000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«Марьяновская центральная районная больница»</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66"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84</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00611000000000000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«Москаленская центральная районная больница»</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6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85</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00611100000000000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«Муромцевская центральная районная больница»</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62"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86</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00611200000000000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«Называевская центральная районная больница»</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6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87</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00611300000000000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«Нижнеомская центральная районная больница»</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62"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88</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00611400000000000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«Нововаршавская центральная районная больница»</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6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89</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00611500000000000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«Одесская центральная районная больница»</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6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90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00611600000000000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«Оконешниковская центральная районная больница»</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71"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91</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00611700000000000</w:t>
            </w:r>
          </w:p>
        </w:tc>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«Омская центральная районная больница»</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bottom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bl>
    <w:p>
      <w:pPr>
        <w:spacing w:lineRule="exact" w:line="1"/>
        <w:rPr>
          <w:sz w:val="2"/>
          <w:szCs w:val="2"/>
        </w:rPr>
      </w:pPr>
      <w:r>
        <w:br w:type="page"/>
      </w:r>
    </w:p>
    <w:tbl>
      <w:tblPr>
        <w:tblOverlap w:val="never"/>
        <w:jc w:val="center"/>
        <w:tblLayout w:type="fixed"/>
      </w:tblPr>
      <w:tblGrid>
        <w:gridCol w:w="715"/>
        <w:gridCol w:w="2693"/>
        <w:gridCol w:w="5242"/>
        <w:gridCol w:w="2270"/>
        <w:gridCol w:w="1699"/>
        <w:gridCol w:w="1704"/>
        <w:gridCol w:w="1426"/>
      </w:tblGrid>
      <w:tr>
        <w:trPr>
          <w:trHeight w:val="293"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30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4</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5</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6</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7</w:t>
            </w:r>
          </w:p>
        </w:tc>
      </w:tr>
      <w:tr>
        <w:trPr>
          <w:trHeight w:val="56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92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00611800000000000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«Павлоградская центральная районная больница»</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6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93</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00611900000000000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«Полтавская центральная районная больница»</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6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94</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00612000000000000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«Русско-Полянская центральная районная больница»</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6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95</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00612100000000000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«Саргатская центральная районная больница»</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6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96</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00612200000000000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«Седельниковская центральная районная больница»</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66"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97</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00612300000000000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«Таврическая центральная районная больница»</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6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98</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00612400000000000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«Тарская центральная районная больница»</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6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99</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00612500000000000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«Тевризская центральная районная больница»</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57"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00612600000000000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«Тюкалинская центральная районная больница»</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66"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101</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00612700000000000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«Усть-Ишимская центральная районная больница»</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62"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102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00612800000000000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«Черлакская центральная районная больница»</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6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103</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00612900000000000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«Шербакульская центральная районная больница»</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6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104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«Детский легочно-туберкулезный санаторий»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105</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00619200000000000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«Клинический противотуберкулезный диспансер»</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106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«Клинический противотуберкулезный диспансер № 4»</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107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«Специализированная детская туберкулезная клиническая больница»</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3"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108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«Специализированный дом ребенка»</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02" w:hRule="exact"/>
        </w:trPr>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109</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Казенное учреждение здравоохранения Омской</w:t>
            </w:r>
          </w:p>
        </w:tc>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715"/>
        <w:gridCol w:w="2693"/>
        <w:gridCol w:w="5242"/>
        <w:gridCol w:w="2270"/>
        <w:gridCol w:w="1699"/>
        <w:gridCol w:w="1704"/>
        <w:gridCol w:w="1426"/>
      </w:tblGrid>
      <w:tr>
        <w:trPr>
          <w:trHeight w:val="293"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en-US" w:eastAsia="en-US" w:bidi="en-US"/>
              </w:rPr>
              <w:t>2</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en-US" w:eastAsia="en-US" w:bidi="en-US"/>
              </w:rPr>
              <w:t>3</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4</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5</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6</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7</w:t>
            </w:r>
          </w:p>
        </w:tc>
      </w:tr>
      <w:tr>
        <w:trPr>
          <w:trHeight w:val="56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области «Медицинский центр мобилизационных резервов «Резерв»</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9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110</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00619400000000000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Федеральное государственное бюджетное образовательное учреждение высшего образования «Омский государственный медицинский университет» Министерства здравоохранения Российской Федерации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1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111</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00619700000000000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Федеральное государственное бюджетное учреждение здравоохранения «Западно- Сибирский медицинский центр Федерального медико-биологического агентства»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111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112</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00619800000000000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Федеральное казенное учреждение здравоохранения «Медико-санитарная часть Министерства внутренних дел Российской Федерации по Омской области»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1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ИЗ</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00619600000000000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Федеральное казенное учреждение здравоохранения «Медико-санитарная часть № 55 Федеральной службы исполнения наказаний»</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43"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114</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00034300000000000</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Медицинское частное учреждение «Нефросовет»</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115</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00620900000000000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Общество с ограниченной ответственностью (далее - ООО) «Альфа-ЭмБио»</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3"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116</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00621000000000000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ООО «Ангел»</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8"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117</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00033400000000000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ООО «ИНВИТРО-Сибирь»</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8"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118</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00923400000000000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ООО «КДЛ ДОМОДЕДОВО-ТЕСТ»</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3"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119</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00621600000000000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ООО Клиника «Неврология для всех»</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120</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01287000000000000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ООО «Клинико-диагностический центр «Ультрамед»</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3"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121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00621100000000000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ООО «Медицинский центр «ИнтерВзгляд»</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8"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122</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00621200000000000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ООО «Мед-ПЛЮС»</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123</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00620500000000000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ООО «Многопрофильный центр современной медицины «Евромед»</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98" w:hRule="exact"/>
        </w:trPr>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124</w:t>
            </w:r>
          </w:p>
        </w:tc>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01436500000000000</w:t>
            </w:r>
          </w:p>
        </w:tc>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ООО «Варикоза нет»</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715"/>
        <w:gridCol w:w="2693"/>
        <w:gridCol w:w="5242"/>
        <w:gridCol w:w="2270"/>
        <w:gridCol w:w="1699"/>
        <w:gridCol w:w="1704"/>
        <w:gridCol w:w="1426"/>
      </w:tblGrid>
      <w:tr>
        <w:trPr>
          <w:trHeight w:val="293"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4</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5</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6</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7</w:t>
            </w:r>
          </w:p>
        </w:tc>
      </w:tr>
      <w:tr>
        <w:trPr>
          <w:trHeight w:val="283"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125</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00323700000000000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ООО «НефроМед»</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840"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126</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01331400000000000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ООО «Лечебно-диагностический центр Международного института биологических систем - Омск»</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127</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00620600000000000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ООО «Омский центр репродуктивной медицины»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8"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128</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00620400000000000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ООО «Фрезениус Медикал Кеа Омск»</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8"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129</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00622200000000000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ООО «ЦЕНТР ЭКО»</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3"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130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01119600000000000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ООО «Центральная клиническая больница»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8"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131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00187200000000000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ООО «Ядерные медицинские технологии»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835"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132</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00619500000000000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Частное учреждение здравоохранения «Клиническая больница «РЖД-Медицина» города Омск»</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14" w:hRule="exact"/>
        </w:trPr>
        <w:tc>
          <w:tcPr>
            <w:gridSpan w:val="3"/>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Итого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Омской области на 2024 год и на плановый период 2025 и 2026 годов</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84</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119</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66</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56</w:t>
            </w:r>
          </w:p>
        </w:tc>
      </w:tr>
      <w:tr>
        <w:trPr>
          <w:trHeight w:val="1123" w:hRule="exact"/>
        </w:trPr>
        <w:tc>
          <w:tcPr>
            <w:gridSpan w:val="3"/>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в том числе 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0</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bottom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bl>
    <w:p>
      <w:pPr>
        <w:pStyle w:val="Style27"/>
        <w:keepNext w:val="0"/>
        <w:keepLines w:val="0"/>
        <w:widowControl w:val="0"/>
        <w:shd w:val="clear" w:color="auto" w:fill="auto"/>
        <w:bidi w:val="0"/>
        <w:spacing w:before="0" w:after="0" w:line="240" w:lineRule="auto"/>
        <w:ind w:left="547" w:right="0" w:firstLine="0"/>
        <w:jc w:val="left"/>
        <w:sectPr>
          <w:headerReference w:type="default" r:id="rId25"/>
          <w:footnotePr>
            <w:pos w:val="pageBottom"/>
            <w:numFmt w:val="decimal"/>
            <w:numRestart w:val="continuous"/>
          </w:footnotePr>
          <w:pgSz w:w="16840" w:h="11900" w:orient="landscape"/>
          <w:pgMar w:top="941" w:left="562" w:right="528" w:bottom="960" w:header="0" w:footer="532" w:gutter="0"/>
          <w:pgNumType w:start="2"/>
          <w:cols w:space="720"/>
          <w:noEndnote/>
          <w:rtlGutter w:val="0"/>
          <w:docGrid w:linePitch="360"/>
        </w:sectPr>
      </w:pPr>
      <w:r>
        <w:rPr>
          <w:color w:val="000000"/>
          <w:spacing w:val="0"/>
          <w:w w:val="100"/>
          <w:position w:val="0"/>
          <w:shd w:val="clear" w:color="auto" w:fill="auto"/>
          <w:lang w:val="ru-RU" w:eastAsia="ru-RU" w:bidi="ru-RU"/>
        </w:rPr>
        <w:t>* Заполняется знак отличия (1).</w:t>
      </w:r>
    </w:p>
    <w:p>
      <w:pPr>
        <w:pStyle w:val="Style2"/>
        <w:keepNext w:val="0"/>
        <w:keepLines w:val="0"/>
        <w:widowControl w:val="0"/>
        <w:shd w:val="clear" w:color="auto" w:fill="auto"/>
        <w:bidi w:val="0"/>
        <w:spacing w:before="0" w:after="640" w:line="240" w:lineRule="auto"/>
        <w:ind w:left="3540" w:right="0" w:firstLine="0"/>
        <w:jc w:val="right"/>
      </w:pPr>
      <w:r>
        <w:rPr>
          <w:color w:val="000000"/>
          <w:spacing w:val="0"/>
          <w:w w:val="100"/>
          <w:position w:val="0"/>
          <w:shd w:val="clear" w:color="auto" w:fill="auto"/>
          <w:lang w:val="ru-RU" w:eastAsia="ru-RU" w:bidi="ru-RU"/>
        </w:rPr>
        <w:t>Приложение № 4 к Территориальной программе государственных гарантий бесплатного оказания гражданам медицинской помощи в Омской области на 2024 год и на плановый период 2025 и 2026 годов</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ПОРЯДОК</w:t>
      </w:r>
    </w:p>
    <w:p>
      <w:pPr>
        <w:pStyle w:val="Style2"/>
        <w:keepNext w:val="0"/>
        <w:keepLines w:val="0"/>
        <w:widowControl w:val="0"/>
        <w:shd w:val="clear" w:color="auto" w:fill="auto"/>
        <w:bidi w:val="0"/>
        <w:spacing w:before="0" w:after="320" w:line="240" w:lineRule="auto"/>
        <w:ind w:left="0" w:right="0" w:firstLine="0"/>
        <w:jc w:val="center"/>
      </w:pPr>
      <w:r>
        <w:rPr>
          <w:color w:val="000000"/>
          <w:spacing w:val="0"/>
          <w:w w:val="100"/>
          <w:position w:val="0"/>
          <w:shd w:val="clear" w:color="auto" w:fill="auto"/>
          <w:lang w:val="ru-RU" w:eastAsia="ru-RU" w:bidi="ru-RU"/>
        </w:rPr>
        <w:t>обеспечения граждан в рамках оказания паллиативной медицинской помощи</w:t>
        <w:br/>
        <w:t>для использования на дому медицинскими изделиями, предназначенными</w:t>
        <w:br/>
        <w:t>для поддержания функций органов и систем организма человека, а также</w:t>
        <w:br/>
        <w:t>наркотическими лекарственными препаратами для медицинского</w:t>
        <w:br/>
        <w:t>применения и психотропными лекарственными препаратами для</w:t>
        <w:br/>
        <w:t>медицинского применения при посещениях на дому</w:t>
      </w:r>
    </w:p>
    <w:p>
      <w:pPr>
        <w:pStyle w:val="Style2"/>
        <w:keepNext w:val="0"/>
        <w:keepLines w:val="0"/>
        <w:widowControl w:val="0"/>
        <w:numPr>
          <w:ilvl w:val="0"/>
          <w:numId w:val="87"/>
        </w:numPr>
        <w:shd w:val="clear" w:color="auto" w:fill="auto"/>
        <w:tabs>
          <w:tab w:pos="106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Настоящий Порядок определяет правила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(далее - медицинские изделия), а также наркотическими лекарственными препаратами для медицинского применения и психотропными лекарственными препаратами для медицинского применения (далее - лекарственные препараты) при посещениях на дому.</w:t>
      </w:r>
    </w:p>
    <w:p>
      <w:pPr>
        <w:pStyle w:val="Style2"/>
        <w:keepNext w:val="0"/>
        <w:keepLines w:val="0"/>
        <w:widowControl w:val="0"/>
        <w:numPr>
          <w:ilvl w:val="0"/>
          <w:numId w:val="87"/>
        </w:numPr>
        <w:shd w:val="clear" w:color="auto" w:fill="auto"/>
        <w:tabs>
          <w:tab w:pos="105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Обеспечение граждан медицинскими изделиями в рамках оказания паллиативной медицинской помощи для использования на дому осуществляют медицинские организации, участвующие в реализации Территориальной программы государственных гарантий бесплатного оказания гражданам медицинской помощи в Омской области на 2024 год и на плановый период 2025 и 2026 годов, оказывающие гражданам паллиативную медицинскую помощь в соответствии с утвержденным государственным заданием на оказание государственных услуг (далее - медицинские организации), в которых граждане получают паллиативную медицинскую помощь в амбулаторных условиях.</w:t>
      </w:r>
    </w:p>
    <w:p>
      <w:pPr>
        <w:pStyle w:val="Style2"/>
        <w:keepNext w:val="0"/>
        <w:keepLines w:val="0"/>
        <w:widowControl w:val="0"/>
        <w:numPr>
          <w:ilvl w:val="0"/>
          <w:numId w:val="87"/>
        </w:numPr>
        <w:shd w:val="clear" w:color="auto" w:fill="auto"/>
        <w:tabs>
          <w:tab w:pos="105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рамках оказания паллиативной медицинской помощи для использования на дому гражданам предоставляются медицинские изделия, включенные в перечень, утвержденный Министерством здравоохранения Российской Федерации (далее - федеральный перечень).</w:t>
      </w:r>
    </w:p>
    <w:p>
      <w:pPr>
        <w:pStyle w:val="Style2"/>
        <w:keepNext w:val="0"/>
        <w:keepLines w:val="0"/>
        <w:widowControl w:val="0"/>
        <w:numPr>
          <w:ilvl w:val="0"/>
          <w:numId w:val="87"/>
        </w:numPr>
        <w:shd w:val="clear" w:color="auto" w:fill="auto"/>
        <w:tabs>
          <w:tab w:pos="1057" w:val="left"/>
        </w:tabs>
        <w:bidi w:val="0"/>
        <w:spacing w:before="0" w:after="480" w:line="240" w:lineRule="auto"/>
        <w:ind w:left="0" w:right="0" w:firstLine="740"/>
        <w:jc w:val="both"/>
        <w:sectPr>
          <w:headerReference w:type="default" r:id="rId26"/>
          <w:footnotePr>
            <w:pos w:val="pageBottom"/>
            <w:numFmt w:val="decimal"/>
            <w:numRestart w:val="continuous"/>
          </w:footnotePr>
          <w:pgSz w:w="11900" w:h="16840"/>
          <w:pgMar w:top="1116" w:left="1656" w:right="797" w:bottom="1185" w:header="688" w:footer="757" w:gutter="0"/>
          <w:pgNumType w:start="169"/>
          <w:cols w:space="720"/>
          <w:noEndnote/>
          <w:rtlGutter w:val="0"/>
          <w:docGrid w:linePitch="360"/>
        </w:sectPr>
      </w:pPr>
      <w:r>
        <w:rPr>
          <w:color w:val="000000"/>
          <w:spacing w:val="0"/>
          <w:w w:val="100"/>
          <w:position w:val="0"/>
          <w:shd w:val="clear" w:color="auto" w:fill="auto"/>
          <w:lang w:val="ru-RU" w:eastAsia="ru-RU" w:bidi="ru-RU"/>
        </w:rPr>
        <w:t>Медицинская организация в соответствии с федеральным перечнем и на основании сведений об имуществе, закрепленном за ней на праве оперативного управления, по согласованию с Министерством здравоохранения Омской области формирует и ведет перечень медицинских изделий, предоставляемых соответствующей медицинской организацией гражданам в рамках оказания паллиативной медицинской помощи для использования на дому.</w:t>
      </w:r>
    </w:p>
    <w:p>
      <w:pPr>
        <w:pStyle w:val="Style2"/>
        <w:keepNext w:val="0"/>
        <w:keepLines w:val="0"/>
        <w:widowControl w:val="0"/>
        <w:numPr>
          <w:ilvl w:val="0"/>
          <w:numId w:val="87"/>
        </w:numPr>
        <w:shd w:val="clear" w:color="auto" w:fill="auto"/>
        <w:tabs>
          <w:tab w:pos="10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Медицинские организации передают гражданину (его законному представителю) медицинские изделия в порядке, установленном Министерством здравоохранения Российской Федерации.</w:t>
      </w:r>
    </w:p>
    <w:p>
      <w:pPr>
        <w:pStyle w:val="Style2"/>
        <w:keepNext w:val="0"/>
        <w:keepLines w:val="0"/>
        <w:widowControl w:val="0"/>
        <w:numPr>
          <w:ilvl w:val="0"/>
          <w:numId w:val="87"/>
        </w:numPr>
        <w:shd w:val="clear" w:color="auto" w:fill="auto"/>
        <w:tabs>
          <w:tab w:pos="10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Медицинские организации при передаче гражданину (его законному представителю) медицинских изделий осуществляют их проверку, подбор режима работы медицинских изделий (при необходимости), обучение гражданина (его законного представителя) навыкам эксплуатации медицинских изделий (при необходимости), обучение законного представителя гражданина навыкам ухода за гражданином (при необходимости), составляют индивидуальный план наблюдения гражданина (далее - индивидуальный план), один экземпляр которого выдается на руки гражданину (его законному представителю), а другой приобщается к медицинской документации гражданина в медицинской организации.</w:t>
      </w:r>
    </w:p>
    <w:p>
      <w:pPr>
        <w:pStyle w:val="Style2"/>
        <w:keepNext w:val="0"/>
        <w:keepLines w:val="0"/>
        <w:widowControl w:val="0"/>
        <w:numPr>
          <w:ilvl w:val="0"/>
          <w:numId w:val="87"/>
        </w:numPr>
        <w:shd w:val="clear" w:color="auto" w:fill="auto"/>
        <w:tabs>
          <w:tab w:pos="10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Наблюдение за гражданином, обеспеченным медицинскими изделиями, осуществляется медицинской организацией, выбранной гражданином для оказания первичной медико-санитарной помощи (далее - медицинская организация первичного звена), на основе взаимодействия медицинских работников указанной медицинской организации и медицинских организаций, передавших гражданину (его законному представителю) медицинские изделия.</w:t>
      </w:r>
    </w:p>
    <w:p>
      <w:pPr>
        <w:pStyle w:val="Style2"/>
        <w:keepNext w:val="0"/>
        <w:keepLines w:val="0"/>
        <w:widowControl w:val="0"/>
        <w:numPr>
          <w:ilvl w:val="0"/>
          <w:numId w:val="87"/>
        </w:numPr>
        <w:shd w:val="clear" w:color="auto" w:fill="auto"/>
        <w:tabs>
          <w:tab w:pos="105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Периодичность посещения на дому гражданина, обеспеченного медицинскими изделиями, устанавливается врачебной комиссией медицинской организации первичного звена с учетом индивидуального плана.</w:t>
      </w:r>
    </w:p>
    <w:p>
      <w:pPr>
        <w:pStyle w:val="Style2"/>
        <w:keepNext w:val="0"/>
        <w:keepLines w:val="0"/>
        <w:widowControl w:val="0"/>
        <w:numPr>
          <w:ilvl w:val="0"/>
          <w:numId w:val="87"/>
        </w:numPr>
        <w:shd w:val="clear" w:color="auto" w:fill="auto"/>
        <w:tabs>
          <w:tab w:pos="10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Медицинские изделия, предоставленные гражданам в соответствии с настоящим Порядком, не могут быть использованы медицинскими работниками выездных бригад скорой медицинской помощи для оказания скорой медицинской помощи в экстренной и неотложной формах.</w:t>
      </w:r>
    </w:p>
    <w:p>
      <w:pPr>
        <w:pStyle w:val="Style2"/>
        <w:keepNext w:val="0"/>
        <w:keepLines w:val="0"/>
        <w:widowControl w:val="0"/>
        <w:numPr>
          <w:ilvl w:val="0"/>
          <w:numId w:val="87"/>
        </w:numPr>
        <w:shd w:val="clear" w:color="auto" w:fill="auto"/>
        <w:tabs>
          <w:tab w:pos="120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Стоимость медицинских изделий, включенных в федеральный перечень, приобретенных гражданином (его законным представителем), не возмещается.</w:t>
      </w:r>
    </w:p>
    <w:p>
      <w:pPr>
        <w:pStyle w:val="Style2"/>
        <w:keepNext w:val="0"/>
        <w:keepLines w:val="0"/>
        <w:widowControl w:val="0"/>
        <w:numPr>
          <w:ilvl w:val="0"/>
          <w:numId w:val="87"/>
        </w:numPr>
        <w:shd w:val="clear" w:color="auto" w:fill="auto"/>
        <w:tabs>
          <w:tab w:pos="120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течение пяти рабочих дней после окончания эксплуатации медицинские изделия, подлежащие дальнейшему использованию, возвращаются гражданином (его законным представителем) по акту в медицинскую организацию, предоставившую медицинские изделия.</w:t>
      </w:r>
    </w:p>
    <w:p>
      <w:pPr>
        <w:pStyle w:val="Style2"/>
        <w:keepNext w:val="0"/>
        <w:keepLines w:val="0"/>
        <w:widowControl w:val="0"/>
        <w:numPr>
          <w:ilvl w:val="0"/>
          <w:numId w:val="87"/>
        </w:numPr>
        <w:shd w:val="clear" w:color="auto" w:fill="auto"/>
        <w:tabs>
          <w:tab w:pos="120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Обеспечение граждан лекарственными препаратами в рамках оказания паллиативной медицинской помощи при посещениях на дому осуществляется медицинскими организациями, имеющими лицензию на осуществление деятельности по обороту наркотических средств, психотропных веществ и их прекурсоров, культивированию наркосодержащих растений (далее - уполномоченная медицинская организация).</w:t>
      </w:r>
    </w:p>
    <w:p>
      <w:pPr>
        <w:pStyle w:val="Style2"/>
        <w:keepNext w:val="0"/>
        <w:keepLines w:val="0"/>
        <w:widowControl w:val="0"/>
        <w:numPr>
          <w:ilvl w:val="0"/>
          <w:numId w:val="87"/>
        </w:numPr>
        <w:shd w:val="clear" w:color="auto" w:fill="auto"/>
        <w:tabs>
          <w:tab w:pos="120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Лекарственные препараты назначаются гражданам медицинским работником уполномоченной медицинской организации в порядке, установленном федеральным законодательством.</w:t>
      </w:r>
    </w:p>
    <w:p>
      <w:pPr>
        <w:pStyle w:val="Style2"/>
        <w:keepNext w:val="0"/>
        <w:keepLines w:val="0"/>
        <w:widowControl w:val="0"/>
        <w:numPr>
          <w:ilvl w:val="0"/>
          <w:numId w:val="87"/>
        </w:numPr>
        <w:shd w:val="clear" w:color="auto" w:fill="auto"/>
        <w:tabs>
          <w:tab w:pos="120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Выдача гражданам (их законным представителям) лекарственных препаратов при посещении на дому осуществляется в объеме, не превышающем суточную потребность в лекарственных препаратах.</w:t>
      </w:r>
    </w:p>
    <w:p>
      <w:pPr>
        <w:pStyle w:val="Style2"/>
        <w:keepNext w:val="0"/>
        <w:keepLines w:val="0"/>
        <w:widowControl w:val="0"/>
        <w:numPr>
          <w:ilvl w:val="0"/>
          <w:numId w:val="87"/>
        </w:numPr>
        <w:shd w:val="clear" w:color="auto" w:fill="auto"/>
        <w:tabs>
          <w:tab w:pos="1206" w:val="left"/>
        </w:tabs>
        <w:bidi w:val="0"/>
        <w:spacing w:before="0" w:after="0" w:line="240" w:lineRule="auto"/>
        <w:ind w:left="0" w:right="0" w:firstLine="720"/>
        <w:jc w:val="both"/>
        <w:sectPr>
          <w:headerReference w:type="default" r:id="rId27"/>
          <w:footnotePr>
            <w:pos w:val="pageBottom"/>
            <w:numFmt w:val="decimal"/>
            <w:numRestart w:val="continuous"/>
          </w:footnotePr>
          <w:pgSz w:w="11900" w:h="16840"/>
          <w:pgMar w:top="1116" w:left="1656" w:right="797" w:bottom="1185" w:header="0" w:footer="757" w:gutter="0"/>
          <w:pgNumType w:start="2"/>
          <w:cols w:space="720"/>
          <w:noEndnote/>
          <w:rtlGutter w:val="0"/>
          <w:docGrid w:linePitch="360"/>
        </w:sectPr>
      </w:pPr>
      <w:r>
        <w:rPr>
          <w:color w:val="000000"/>
          <w:spacing w:val="0"/>
          <w:w w:val="100"/>
          <w:position w:val="0"/>
          <w:shd w:val="clear" w:color="auto" w:fill="auto"/>
          <w:lang w:val="ru-RU" w:eastAsia="ru-RU" w:bidi="ru-RU"/>
        </w:rPr>
        <w:t>Непосредственное введение лекарственных препаратов гражданину осуществляется медицинским работником уполномоченной медицинской организации.</w:t>
      </w:r>
    </w:p>
    <w:p>
      <w:pPr>
        <w:pStyle w:val="Style2"/>
        <w:keepNext w:val="0"/>
        <w:keepLines w:val="0"/>
        <w:widowControl w:val="0"/>
        <w:shd w:val="clear" w:color="auto" w:fill="auto"/>
        <w:bidi w:val="0"/>
        <w:spacing w:before="0" w:after="320" w:line="240" w:lineRule="auto"/>
        <w:ind w:left="3540" w:right="0" w:firstLine="0"/>
        <w:jc w:val="right"/>
      </w:pPr>
      <w:r>
        <w:rPr>
          <w:color w:val="000000"/>
          <w:spacing w:val="0"/>
          <w:w w:val="100"/>
          <w:position w:val="0"/>
          <w:shd w:val="clear" w:color="auto" w:fill="auto"/>
          <w:lang w:val="ru-RU" w:eastAsia="ru-RU" w:bidi="ru-RU"/>
        </w:rPr>
        <w:t>Приложение № 5 к Территориальной программе государственных гарантий бесплатного оказания гражданам медицинской помощи в Омской области на 2024 год и на плановый период 2025 и 2026 годов</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ПЕРЕЧЕНЬ</w:t>
      </w:r>
    </w:p>
    <w:p>
      <w:pPr>
        <w:pStyle w:val="Style2"/>
        <w:keepNext w:val="0"/>
        <w:keepLines w:val="0"/>
        <w:widowControl w:val="0"/>
        <w:shd w:val="clear" w:color="auto" w:fill="auto"/>
        <w:bidi w:val="0"/>
        <w:spacing w:before="0" w:after="320" w:line="240" w:lineRule="auto"/>
        <w:ind w:left="0" w:right="0" w:firstLine="0"/>
        <w:jc w:val="center"/>
      </w:pPr>
      <w:r>
        <w:rPr>
          <w:color w:val="000000"/>
          <w:spacing w:val="0"/>
          <w:w w:val="100"/>
          <w:position w:val="0"/>
          <w:shd w:val="clear" w:color="auto" w:fill="auto"/>
          <w:lang w:val="ru-RU" w:eastAsia="ru-RU" w:bidi="ru-RU"/>
        </w:rPr>
        <w:t>исследований и иных медицинских вмешательств, проводимых в рамках</w:t>
        <w:br/>
        <w:t>углубленной диспансеризации</w:t>
      </w:r>
    </w:p>
    <w:p>
      <w:pPr>
        <w:pStyle w:val="Style2"/>
        <w:keepNext w:val="0"/>
        <w:keepLines w:val="0"/>
        <w:widowControl w:val="0"/>
        <w:numPr>
          <w:ilvl w:val="0"/>
          <w:numId w:val="89"/>
        </w:numPr>
        <w:shd w:val="clear" w:color="auto" w:fill="auto"/>
        <w:tabs>
          <w:tab w:pos="89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 xml:space="preserve">Первый этап углубленной диспансеризации проводится в целях выявления у граждан, перенесших новую коронавирусную инфекцию </w:t>
      </w:r>
      <w:r>
        <w:rPr>
          <w:color w:val="000000"/>
          <w:spacing w:val="0"/>
          <w:w w:val="100"/>
          <w:position w:val="0"/>
          <w:shd w:val="clear" w:color="auto" w:fill="auto"/>
          <w:lang w:val="en-US" w:eastAsia="en-US" w:bidi="en-US"/>
        </w:rPr>
        <w:t xml:space="preserve">(COVID-19), </w:t>
      </w:r>
      <w:r>
        <w:rPr>
          <w:color w:val="000000"/>
          <w:spacing w:val="0"/>
          <w:w w:val="100"/>
          <w:position w:val="0"/>
          <w:shd w:val="clear" w:color="auto" w:fill="auto"/>
          <w:lang w:val="ru-RU" w:eastAsia="ru-RU" w:bidi="ru-RU"/>
        </w:rPr>
        <w:t>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 специалистами для уточнения диагноза заболевания (состояния) на втором этапе диспансеризации и включает в себя:</w:t>
      </w:r>
    </w:p>
    <w:p>
      <w:pPr>
        <w:pStyle w:val="Style2"/>
        <w:keepNext w:val="0"/>
        <w:keepLines w:val="0"/>
        <w:widowControl w:val="0"/>
        <w:numPr>
          <w:ilvl w:val="0"/>
          <w:numId w:val="91"/>
        </w:numPr>
        <w:shd w:val="clear" w:color="auto" w:fill="auto"/>
        <w:tabs>
          <w:tab w:pos="935"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измерение насыщения крови кислородом (сатурация) в покое;</w:t>
      </w:r>
    </w:p>
    <w:p>
      <w:pPr>
        <w:pStyle w:val="Style2"/>
        <w:keepNext w:val="0"/>
        <w:keepLines w:val="0"/>
        <w:widowControl w:val="0"/>
        <w:numPr>
          <w:ilvl w:val="0"/>
          <w:numId w:val="91"/>
        </w:numPr>
        <w:shd w:val="clear" w:color="auto" w:fill="auto"/>
        <w:tabs>
          <w:tab w:pos="918"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pPr>
        <w:pStyle w:val="Style2"/>
        <w:keepNext w:val="0"/>
        <w:keepLines w:val="0"/>
        <w:widowControl w:val="0"/>
        <w:numPr>
          <w:ilvl w:val="0"/>
          <w:numId w:val="91"/>
        </w:numPr>
        <w:shd w:val="clear" w:color="auto" w:fill="auto"/>
        <w:tabs>
          <w:tab w:pos="935"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проведение спирометрии или спирографии;</w:t>
      </w:r>
    </w:p>
    <w:p>
      <w:pPr>
        <w:pStyle w:val="Style2"/>
        <w:keepNext w:val="0"/>
        <w:keepLines w:val="0"/>
        <w:widowControl w:val="0"/>
        <w:numPr>
          <w:ilvl w:val="0"/>
          <w:numId w:val="91"/>
        </w:numPr>
        <w:shd w:val="clear" w:color="auto" w:fill="auto"/>
        <w:tabs>
          <w:tab w:pos="935"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общий (клинический) анализ крови развернутый;</w:t>
      </w:r>
    </w:p>
    <w:p>
      <w:pPr>
        <w:pStyle w:val="Style2"/>
        <w:keepNext w:val="0"/>
        <w:keepLines w:val="0"/>
        <w:widowControl w:val="0"/>
        <w:numPr>
          <w:ilvl w:val="0"/>
          <w:numId w:val="91"/>
        </w:numPr>
        <w:shd w:val="clear" w:color="auto" w:fill="auto"/>
        <w:tabs>
          <w:tab w:pos="918" w:val="left"/>
        </w:tabs>
        <w:bidi w:val="0"/>
        <w:spacing w:before="0" w:after="0" w:line="240" w:lineRule="auto"/>
        <w:ind w:left="0" w:right="0" w:firstLine="560"/>
        <w:jc w:val="both"/>
      </w:pPr>
      <w:r>
        <w:rPr>
          <w:color w:val="000000"/>
          <w:spacing w:val="0"/>
          <w:w w:val="100"/>
          <w:position w:val="0"/>
          <w:shd w:val="clear" w:color="auto" w:fill="auto"/>
          <w:lang w:val="ru-RU" w:eastAsia="ru-RU" w:bidi="ru-RU"/>
        </w:rPr>
        <w:t xml:space="preserve">биохимический анализ крови (включая исследования уровня холестерина, уровня липопротеинов низкой плотности, </w:t>
      </w:r>
      <w:r>
        <w:rPr>
          <w:color w:val="000000"/>
          <w:spacing w:val="0"/>
          <w:w w:val="100"/>
          <w:position w:val="0"/>
          <w:shd w:val="clear" w:color="auto" w:fill="auto"/>
          <w:lang w:val="en-US" w:eastAsia="en-US" w:bidi="en-US"/>
        </w:rPr>
        <w:t>C</w:t>
      </w:r>
      <w:r>
        <w:rPr>
          <w:color w:val="000000"/>
          <w:spacing w:val="0"/>
          <w:w w:val="100"/>
          <w:position w:val="0"/>
          <w:shd w:val="clear" w:color="auto" w:fill="auto"/>
          <w:lang w:val="ru-RU" w:eastAsia="ru-RU" w:bidi="ru-RU"/>
        </w:rPr>
        <w:t>-реактивного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pPr>
        <w:pStyle w:val="Style2"/>
        <w:keepNext w:val="0"/>
        <w:keepLines w:val="0"/>
        <w:widowControl w:val="0"/>
        <w:numPr>
          <w:ilvl w:val="0"/>
          <w:numId w:val="91"/>
        </w:numPr>
        <w:shd w:val="clear" w:color="auto" w:fill="auto"/>
        <w:tabs>
          <w:tab w:pos="918" w:val="left"/>
        </w:tabs>
        <w:bidi w:val="0"/>
        <w:spacing w:before="0" w:after="0" w:line="240" w:lineRule="auto"/>
        <w:ind w:left="0" w:right="0" w:firstLine="560"/>
        <w:jc w:val="both"/>
      </w:pPr>
      <w:r>
        <w:rPr>
          <w:color w:val="000000"/>
          <w:spacing w:val="0"/>
          <w:w w:val="100"/>
          <w:position w:val="0"/>
          <w:shd w:val="clear" w:color="auto" w:fill="auto"/>
          <w:lang w:val="ru-RU" w:eastAsia="ru-RU" w:bidi="ru-RU"/>
        </w:rPr>
        <w:t xml:space="preserve">определение концентрации Д-димера в крови у граждан, перенесших среднюю степень тяжести и выше новой коронавирусной инфекции </w:t>
      </w:r>
      <w:r>
        <w:rPr>
          <w:color w:val="000000"/>
          <w:spacing w:val="0"/>
          <w:w w:val="100"/>
          <w:position w:val="0"/>
          <w:shd w:val="clear" w:color="auto" w:fill="auto"/>
          <w:lang w:val="en-US" w:eastAsia="en-US" w:bidi="en-US"/>
        </w:rPr>
        <w:t>(COVID-19);</w:t>
      </w:r>
    </w:p>
    <w:p>
      <w:pPr>
        <w:pStyle w:val="Style2"/>
        <w:keepNext w:val="0"/>
        <w:keepLines w:val="0"/>
        <w:widowControl w:val="0"/>
        <w:numPr>
          <w:ilvl w:val="0"/>
          <w:numId w:val="91"/>
        </w:numPr>
        <w:shd w:val="clear" w:color="auto" w:fill="auto"/>
        <w:tabs>
          <w:tab w:pos="913"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проведение рентгенографии органов грудной клетки (если не выполнялась ранее в течение года);</w:t>
      </w:r>
    </w:p>
    <w:p>
      <w:pPr>
        <w:pStyle w:val="Style2"/>
        <w:keepNext w:val="0"/>
        <w:keepLines w:val="0"/>
        <w:widowControl w:val="0"/>
        <w:numPr>
          <w:ilvl w:val="0"/>
          <w:numId w:val="91"/>
        </w:numPr>
        <w:shd w:val="clear" w:color="auto" w:fill="auto"/>
        <w:tabs>
          <w:tab w:pos="908"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прием (осмотр) врачом-терапевтом (участковым терапевтом, врачом общей практики).</w:t>
      </w:r>
    </w:p>
    <w:p>
      <w:pPr>
        <w:pStyle w:val="Style2"/>
        <w:keepNext w:val="0"/>
        <w:keepLines w:val="0"/>
        <w:widowControl w:val="0"/>
        <w:numPr>
          <w:ilvl w:val="0"/>
          <w:numId w:val="89"/>
        </w:numPr>
        <w:shd w:val="clear" w:color="auto" w:fill="auto"/>
        <w:tabs>
          <w:tab w:pos="88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Второй этап диспансеризации проводится в целях дополнительного обследования и уточнения диагноза заболевания (состояния) и включает в себя:</w:t>
      </w:r>
    </w:p>
    <w:p>
      <w:pPr>
        <w:pStyle w:val="Style2"/>
        <w:keepNext w:val="0"/>
        <w:keepLines w:val="0"/>
        <w:widowControl w:val="0"/>
        <w:numPr>
          <w:ilvl w:val="0"/>
          <w:numId w:val="93"/>
        </w:numPr>
        <w:shd w:val="clear" w:color="auto" w:fill="auto"/>
        <w:tabs>
          <w:tab w:pos="918" w:val="left"/>
        </w:tabs>
        <w:bidi w:val="0"/>
        <w:spacing w:before="0" w:after="320" w:line="240" w:lineRule="auto"/>
        <w:ind w:left="0" w:right="0" w:firstLine="560"/>
        <w:jc w:val="both"/>
      </w:pPr>
      <w:r>
        <w:rPr>
          <w:color w:val="000000"/>
          <w:spacing w:val="0"/>
          <w:w w:val="100"/>
          <w:position w:val="0"/>
          <w:shd w:val="clear" w:color="auto" w:fill="auto"/>
          <w:lang w:val="ru-RU" w:eastAsia="ru-RU" w:bidi="ru-RU"/>
        </w:rPr>
        <w:t>проведение эхокардиографии (в случае показателя сатурации в покое 94 процента и ниже, а также по результатам проведения теста с 6-минутной ходьбой);</w:t>
      </w:r>
    </w:p>
    <w:p>
      <w:pPr>
        <w:pStyle w:val="Style2"/>
        <w:keepNext w:val="0"/>
        <w:keepLines w:val="0"/>
        <w:widowControl w:val="0"/>
        <w:shd w:val="clear" w:color="auto" w:fill="auto"/>
        <w:bidi w:val="0"/>
        <w:spacing w:before="0" w:after="260" w:line="240" w:lineRule="auto"/>
        <w:ind w:left="0" w:right="0" w:firstLine="0"/>
        <w:jc w:val="center"/>
      </w:pPr>
      <w:r>
        <w:rPr>
          <w:color w:val="000000"/>
          <w:spacing w:val="0"/>
          <w:w w:val="100"/>
          <w:position w:val="0"/>
          <w:shd w:val="clear" w:color="auto" w:fill="auto"/>
          <w:lang w:val="ru-RU" w:eastAsia="ru-RU" w:bidi="ru-RU"/>
        </w:rPr>
        <w:t>2</w:t>
      </w:r>
    </w:p>
    <w:p>
      <w:pPr>
        <w:pStyle w:val="Style2"/>
        <w:keepNext w:val="0"/>
        <w:keepLines w:val="0"/>
        <w:widowControl w:val="0"/>
        <w:numPr>
          <w:ilvl w:val="0"/>
          <w:numId w:val="93"/>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pPr>
        <w:pStyle w:val="Style2"/>
        <w:keepNext w:val="0"/>
        <w:keepLines w:val="0"/>
        <w:widowControl w:val="0"/>
        <w:numPr>
          <w:ilvl w:val="0"/>
          <w:numId w:val="93"/>
        </w:numPr>
        <w:shd w:val="clear" w:color="auto" w:fill="auto"/>
        <w:tabs>
          <w:tab w:pos="974" w:val="left"/>
        </w:tabs>
        <w:bidi w:val="0"/>
        <w:spacing w:before="0" w:after="0" w:line="240" w:lineRule="auto"/>
        <w:ind w:left="0" w:right="0" w:firstLine="560"/>
        <w:jc w:val="both"/>
        <w:sectPr>
          <w:headerReference w:type="default" r:id="rId28"/>
          <w:footnotePr>
            <w:pos w:val="pageBottom"/>
            <w:numFmt w:val="decimal"/>
            <w:numRestart w:val="continuous"/>
          </w:footnotePr>
          <w:pgSz w:w="11900" w:h="16840"/>
          <w:pgMar w:top="898" w:left="1654" w:right="790" w:bottom="1845" w:header="470" w:footer="1417" w:gutter="0"/>
          <w:pgNumType w:start="172"/>
          <w:cols w:space="720"/>
          <w:noEndnote/>
          <w:rtlGutter w:val="0"/>
          <w:docGrid w:linePitch="360"/>
        </w:sectPr>
      </w:pPr>
      <w:r>
        <w:rPr>
          <w:color w:val="000000"/>
          <w:spacing w:val="0"/>
          <w:w w:val="100"/>
          <w:position w:val="0"/>
          <w:shd w:val="clear" w:color="auto" w:fill="auto"/>
          <w:lang w:val="ru-RU" w:eastAsia="ru-RU" w:bidi="ru-RU"/>
        </w:rPr>
        <w:t>дуплексное сканирование вен нижних конечностей (при наличии показаний по результатам определения концентрации Д-димера в крови).</w:t>
      </w:r>
    </w:p>
    <w:p>
      <w:pPr>
        <w:pStyle w:val="Style2"/>
        <w:keepNext w:val="0"/>
        <w:keepLines w:val="0"/>
        <w:widowControl w:val="0"/>
        <w:shd w:val="clear" w:color="auto" w:fill="auto"/>
        <w:bidi w:val="0"/>
        <w:spacing w:before="180" w:after="320" w:line="240" w:lineRule="auto"/>
        <w:ind w:left="8420" w:right="0" w:firstLine="0"/>
        <w:jc w:val="right"/>
      </w:pPr>
      <w:r>
        <w:rPr>
          <w:color w:val="000000"/>
          <w:spacing w:val="0"/>
          <w:w w:val="100"/>
          <w:position w:val="0"/>
          <w:shd w:val="clear" w:color="auto" w:fill="auto"/>
          <w:lang w:val="ru-RU" w:eastAsia="ru-RU" w:bidi="ru-RU"/>
        </w:rPr>
        <w:t>Приложение № 6 к Территориальной программе государственных гарантий бесплатного оказания гражданам медицинской помощи в Омской области на 2024 год и на плановый период 2025 и 2026 годов</w:t>
      </w:r>
    </w:p>
    <w:p>
      <w:pPr>
        <w:pStyle w:val="Style2"/>
        <w:keepNext w:val="0"/>
        <w:keepLines w:val="0"/>
        <w:widowControl w:val="0"/>
        <w:shd w:val="clear" w:color="auto" w:fill="auto"/>
        <w:bidi w:val="0"/>
        <w:spacing w:before="0" w:after="320" w:line="240" w:lineRule="auto"/>
        <w:ind w:left="0" w:right="0" w:firstLine="0"/>
        <w:jc w:val="center"/>
      </w:pPr>
      <w:r>
        <w:rPr>
          <w:color w:val="000000"/>
          <w:spacing w:val="0"/>
          <w:w w:val="100"/>
          <w:position w:val="0"/>
          <w:shd w:val="clear" w:color="auto" w:fill="auto"/>
          <w:lang w:val="ru-RU" w:eastAsia="ru-RU" w:bidi="ru-RU"/>
        </w:rPr>
        <w:t>ОБЪЕМ</w:t>
        <w:br/>
        <w:t>медицинской помощи, оказываемой в рамках Территориальной программы государственных гарантий</w:t>
        <w:br/>
        <w:t>бесплатного оказания гражданам медицинской помощи в Омской области на 2024 год в соответствии с</w:t>
        <w:br/>
        <w:t>законодательством Российской Федерации об обязательном медицинском страховании (далее - ОМС)</w:t>
      </w:r>
    </w:p>
    <w:tbl>
      <w:tblPr>
        <w:tblOverlap w:val="never"/>
        <w:jc w:val="center"/>
        <w:tblLayout w:type="fixed"/>
      </w:tblPr>
      <w:tblGrid>
        <w:gridCol w:w="1094"/>
        <w:gridCol w:w="6979"/>
        <w:gridCol w:w="3269"/>
        <w:gridCol w:w="3062"/>
      </w:tblGrid>
      <w:tr>
        <w:trPr>
          <w:trHeight w:val="74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 п/п</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Виды и условия оказания медицинской помощи</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Единица измерения</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Объем медицинской помощи</w:t>
            </w:r>
          </w:p>
        </w:tc>
      </w:tr>
      <w:tr>
        <w:trPr>
          <w:trHeight w:val="331"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4</w:t>
            </w:r>
          </w:p>
        </w:tc>
      </w:tr>
      <w:tr>
        <w:trPr>
          <w:trHeight w:val="653"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Скорая медицинская помощь в рамках территориальной программы ОМС</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вызовов</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550 440</w:t>
            </w:r>
          </w:p>
        </w:tc>
      </w:tr>
      <w:tr>
        <w:trPr>
          <w:trHeight w:val="974"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Медицинская помощь, оказываемая в амбулаторных условиях в рамках территориальной программы ОМС, за исключением медицинской реабилитации</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X</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X</w:t>
            </w:r>
          </w:p>
        </w:tc>
      </w:tr>
      <w:tr>
        <w:trPr>
          <w:trHeight w:val="65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 с профилактической и иными целями, в том числе</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посещений / комплексных посещений</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5 377 739</w:t>
            </w:r>
          </w:p>
        </w:tc>
      </w:tr>
      <w:tr>
        <w:trPr>
          <w:trHeight w:val="331"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профилактические медицинские осмотры</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комплексных посещений</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591 082</w:t>
            </w:r>
          </w:p>
        </w:tc>
      </w:tr>
      <w:tr>
        <w:trPr>
          <w:trHeight w:val="331"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диспансеризации</w:t>
            </w:r>
          </w:p>
        </w:tc>
        <w:tc>
          <w:tcPr>
            <w:vMerge/>
            <w:tcBorders>
              <w:left w:val="single" w:sz="4"/>
            </w:tcBorders>
            <w:shd w:val="clear" w:color="auto" w:fill="FFFFFF"/>
            <w:vAlign w:val="top"/>
          </w:tcPr>
          <w:p>
            <w:pP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737 573</w:t>
            </w:r>
          </w:p>
        </w:tc>
      </w:tr>
      <w:tr>
        <w:trPr>
          <w:trHeight w:val="336"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в том числе углубленные диспансеризации</w:t>
            </w:r>
          </w:p>
        </w:tc>
        <w:tc>
          <w:tcPr>
            <w:vMerge/>
            <w:tcBorders>
              <w:left w:val="single" w:sz="4"/>
            </w:tcBorders>
            <w:shd w:val="clear" w:color="auto" w:fill="FFFFFF"/>
            <w:vAlign w:val="top"/>
          </w:tcPr>
          <w:p>
            <w:pP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96 342</w:t>
            </w:r>
          </w:p>
        </w:tc>
      </w:tr>
      <w:tr>
        <w:trPr>
          <w:trHeight w:val="331"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посещения с иными целями</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посещений</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4 049 084</w:t>
            </w:r>
          </w:p>
        </w:tc>
      </w:tr>
      <w:tr>
        <w:trPr>
          <w:trHeight w:val="326"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в неотложной форме</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посещений</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1 024 958</w:t>
            </w:r>
          </w:p>
        </w:tc>
      </w:tr>
      <w:tr>
        <w:trPr>
          <w:trHeight w:val="346" w:hRule="exact"/>
        </w:trPr>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 в связи с заболеваниями, в том числе</w:t>
            </w:r>
          </w:p>
        </w:tc>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обращений</w:t>
            </w:r>
          </w:p>
        </w:tc>
        <w:tc>
          <w:tcPr>
            <w:tcBorders>
              <w:top w:val="single" w:sz="4"/>
              <w:left w:val="single" w:sz="4"/>
              <w:bottom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3 393 180</w:t>
            </w:r>
          </w:p>
        </w:tc>
      </w:tr>
    </w:tbl>
    <w:p>
      <w:pPr>
        <w:spacing w:lineRule="exact" w:line="1"/>
        <w:rPr>
          <w:sz w:val="2"/>
          <w:szCs w:val="2"/>
        </w:rPr>
      </w:pPr>
      <w:r>
        <w:br w:type="page"/>
      </w:r>
    </w:p>
    <w:p>
      <w:pPr>
        <w:pStyle w:val="Style27"/>
        <w:keepNext w:val="0"/>
        <w:keepLines w:val="0"/>
        <w:widowControl w:val="0"/>
        <w:shd w:val="clear" w:color="auto" w:fill="auto"/>
        <w:bidi w:val="0"/>
        <w:spacing w:before="0" w:after="0" w:line="240" w:lineRule="auto"/>
        <w:ind w:left="7099" w:right="0" w:firstLine="0"/>
        <w:jc w:val="left"/>
      </w:pPr>
      <w:r>
        <w:rPr>
          <w:color w:val="000000"/>
          <w:spacing w:val="0"/>
          <w:w w:val="100"/>
          <w:position w:val="0"/>
          <w:shd w:val="clear" w:color="auto" w:fill="auto"/>
          <w:lang w:val="ru-RU" w:eastAsia="ru-RU" w:bidi="ru-RU"/>
        </w:rPr>
        <w:t>2</w:t>
      </w:r>
    </w:p>
    <w:tbl>
      <w:tblPr>
        <w:tblOverlap w:val="never"/>
        <w:jc w:val="center"/>
        <w:tblLayout w:type="fixed"/>
      </w:tblPr>
      <w:tblGrid>
        <w:gridCol w:w="1094"/>
        <w:gridCol w:w="6979"/>
        <w:gridCol w:w="3269"/>
        <w:gridCol w:w="3062"/>
      </w:tblGrid>
      <w:tr>
        <w:trPr>
          <w:trHeight w:val="341"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4</w:t>
            </w:r>
          </w:p>
        </w:tc>
      </w:tr>
      <w:tr>
        <w:trPr>
          <w:trHeight w:val="33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компьютерная томография</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исследований</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95 786</w:t>
            </w:r>
          </w:p>
        </w:tc>
      </w:tr>
      <w:tr>
        <w:trPr>
          <w:trHeight w:val="331"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магнитно-резонансная томография</w:t>
            </w:r>
          </w:p>
        </w:tc>
        <w:tc>
          <w:tcPr>
            <w:tcBorders>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34 505</w:t>
            </w:r>
          </w:p>
        </w:tc>
      </w:tr>
      <w:tr>
        <w:trPr>
          <w:trHeight w:val="658"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ультразвуковое исследование сердечно-сосудистой системы</w:t>
            </w:r>
          </w:p>
        </w:tc>
        <w:tc>
          <w:tcPr>
            <w:tcBorders>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180 108</w:t>
            </w:r>
          </w:p>
        </w:tc>
      </w:tr>
      <w:tr>
        <w:trPr>
          <w:trHeight w:val="326"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эндоскопическое диагностическое исследование</w:t>
            </w:r>
          </w:p>
        </w:tc>
        <w:tc>
          <w:tcPr>
            <w:tcBorders>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58 685</w:t>
            </w:r>
          </w:p>
        </w:tc>
      </w:tr>
      <w:tr>
        <w:trPr>
          <w:trHeight w:val="658"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молекулярно-генетическое исследование с целью диагностики онкологических заболеваний</w:t>
            </w:r>
          </w:p>
        </w:tc>
        <w:tc>
          <w:tcPr>
            <w:tcBorders>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2 126</w:t>
            </w:r>
          </w:p>
        </w:tc>
      </w:tr>
      <w:tr>
        <w:trPr>
          <w:trHeight w:val="1296"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Borders>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28 835</w:t>
            </w:r>
          </w:p>
        </w:tc>
      </w:tr>
      <w:tr>
        <w:trPr>
          <w:trHeight w:val="653"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 xml:space="preserve">тестирование на выявление новой коронавирусной инфекции </w:t>
            </w:r>
            <w:r>
              <w:rPr>
                <w:color w:val="000000"/>
                <w:spacing w:val="0"/>
                <w:w w:val="100"/>
                <w:position w:val="0"/>
                <w:shd w:val="clear" w:color="auto" w:fill="auto"/>
                <w:lang w:val="en-US" w:eastAsia="en-US" w:bidi="en-US"/>
              </w:rPr>
              <w:t>(COVID-19)</w:t>
            </w:r>
          </w:p>
        </w:tc>
        <w:tc>
          <w:tcPr>
            <w:tcBorders>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195 082</w:t>
            </w:r>
          </w:p>
        </w:tc>
      </w:tr>
      <w:tr>
        <w:trPr>
          <w:trHeight w:val="331"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 диспансерное наблюдение, в том числе по поводу</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комплексных посещений</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496 793</w:t>
            </w:r>
          </w:p>
        </w:tc>
      </w:tr>
      <w:tr>
        <w:trPr>
          <w:trHeight w:val="336"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онкологических заболеваний</w:t>
            </w:r>
          </w:p>
        </w:tc>
        <w:tc>
          <w:tcPr>
            <w:tcBorders>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85 508</w:t>
            </w:r>
          </w:p>
        </w:tc>
      </w:tr>
      <w:tr>
        <w:trPr>
          <w:trHeight w:val="331"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сахарного диабета</w:t>
            </w:r>
          </w:p>
        </w:tc>
        <w:tc>
          <w:tcPr>
            <w:tcBorders>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113 505</w:t>
            </w:r>
          </w:p>
        </w:tc>
      </w:tr>
      <w:tr>
        <w:trPr>
          <w:trHeight w:val="331"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болезней системы кровообращения</w:t>
            </w:r>
          </w:p>
        </w:tc>
        <w:tc>
          <w:tcPr>
            <w:tcBorders>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237 657</w:t>
            </w:r>
          </w:p>
        </w:tc>
      </w:tr>
      <w:tr>
        <w:trPr>
          <w:trHeight w:val="1296"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Медицинская помощь, оказываемая в стационарных условиях в рамках территориальной программы ОМС, за исключением медицинской реабилитации, в том числе</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случаев госпитализации</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324 111*</w:t>
            </w:r>
          </w:p>
        </w:tc>
      </w:tr>
      <w:tr>
        <w:trPr>
          <w:trHeight w:val="331"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по профилю «онкология»</w:t>
            </w:r>
          </w:p>
        </w:tc>
        <w:tc>
          <w:tcPr>
            <w:tcBorders>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16 942</w:t>
            </w:r>
          </w:p>
        </w:tc>
      </w:tr>
      <w:tr>
        <w:trPr>
          <w:trHeight w:val="1301"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4</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Медицинская помощь, оказываемая в условиях дневных стационаров в рамках территориальной программы ОМС, за исключением медицинской реабилитации, в том числе</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случаев лечения</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133 772*</w:t>
            </w:r>
          </w:p>
        </w:tc>
      </w:tr>
      <w:tr>
        <w:trPr>
          <w:trHeight w:val="341" w:hRule="exact"/>
        </w:trPr>
        <w:tc>
          <w:tcPr>
            <w:tcBorders>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по профилю «онкология»</w:t>
            </w:r>
          </w:p>
        </w:tc>
        <w:tc>
          <w:tcPr>
            <w:tcBorders>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20 810</w:t>
            </w:r>
          </w:p>
        </w:tc>
      </w:tr>
    </w:tbl>
    <w:p>
      <w:pPr>
        <w:spacing w:lineRule="exact" w:line="1"/>
        <w:rPr>
          <w:sz w:val="2"/>
          <w:szCs w:val="2"/>
        </w:rPr>
      </w:pPr>
      <w:r>
        <w:br w:type="page"/>
      </w:r>
    </w:p>
    <w:p>
      <w:pPr>
        <w:pStyle w:val="Style27"/>
        <w:keepNext w:val="0"/>
        <w:keepLines w:val="0"/>
        <w:widowControl w:val="0"/>
        <w:shd w:val="clear" w:color="auto" w:fill="auto"/>
        <w:bidi w:val="0"/>
        <w:spacing w:before="0" w:after="0" w:line="240" w:lineRule="auto"/>
        <w:ind w:left="7104" w:right="0" w:firstLine="0"/>
        <w:jc w:val="left"/>
      </w:pPr>
      <w:r>
        <w:rPr>
          <w:color w:val="000000"/>
          <w:spacing w:val="0"/>
          <w:w w:val="100"/>
          <w:position w:val="0"/>
          <w:shd w:val="clear" w:color="auto" w:fill="auto"/>
          <w:lang w:val="ru-RU" w:eastAsia="ru-RU" w:bidi="ru-RU"/>
        </w:rPr>
        <w:t>3</w:t>
      </w:r>
    </w:p>
    <w:tbl>
      <w:tblPr>
        <w:tblOverlap w:val="never"/>
        <w:jc w:val="center"/>
        <w:tblLayout w:type="fixed"/>
      </w:tblPr>
      <w:tblGrid>
        <w:gridCol w:w="1094"/>
        <w:gridCol w:w="6979"/>
        <w:gridCol w:w="3269"/>
        <w:gridCol w:w="3062"/>
      </w:tblGrid>
      <w:tr>
        <w:trPr>
          <w:trHeight w:val="341"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4</w:t>
            </w:r>
          </w:p>
        </w:tc>
      </w:tr>
      <w:tr>
        <w:trPr>
          <w:trHeight w:val="331" w:hRule="exact"/>
        </w:trPr>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при экстракорпоральном оплодотворении</w:t>
            </w:r>
          </w:p>
        </w:tc>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1 063</w:t>
            </w:r>
          </w:p>
        </w:tc>
      </w:tr>
      <w:tr>
        <w:trPr>
          <w:trHeight w:val="331"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больным с вирусным гепатитом С</w:t>
            </w:r>
          </w:p>
        </w:tc>
        <w:tc>
          <w:tcPr>
            <w:vMerge/>
            <w:tcBorders>
              <w:left w:val="single" w:sz="4"/>
            </w:tcBorders>
            <w:shd w:val="clear" w:color="auto" w:fill="FFFFFF"/>
            <w:vAlign w:val="top"/>
          </w:tcPr>
          <w:p>
            <w:pP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526</w:t>
            </w:r>
          </w:p>
        </w:tc>
      </w:tr>
      <w:tr>
        <w:trPr>
          <w:trHeight w:val="974"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5</w:t>
            </w:r>
          </w:p>
        </w:tc>
        <w:tc>
          <w:tcPr>
            <w:tcBorders>
              <w:top w:val="single" w:sz="4"/>
              <w:left w:val="single" w:sz="4"/>
            </w:tcBorders>
            <w:shd w:val="clear" w:color="auto" w:fill="FFFFFF"/>
            <w:vAlign w:val="bottom"/>
          </w:tcPr>
          <w:p>
            <w:pPr>
              <w:pStyle w:val="Style15"/>
              <w:keepNext w:val="0"/>
              <w:keepLines w:val="0"/>
              <w:widowControl w:val="0"/>
              <w:shd w:val="clear" w:color="auto" w:fill="auto"/>
              <w:tabs>
                <w:tab w:pos="2448" w:val="left"/>
                <w:tab w:pos="5050" w:val="left"/>
                <w:tab w:pos="5933" w:val="left"/>
              </w:tabs>
              <w:bidi w:val="0"/>
              <w:spacing w:before="0" w:after="0" w:line="240" w:lineRule="auto"/>
              <w:ind w:left="0" w:right="0" w:firstLine="0"/>
              <w:jc w:val="left"/>
            </w:pPr>
            <w:r>
              <w:rPr>
                <w:color w:val="000000"/>
                <w:spacing w:val="0"/>
                <w:w w:val="100"/>
                <w:position w:val="0"/>
                <w:shd w:val="clear" w:color="auto" w:fill="auto"/>
                <w:lang w:val="ru-RU" w:eastAsia="ru-RU" w:bidi="ru-RU"/>
              </w:rPr>
              <w:t>Медицинская помощь, оказываемая по профилю «медицинская</w:t>
              <w:tab/>
              <w:t>реабилитация»,</w:t>
              <w:tab/>
              <w:t>в</w:t>
              <w:tab/>
              <w:t>рамках</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территориальной программы ОМС</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X</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X</w:t>
            </w:r>
          </w:p>
        </w:tc>
      </w:tr>
      <w:tr>
        <w:trPr>
          <w:trHeight w:val="331"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в амбулаторных условиях</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комплексных посещений</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5 914</w:t>
            </w:r>
          </w:p>
        </w:tc>
      </w:tr>
      <w:tr>
        <w:trPr>
          <w:trHeight w:val="336"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в условиях дневных стационаров</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случаев лечения</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4 937</w:t>
            </w:r>
          </w:p>
        </w:tc>
      </w:tr>
      <w:tr>
        <w:trPr>
          <w:trHeight w:val="341" w:hRule="exact"/>
        </w:trPr>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в стационарных условиях</w:t>
            </w:r>
          </w:p>
        </w:tc>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случаев госпитализации</w:t>
            </w:r>
          </w:p>
        </w:tc>
        <w:tc>
          <w:tcPr>
            <w:tcBorders>
              <w:top w:val="single" w:sz="4"/>
              <w:left w:val="single" w:sz="4"/>
              <w:bottom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10 299</w:t>
            </w:r>
          </w:p>
        </w:tc>
      </w:tr>
    </w:tbl>
    <w:p>
      <w:pPr>
        <w:widowControl w:val="0"/>
        <w:spacing w:after="299" w:line="1" w:lineRule="exact"/>
      </w:pPr>
    </w:p>
    <w:p>
      <w:pPr>
        <w:pStyle w:val="Style2"/>
        <w:keepNext w:val="0"/>
        <w:keepLines w:val="0"/>
        <w:widowControl w:val="0"/>
        <w:shd w:val="clear" w:color="auto" w:fill="auto"/>
        <w:bidi w:val="0"/>
        <w:spacing w:before="0" w:after="0" w:line="240" w:lineRule="auto"/>
        <w:ind w:left="0" w:right="0" w:firstLine="820"/>
        <w:jc w:val="both"/>
      </w:pPr>
      <w:r>
        <w:rPr>
          <w:color w:val="000000"/>
          <w:spacing w:val="0"/>
          <w:w w:val="100"/>
          <w:position w:val="0"/>
          <w:shd w:val="clear" w:color="auto" w:fill="auto"/>
          <w:lang w:val="ru-RU" w:eastAsia="ru-RU" w:bidi="ru-RU"/>
        </w:rPr>
        <w:t>* Включая объемы специализированной, в том числе высокотехнологичной, медицинской помощи, оказываемой в стационарных условиях и в условиях дневных стационаров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которые составляют в стационарных условиях - 0 случаев госпитализации, в условиях дневных стационаров - 265 случаев лечения.</w:t>
      </w:r>
    </w:p>
    <w:p>
      <w:pPr>
        <w:pStyle w:val="Style2"/>
        <w:keepNext w:val="0"/>
        <w:keepLines w:val="0"/>
        <w:widowControl w:val="0"/>
        <w:shd w:val="clear" w:color="auto" w:fill="auto"/>
        <w:bidi w:val="0"/>
        <w:spacing w:before="0" w:after="540" w:line="240" w:lineRule="auto"/>
        <w:ind w:left="8440" w:right="0" w:firstLine="0"/>
        <w:jc w:val="right"/>
      </w:pPr>
      <w:r>
        <w:rPr>
          <w:color w:val="000000"/>
          <w:spacing w:val="0"/>
          <w:w w:val="100"/>
          <w:position w:val="0"/>
          <w:shd w:val="clear" w:color="auto" w:fill="auto"/>
          <w:lang w:val="ru-RU" w:eastAsia="ru-RU" w:bidi="ru-RU"/>
        </w:rPr>
        <w:t>Приложение № 7 к Территориальной программе государственных гарантий бесплатного оказания гражданам медицинской помощи в Омской области на 2024 год и на плановый период 2025 и 2026 годов</w:t>
      </w:r>
    </w:p>
    <w:p>
      <w:pPr>
        <w:pStyle w:val="Style2"/>
        <w:keepNext w:val="0"/>
        <w:keepLines w:val="0"/>
        <w:widowControl w:val="0"/>
        <w:shd w:val="clear" w:color="auto" w:fill="auto"/>
        <w:bidi w:val="0"/>
        <w:spacing w:before="0" w:after="320" w:line="240" w:lineRule="auto"/>
        <w:ind w:left="0" w:right="0" w:firstLine="0"/>
        <w:jc w:val="center"/>
      </w:pPr>
      <w:r>
        <w:rPr>
          <w:color w:val="000000"/>
          <w:spacing w:val="0"/>
          <w:w w:val="100"/>
          <w:position w:val="0"/>
          <w:shd w:val="clear" w:color="auto" w:fill="auto"/>
          <w:lang w:val="ru-RU" w:eastAsia="ru-RU" w:bidi="ru-RU"/>
        </w:rPr>
        <w:t>ОБЪЕМ</w:t>
        <w:br/>
        <w:t>медицинской помощи в амбулаторных условиях, оказываемой с профилактической и иными целями,</w:t>
        <w:br/>
        <w:t>на 1 жителя / застрахованное лицо на 2024 год</w:t>
      </w:r>
    </w:p>
    <w:tbl>
      <w:tblPr>
        <w:tblOverlap w:val="never"/>
        <w:jc w:val="center"/>
        <w:tblLayout w:type="fixed"/>
      </w:tblPr>
      <w:tblGrid>
        <w:gridCol w:w="1109"/>
        <w:gridCol w:w="9072"/>
        <w:gridCol w:w="2126"/>
        <w:gridCol w:w="2083"/>
      </w:tblGrid>
      <w:tr>
        <w:trPr>
          <w:trHeight w:val="662"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Номер строки</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Норматив объема медицинской помощи в амбулаторных условиях, оказываемой с профилактической и иными целями, на 1 жителя / застрахованное лицо</w:t>
            </w:r>
          </w:p>
        </w:tc>
        <w:tc>
          <w:tcPr>
            <w:gridSpan w:val="2"/>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Значение по источнику финансового обеспечения</w:t>
            </w:r>
          </w:p>
        </w:tc>
      </w:tr>
      <w:tr>
        <w:trPr>
          <w:trHeight w:val="129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Бюджетные ассигнования областного бюджета</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Средства обязательного медицинского страхования</w:t>
            </w:r>
          </w:p>
        </w:tc>
      </w:tr>
      <w:tr>
        <w:trPr>
          <w:trHeight w:val="653"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Объем посещений с профилактической и иными целями (сумма строк 2 + 3 + 4 + 5), всего</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0,73</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3,403891</w:t>
            </w:r>
          </w:p>
        </w:tc>
      </w:tr>
      <w:tr>
        <w:trPr>
          <w:trHeight w:val="33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в том числе</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97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0,311412</w:t>
            </w:r>
          </w:p>
        </w:tc>
      </w:tr>
      <w:tr>
        <w:trPr>
          <w:trHeight w:val="653"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II. Норматив объема комплексных посещений для проведения диспансеризации, в том числе</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0,388591</w:t>
            </w:r>
          </w:p>
        </w:tc>
      </w:tr>
      <w:tr>
        <w:trPr>
          <w:trHeight w:val="331"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для проведения углубленной диспансеризации</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0,050758</w:t>
            </w:r>
          </w:p>
        </w:tc>
      </w:tr>
      <w:tr>
        <w:trPr>
          <w:trHeight w:val="653"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4</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III. Объем комплексных посещений для проведения диспансерного наблюдения (за исключением </w:t>
            </w:r>
            <w:r>
              <w:rPr>
                <w:color w:val="000000"/>
                <w:spacing w:val="0"/>
                <w:w w:val="100"/>
                <w:position w:val="0"/>
                <w:shd w:val="clear" w:color="auto" w:fill="auto"/>
                <w:lang w:val="en-US" w:eastAsia="en-US" w:bidi="en-US"/>
              </w:rPr>
              <w:t xml:space="preserve">l-ro </w:t>
            </w:r>
            <w:r>
              <w:rPr>
                <w:color w:val="000000"/>
                <w:spacing w:val="0"/>
                <w:w w:val="100"/>
                <w:position w:val="0"/>
                <w:shd w:val="clear" w:color="auto" w:fill="auto"/>
                <w:lang w:val="ru-RU" w:eastAsia="ru-RU" w:bidi="ru-RU"/>
              </w:rPr>
              <w:t>посещения)</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0,261736</w:t>
            </w:r>
          </w:p>
        </w:tc>
      </w:tr>
      <w:tr>
        <w:trPr>
          <w:trHeight w:val="384"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5</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IV. Норматив посещений с иными целями (сумма строк 6 + 9+ 10 + И), в</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0,63</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2,442152</w:t>
            </w:r>
          </w:p>
        </w:tc>
      </w:tr>
    </w:tbl>
    <w:p>
      <w:pPr>
        <w:spacing w:lineRule="exact" w:line="1"/>
        <w:rPr>
          <w:sz w:val="2"/>
          <w:szCs w:val="2"/>
        </w:rPr>
      </w:pPr>
      <w:r>
        <w:br w:type="page"/>
      </w:r>
    </w:p>
    <w:p>
      <w:pPr>
        <w:pStyle w:val="Style27"/>
        <w:keepNext w:val="0"/>
        <w:keepLines w:val="0"/>
        <w:widowControl w:val="0"/>
        <w:shd w:val="clear" w:color="auto" w:fill="auto"/>
        <w:bidi w:val="0"/>
        <w:spacing w:before="0" w:after="0" w:line="240" w:lineRule="auto"/>
        <w:ind w:left="7099" w:right="0" w:firstLine="0"/>
        <w:jc w:val="left"/>
      </w:pPr>
      <w:r>
        <w:rPr>
          <w:color w:val="000000"/>
          <w:spacing w:val="0"/>
          <w:w w:val="100"/>
          <w:position w:val="0"/>
          <w:shd w:val="clear" w:color="auto" w:fill="auto"/>
          <w:lang w:val="ru-RU" w:eastAsia="ru-RU" w:bidi="ru-RU"/>
        </w:rPr>
        <w:t>2</w:t>
      </w:r>
    </w:p>
    <w:tbl>
      <w:tblPr>
        <w:tblOverlap w:val="never"/>
        <w:jc w:val="center"/>
        <w:tblLayout w:type="fixed"/>
      </w:tblPr>
      <w:tblGrid>
        <w:gridCol w:w="1109"/>
        <w:gridCol w:w="9072"/>
        <w:gridCol w:w="2126"/>
        <w:gridCol w:w="2098"/>
      </w:tblGrid>
      <w:tr>
        <w:trPr>
          <w:trHeight w:val="658"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Номер строки</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Норматив объема медицинской помощи в амбулаторных условиях, оказываемой с профилактической и иными целями, на 1 жителя / застрахованное лицо</w:t>
            </w:r>
          </w:p>
        </w:tc>
        <w:tc>
          <w:tcPr>
            <w:gridSpan w:val="2"/>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Значение по источнику финансового обеспечения</w:t>
            </w:r>
          </w:p>
        </w:tc>
      </w:tr>
      <w:tr>
        <w:trPr>
          <w:trHeight w:val="129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Бюджетные ассигнования областного бюджета</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Средства обязательного медицинского страхования</w:t>
            </w:r>
          </w:p>
        </w:tc>
      </w:tr>
      <w:tr>
        <w:trPr>
          <w:trHeight w:val="37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том числе</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48"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6</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норматив посещений для паллиативной медицинской помощи (сумма строк 7 + 8), в том числе</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0,03</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w:t>
            </w:r>
          </w:p>
        </w:tc>
      </w:tr>
      <w:tr>
        <w:trPr>
          <w:trHeight w:val="97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7</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0,022</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w:t>
            </w:r>
          </w:p>
        </w:tc>
      </w:tr>
      <w:tr>
        <w:trPr>
          <w:trHeight w:val="331"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норматив посещений на дому выездными патронажными бригадами</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0,008</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w:t>
            </w:r>
          </w:p>
        </w:tc>
      </w:tr>
      <w:tr>
        <w:trPr>
          <w:trHeight w:val="331"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9</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объем разовых посещений в связи с заболеванием</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0,37</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1,618700</w:t>
            </w:r>
          </w:p>
        </w:tc>
      </w:tr>
      <w:tr>
        <w:trPr>
          <w:trHeight w:val="653"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объем посещений с другими целями (патронаж, выдача справок и иных медицинских документов и др.)</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0,2</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0,322449</w:t>
            </w:r>
          </w:p>
        </w:tc>
      </w:tr>
      <w:tr>
        <w:trPr>
          <w:trHeight w:val="658"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объем посещений медицинских работников, имеющих среднее медицинское образование, ведущих самостоятельный прием</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0,03</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0,471003</w:t>
            </w:r>
          </w:p>
        </w:tc>
      </w:tr>
      <w:tr>
        <w:trPr>
          <w:trHeight w:val="331" w:hRule="exact"/>
        </w:trPr>
        <w:tc>
          <w:tcPr>
            <w:gridSpan w:val="4"/>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Справочно</w:t>
            </w:r>
          </w:p>
        </w:tc>
      </w:tr>
      <w:tr>
        <w:trPr>
          <w:trHeight w:val="331" w:hRule="exact"/>
        </w:trPr>
        <w:tc>
          <w:tcPr>
            <w:gridSpan w:val="2"/>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объем посещений центров здоровья</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0,058806</w:t>
            </w:r>
          </w:p>
        </w:tc>
      </w:tr>
      <w:tr>
        <w:trPr>
          <w:trHeight w:val="336" w:hRule="exact"/>
        </w:trPr>
        <w:tc>
          <w:tcPr>
            <w:gridSpan w:val="2"/>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объем посещений центров амбулаторной онкологической помощи</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0,049130</w:t>
            </w:r>
          </w:p>
        </w:tc>
      </w:tr>
      <w:tr>
        <w:trPr>
          <w:trHeight w:val="341" w:hRule="exact"/>
        </w:trPr>
        <w:tc>
          <w:tcPr>
            <w:gridSpan w:val="2"/>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объем посещений для проведения 2 этапа диспансеризации</w:t>
            </w:r>
          </w:p>
        </w:tc>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w:t>
            </w:r>
          </w:p>
        </w:tc>
        <w:tc>
          <w:tcPr>
            <w:tcBorders>
              <w:top w:val="single" w:sz="4"/>
              <w:left w:val="single" w:sz="4"/>
              <w:bottom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0,162115</w:t>
            </w:r>
          </w:p>
        </w:tc>
      </w:tr>
    </w:tbl>
    <w:p>
      <w:pPr>
        <w:pStyle w:val="Style2"/>
        <w:keepNext w:val="0"/>
        <w:keepLines w:val="0"/>
        <w:widowControl w:val="0"/>
        <w:shd w:val="clear" w:color="auto" w:fill="auto"/>
        <w:bidi w:val="0"/>
        <w:spacing w:before="0" w:after="320" w:line="240" w:lineRule="auto"/>
        <w:ind w:left="8580" w:right="140" w:firstLine="0"/>
        <w:jc w:val="right"/>
      </w:pPr>
      <w:r>
        <w:rPr>
          <w:color w:val="000000"/>
          <w:spacing w:val="0"/>
          <w:w w:val="100"/>
          <w:position w:val="0"/>
          <w:shd w:val="clear" w:color="auto" w:fill="auto"/>
          <w:lang w:val="ru-RU" w:eastAsia="ru-RU" w:bidi="ru-RU"/>
        </w:rPr>
        <w:t>Приложение № 8 к Территориальной программе государственных гарантий бесплатного оказания гражданам медицинской помощи в Омской области на 2024 год и на плановый период 2025 и 2026 годов</w:t>
      </w:r>
    </w:p>
    <w:p>
      <w:pPr>
        <w:pStyle w:val="Style2"/>
        <w:keepNext w:val="0"/>
        <w:keepLines w:val="0"/>
        <w:widowControl w:val="0"/>
        <w:shd w:val="clear" w:color="auto" w:fill="auto"/>
        <w:bidi w:val="0"/>
        <w:spacing w:before="0" w:after="240" w:line="240" w:lineRule="auto"/>
        <w:ind w:left="0" w:right="0" w:firstLine="0"/>
        <w:jc w:val="center"/>
      </w:pPr>
      <w:r>
        <w:rPr>
          <w:color w:val="000000"/>
          <w:spacing w:val="0"/>
          <w:w w:val="100"/>
          <w:position w:val="0"/>
          <w:shd w:val="clear" w:color="auto" w:fill="auto"/>
          <w:lang w:val="ru-RU" w:eastAsia="ru-RU" w:bidi="ru-RU"/>
        </w:rPr>
        <w:t>СТОИМОСТЬ</w:t>
        <w:br/>
        <w:t>Территориальной программы государственных гарантий бесплатного оказания гражданам медицинской помощи</w:t>
        <w:br/>
        <w:t>в Омской области на 2024 год и на плановый период 2025 и 2026 годов (далее - территориальная программа)</w:t>
        <w:br/>
        <w:t>по источникам финансового обеспечения на 2024 год и на плановый период 2025 и 2026 годов</w:t>
      </w:r>
    </w:p>
    <w:p>
      <w:pPr>
        <w:pStyle w:val="Style27"/>
        <w:keepNext w:val="0"/>
        <w:keepLines w:val="0"/>
        <w:widowControl w:val="0"/>
        <w:shd w:val="clear" w:color="auto" w:fill="auto"/>
        <w:bidi w:val="0"/>
        <w:spacing w:before="0" w:after="0" w:line="240" w:lineRule="auto"/>
        <w:ind w:left="12864" w:right="0" w:firstLine="0"/>
        <w:jc w:val="left"/>
      </w:pPr>
      <w:r>
        <w:rPr>
          <w:color w:val="000000"/>
          <w:spacing w:val="0"/>
          <w:w w:val="100"/>
          <w:position w:val="0"/>
          <w:shd w:val="clear" w:color="auto" w:fill="auto"/>
          <w:lang w:val="ru-RU" w:eastAsia="ru-RU" w:bidi="ru-RU"/>
        </w:rPr>
        <w:t>Таблица № 1</w:t>
      </w:r>
    </w:p>
    <w:tbl>
      <w:tblPr>
        <w:tblOverlap w:val="never"/>
        <w:jc w:val="center"/>
        <w:tblLayout w:type="fixed"/>
      </w:tblPr>
      <w:tblGrid>
        <w:gridCol w:w="3691"/>
        <w:gridCol w:w="994"/>
        <w:gridCol w:w="1699"/>
        <w:gridCol w:w="1704"/>
        <w:gridCol w:w="1699"/>
        <w:gridCol w:w="1560"/>
        <w:gridCol w:w="1704"/>
        <w:gridCol w:w="1565"/>
      </w:tblGrid>
      <w:tr>
        <w:trPr>
          <w:trHeight w:val="590"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Источники финансового обеспечения территориальной программы</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Номер строки</w:t>
            </w:r>
          </w:p>
        </w:tc>
        <w:tc>
          <w:tcPr>
            <w:gridSpan w:val="2"/>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Утвержденная стоимость территориальной программы на 2024 год</w:t>
            </w:r>
          </w:p>
        </w:tc>
        <w:tc>
          <w:tcPr>
            <w:gridSpan w:val="4"/>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Стоимость территориальной программы на плановый период</w:t>
            </w:r>
          </w:p>
        </w:tc>
      </w:tr>
      <w:tr>
        <w:trPr>
          <w:trHeight w:val="360"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gridSpan w:val="2"/>
            <w:vMerge/>
            <w:tcBorders>
              <w:left w:val="single" w:sz="4"/>
            </w:tcBorders>
            <w:shd w:val="clear" w:color="auto" w:fill="FFFFFF"/>
            <w:vAlign w:val="top"/>
          </w:tcPr>
          <w:p>
            <w:pPr/>
          </w:p>
        </w:tc>
        <w:tc>
          <w:tcPr>
            <w:gridSpan w:val="2"/>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2025 год</w:t>
            </w:r>
          </w:p>
        </w:tc>
        <w:tc>
          <w:tcPr>
            <w:gridSpan w:val="2"/>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2026 год</w:t>
            </w:r>
          </w:p>
        </w:tc>
      </w:tr>
      <w:tr>
        <w:trPr>
          <w:trHeight w:val="1474"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Всего</w:t>
            </w:r>
          </w:p>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(тыс. руб.)</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На 1 жителя (1 застрахо</w:t>
              <w:softHyphen/>
              <w:t>ванное лицо) в год (руб.)</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Всего</w:t>
            </w:r>
          </w:p>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(тыс. руб.)</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52" w:lineRule="auto"/>
              <w:ind w:left="0" w:right="0" w:firstLine="0"/>
              <w:jc w:val="center"/>
              <w:rPr>
                <w:sz w:val="24"/>
                <w:szCs w:val="24"/>
              </w:rPr>
            </w:pPr>
            <w:r>
              <w:rPr>
                <w:color w:val="000000"/>
                <w:spacing w:val="0"/>
                <w:w w:val="100"/>
                <w:position w:val="0"/>
                <w:sz w:val="24"/>
                <w:szCs w:val="24"/>
                <w:shd w:val="clear" w:color="auto" w:fill="auto"/>
                <w:lang w:val="ru-RU" w:eastAsia="ru-RU" w:bidi="ru-RU"/>
              </w:rPr>
              <w:t>На 1 жителя (1 застрахо</w:t>
              <w:softHyphen/>
              <w:t>ванное лицо) в год (руб.)</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Всего</w:t>
            </w:r>
          </w:p>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(тыс. руб.)</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На 1 жителя (1 застрахо</w:t>
              <w:softHyphen/>
              <w:t>ванное лицо) в год (руб.)</w:t>
            </w:r>
          </w:p>
        </w:tc>
      </w:tr>
      <w:tr>
        <w:trPr>
          <w:trHeight w:val="298"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4</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5</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6</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7</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8</w:t>
            </w:r>
          </w:p>
        </w:tc>
      </w:tr>
      <w:tr>
        <w:trPr>
          <w:trHeight w:val="787" w:hRule="exact"/>
        </w:trPr>
        <w:tc>
          <w:tcPr>
            <w:tcBorders>
              <w:top w:val="single" w:sz="4"/>
              <w:left w:val="single" w:sz="4"/>
            </w:tcBorders>
            <w:shd w:val="clear" w:color="auto" w:fill="FFFFFF"/>
            <w:vAlign w:val="top"/>
          </w:tcPr>
          <w:p>
            <w:pPr>
              <w:pStyle w:val="Style15"/>
              <w:keepNext w:val="0"/>
              <w:keepLines w:val="0"/>
              <w:widowControl w:val="0"/>
              <w:shd w:val="clear" w:color="auto" w:fill="auto"/>
              <w:tabs>
                <w:tab w:pos="1627" w:val="left"/>
              </w:tabs>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Стоимость</w:t>
              <w:tab/>
              <w:t>территориальной</w:t>
            </w:r>
          </w:p>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программы, всего, в том числе</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47 638 860,10</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25 385,71</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51 956 621,80</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27 778,30</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53 904 787,10</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28 845,17</w:t>
            </w:r>
          </w:p>
        </w:tc>
      </w:tr>
      <w:tr>
        <w:trPr>
          <w:trHeight w:val="782" w:hRule="exact"/>
        </w:trPr>
        <w:tc>
          <w:tcPr>
            <w:tcBorders>
              <w:top w:val="single" w:sz="4"/>
              <w:left w:val="single" w:sz="4"/>
            </w:tcBorders>
            <w:shd w:val="clear" w:color="auto" w:fill="FFFFFF"/>
            <w:vAlign w:val="top"/>
          </w:tcPr>
          <w:p>
            <w:pPr>
              <w:pStyle w:val="Style15"/>
              <w:keepNext w:val="0"/>
              <w:keepLines w:val="0"/>
              <w:widowControl w:val="0"/>
              <w:shd w:val="clear" w:color="auto" w:fill="auto"/>
              <w:tabs>
                <w:tab w:pos="2285" w:val="left"/>
              </w:tabs>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I. Средства</w:t>
              <w:tab/>
              <w:t>областного</w:t>
            </w:r>
          </w:p>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бюджета*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10 242 119,10</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5 683,20</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И 953 272,70</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6 702,50</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И 213 452,00</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6 353,20</w:t>
            </w:r>
          </w:p>
        </w:tc>
      </w:tr>
      <w:tr>
        <w:trPr>
          <w:trHeight w:val="1166" w:hRule="exact"/>
        </w:trPr>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tabs>
                <w:tab w:pos="1877" w:val="left"/>
              </w:tabs>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II. Стоимость территориальной программы</w:t>
              <w:tab/>
              <w:t>обязательного</w:t>
            </w:r>
          </w:p>
          <w:p>
            <w:pPr>
              <w:pStyle w:val="Style15"/>
              <w:keepNext w:val="0"/>
              <w:keepLines w:val="0"/>
              <w:widowControl w:val="0"/>
              <w:shd w:val="clear" w:color="auto" w:fill="auto"/>
              <w:tabs>
                <w:tab w:pos="2165" w:val="left"/>
              </w:tabs>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медицинского</w:t>
              <w:tab/>
              <w:t>страхования</w:t>
            </w:r>
          </w:p>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(далее - ОМС), всего**</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37 396 741,00</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19 702,51</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40 003 349,10</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21 075,80</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42 691 335,10</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22 491,97</w:t>
            </w:r>
          </w:p>
        </w:tc>
      </w:tr>
    </w:tbl>
    <w:p>
      <w:pPr>
        <w:spacing w:lineRule="exact" w:line="1"/>
        <w:rPr>
          <w:sz w:val="2"/>
          <w:szCs w:val="2"/>
        </w:rPr>
      </w:pPr>
      <w:r>
        <w:br w:type="page"/>
      </w:r>
    </w:p>
    <w:p>
      <w:pPr>
        <w:pStyle w:val="Style27"/>
        <w:keepNext w:val="0"/>
        <w:keepLines w:val="0"/>
        <w:widowControl w:val="0"/>
        <w:shd w:val="clear" w:color="auto" w:fill="auto"/>
        <w:bidi w:val="0"/>
        <w:spacing w:before="0" w:after="0" w:line="240" w:lineRule="auto"/>
        <w:ind w:left="7118" w:right="0" w:firstLine="0"/>
        <w:jc w:val="left"/>
      </w:pPr>
      <w:r>
        <w:rPr>
          <w:color w:val="000000"/>
          <w:spacing w:val="0"/>
          <w:w w:val="100"/>
          <w:position w:val="0"/>
          <w:shd w:val="clear" w:color="auto" w:fill="auto"/>
          <w:lang w:val="ru-RU" w:eastAsia="ru-RU" w:bidi="ru-RU"/>
        </w:rPr>
        <w:t>2</w:t>
      </w:r>
    </w:p>
    <w:tbl>
      <w:tblPr>
        <w:tblOverlap w:val="never"/>
        <w:jc w:val="center"/>
        <w:tblLayout w:type="fixed"/>
      </w:tblPr>
      <w:tblGrid>
        <w:gridCol w:w="3691"/>
        <w:gridCol w:w="994"/>
        <w:gridCol w:w="1699"/>
        <w:gridCol w:w="1704"/>
        <w:gridCol w:w="1699"/>
        <w:gridCol w:w="1560"/>
        <w:gridCol w:w="1699"/>
        <w:gridCol w:w="1570"/>
      </w:tblGrid>
      <w:tr>
        <w:trPr>
          <w:trHeight w:val="30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4</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5</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6</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7</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8</w:t>
            </w:r>
          </w:p>
        </w:tc>
      </w:tr>
      <w:tr>
        <w:trPr>
          <w:trHeight w:val="134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 Стоимость территориальной программы ОМС за счет средств ОМС в рамках базовой программы ОМС**, в том числе</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4</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37 396 741,00</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19 702,51</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40 003 349,10</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21 075,80</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42 691 335,10</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22 491,97</w:t>
            </w:r>
          </w:p>
        </w:tc>
      </w:tr>
      <w:tr>
        <w:trPr>
          <w:trHeight w:val="586"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54" w:lineRule="auto"/>
              <w:ind w:left="0" w:right="0" w:firstLine="0"/>
              <w:jc w:val="both"/>
              <w:rPr>
                <w:sz w:val="24"/>
                <w:szCs w:val="24"/>
              </w:rPr>
            </w:pPr>
            <w:r>
              <w:rPr>
                <w:color w:val="000000"/>
                <w:spacing w:val="0"/>
                <w:w w:val="100"/>
                <w:position w:val="0"/>
                <w:sz w:val="24"/>
                <w:szCs w:val="24"/>
                <w:shd w:val="clear" w:color="auto" w:fill="auto"/>
                <w:lang w:val="ru-RU" w:eastAsia="ru-RU" w:bidi="ru-RU"/>
              </w:rPr>
              <w:t>1.1. Субвенции из бюджета Федерального фонда ОМС**</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5</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37 396 741,00</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19 702,51</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40 003 349,10</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21 075,80</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42 691 335,10</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22 491,97</w:t>
            </w:r>
          </w:p>
        </w:tc>
      </w:tr>
      <w:tr>
        <w:trPr>
          <w:trHeight w:val="2976" w:hRule="exact"/>
        </w:trPr>
        <w:tc>
          <w:tcPr>
            <w:tcBorders>
              <w:top w:val="single" w:sz="4"/>
              <w:left w:val="single" w:sz="4"/>
            </w:tcBorders>
            <w:shd w:val="clear" w:color="auto" w:fill="FFFFFF"/>
            <w:vAlign w:val="top"/>
          </w:tcPr>
          <w:p>
            <w:pPr>
              <w:pStyle w:val="Style15"/>
              <w:keepNext w:val="0"/>
              <w:keepLines w:val="0"/>
              <w:widowControl w:val="0"/>
              <w:shd w:val="clear" w:color="auto" w:fill="auto"/>
              <w:tabs>
                <w:tab w:pos="1661" w:val="left"/>
                <w:tab w:pos="3470" w:val="right"/>
              </w:tabs>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1.2. Межбюджетные трансферты</w:t>
              <w:tab/>
              <w:t>из</w:t>
              <w:tab/>
              <w:t>областного</w:t>
            </w:r>
          </w:p>
          <w:p>
            <w:pPr>
              <w:pStyle w:val="Style15"/>
              <w:keepNext w:val="0"/>
              <w:keepLines w:val="0"/>
              <w:widowControl w:val="0"/>
              <w:shd w:val="clear" w:color="auto" w:fill="auto"/>
              <w:tabs>
                <w:tab w:pos="1454" w:val="left"/>
                <w:tab w:pos="3466" w:val="right"/>
              </w:tabs>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бюджета</w:t>
              <w:tab/>
              <w:t>на</w:t>
              <w:tab/>
              <w:t>финансовое</w:t>
            </w:r>
          </w:p>
          <w:p>
            <w:pPr>
              <w:pStyle w:val="Style15"/>
              <w:keepNext w:val="0"/>
              <w:keepLines w:val="0"/>
              <w:widowControl w:val="0"/>
              <w:shd w:val="clear" w:color="auto" w:fill="auto"/>
              <w:tabs>
                <w:tab w:pos="840" w:val="left"/>
                <w:tab w:pos="3470" w:val="right"/>
              </w:tabs>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обеспечение территориальной программы ОМС в случае установления дополнительного объема страхового обеспечения по</w:t>
              <w:tab/>
              <w:t>страховым</w:t>
              <w:tab/>
              <w:t>случаям,</w:t>
            </w:r>
          </w:p>
          <w:p>
            <w:pPr>
              <w:pStyle w:val="Style15"/>
              <w:keepNext w:val="0"/>
              <w:keepLines w:val="0"/>
              <w:widowControl w:val="0"/>
              <w:shd w:val="clear" w:color="auto" w:fill="auto"/>
              <w:tabs>
                <w:tab w:pos="3475" w:val="right"/>
              </w:tabs>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установленным</w:t>
              <w:tab/>
              <w:t>базовой</w:t>
            </w:r>
          </w:p>
          <w:p>
            <w:pPr>
              <w:pStyle w:val="Style1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программой ОМС</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6</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о,о</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о,о</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о,о</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о,о</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о,о</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о,о</w:t>
            </w:r>
          </w:p>
        </w:tc>
      </w:tr>
      <w:tr>
        <w:trPr>
          <w:trHeight w:val="32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1.3. Прочие поступления</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7</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о,о</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о,о</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о,о</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о,о</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о,о</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о,о</w:t>
            </w:r>
          </w:p>
        </w:tc>
      </w:tr>
      <w:tr>
        <w:trPr>
          <w:trHeight w:val="2448"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tabs>
                <w:tab w:pos="2107" w:val="left"/>
              </w:tabs>
              <w:bidi w:val="0"/>
              <w:spacing w:before="0" w:after="0" w:line="252" w:lineRule="auto"/>
              <w:ind w:left="0" w:right="0" w:firstLine="0"/>
              <w:jc w:val="both"/>
              <w:rPr>
                <w:sz w:val="24"/>
                <w:szCs w:val="24"/>
              </w:rPr>
            </w:pPr>
            <w:r>
              <w:rPr>
                <w:color w:val="000000"/>
                <w:spacing w:val="0"/>
                <w:w w:val="100"/>
                <w:position w:val="0"/>
                <w:sz w:val="24"/>
                <w:szCs w:val="24"/>
                <w:shd w:val="clear" w:color="auto" w:fill="auto"/>
                <w:lang w:val="ru-RU" w:eastAsia="ru-RU" w:bidi="ru-RU"/>
              </w:rPr>
              <w:t>2. Межбюджетные трансферты из областного бюджета на финансовое</w:t>
              <w:tab/>
              <w:t>обеспечение</w:t>
            </w:r>
          </w:p>
          <w:p>
            <w:pPr>
              <w:pStyle w:val="Style15"/>
              <w:keepNext w:val="0"/>
              <w:keepLines w:val="0"/>
              <w:widowControl w:val="0"/>
              <w:shd w:val="clear" w:color="auto" w:fill="auto"/>
              <w:tabs>
                <w:tab w:pos="2654" w:val="left"/>
              </w:tabs>
              <w:bidi w:val="0"/>
              <w:spacing w:before="0" w:after="0" w:line="252" w:lineRule="auto"/>
              <w:ind w:left="0" w:right="0" w:firstLine="0"/>
              <w:jc w:val="both"/>
              <w:rPr>
                <w:sz w:val="24"/>
                <w:szCs w:val="24"/>
              </w:rPr>
            </w:pPr>
            <w:r>
              <w:rPr>
                <w:color w:val="000000"/>
                <w:spacing w:val="0"/>
                <w:w w:val="100"/>
                <w:position w:val="0"/>
                <w:sz w:val="24"/>
                <w:szCs w:val="24"/>
                <w:shd w:val="clear" w:color="auto" w:fill="auto"/>
                <w:lang w:val="ru-RU" w:eastAsia="ru-RU" w:bidi="ru-RU"/>
              </w:rPr>
              <w:t>дополнительных видов и условий оказания медицинской помощи в дополнение к установленным</w:t>
              <w:tab/>
              <w:t>базовой</w:t>
            </w:r>
          </w:p>
          <w:p>
            <w:pPr>
              <w:pStyle w:val="Style15"/>
              <w:keepNext w:val="0"/>
              <w:keepLines w:val="0"/>
              <w:widowControl w:val="0"/>
              <w:shd w:val="clear" w:color="auto" w:fill="auto"/>
              <w:bidi w:val="0"/>
              <w:spacing w:before="0" w:after="0" w:line="252" w:lineRule="auto"/>
              <w:ind w:left="0" w:right="0" w:firstLine="0"/>
              <w:jc w:val="both"/>
              <w:rPr>
                <w:sz w:val="24"/>
                <w:szCs w:val="24"/>
              </w:rPr>
            </w:pPr>
            <w:r>
              <w:rPr>
                <w:color w:val="000000"/>
                <w:spacing w:val="0"/>
                <w:w w:val="100"/>
                <w:position w:val="0"/>
                <w:sz w:val="24"/>
                <w:szCs w:val="24"/>
                <w:shd w:val="clear" w:color="auto" w:fill="auto"/>
                <w:lang w:val="ru-RU" w:eastAsia="ru-RU" w:bidi="ru-RU"/>
              </w:rPr>
              <w:t>программой ОМС, из них</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8</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о,о</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о,о</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о,о</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о,о</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о,о</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о,о</w:t>
            </w:r>
          </w:p>
        </w:tc>
      </w:tr>
    </w:tbl>
    <w:p>
      <w:pPr>
        <w:sectPr>
          <w:footnotePr>
            <w:pos w:val="pageBottom"/>
            <w:numFmt w:val="decimal"/>
            <w:numRestart w:val="continuous"/>
          </w:footnotePr>
          <w:pgSz w:w="16840" w:h="11900" w:orient="landscape"/>
          <w:pgMar w:top="840" w:left="1494" w:right="700" w:bottom="1211" w:header="412" w:footer="783" w:gutter="0"/>
          <w:cols w:space="720"/>
          <w:noEndnote/>
          <w:rtlGutter w:val="0"/>
          <w:docGrid w:linePitch="360"/>
        </w:sectPr>
      </w:pPr>
    </w:p>
    <w:tbl>
      <w:tblPr>
        <w:tblOverlap w:val="never"/>
        <w:jc w:val="center"/>
        <w:tblLayout w:type="fixed"/>
      </w:tblPr>
      <w:tblGrid>
        <w:gridCol w:w="3691"/>
        <w:gridCol w:w="994"/>
        <w:gridCol w:w="1699"/>
        <w:gridCol w:w="1704"/>
        <w:gridCol w:w="1699"/>
        <w:gridCol w:w="1560"/>
        <w:gridCol w:w="1699"/>
        <w:gridCol w:w="1570"/>
      </w:tblGrid>
      <w:tr>
        <w:trPr>
          <w:trHeight w:val="30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4</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5</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6</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7</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8</w:t>
            </w:r>
          </w:p>
        </w:tc>
      </w:tr>
      <w:tr>
        <w:trPr>
          <w:trHeight w:val="2098"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2.1. Межбюджетные трансферты, передаваемые из областного бюджета в бюджет территориального фонда ОМС Омской области на финансовое обеспечение дополнительных видов медицинской помощи</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9</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о,о</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о,о</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о,о</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0,0</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о,о</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о,о</w:t>
            </w:r>
          </w:p>
        </w:tc>
      </w:tr>
      <w:tr>
        <w:trPr>
          <w:trHeight w:val="2971"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tabs>
                <w:tab w:pos="1771" w:val="left"/>
                <w:tab w:pos="3475" w:val="right"/>
              </w:tabs>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2.2. Межбюджетные трансферты, передаваемые из областного бюджета в бюджет территориального фонда ОМС Омской области на финансовое обеспечение</w:t>
              <w:tab/>
              <w:t>расходов,</w:t>
              <w:tab/>
              <w:t>не</w:t>
            </w:r>
          </w:p>
          <w:p>
            <w:pPr>
              <w:pStyle w:val="Style15"/>
              <w:keepNext w:val="0"/>
              <w:keepLines w:val="0"/>
              <w:widowControl w:val="0"/>
              <w:shd w:val="clear" w:color="auto" w:fill="auto"/>
              <w:tabs>
                <w:tab w:pos="1814" w:val="left"/>
                <w:tab w:pos="3456" w:val="right"/>
              </w:tabs>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включенных</w:t>
              <w:tab/>
              <w:t>в</w:t>
              <w:tab/>
              <w:t>структуру</w:t>
            </w:r>
          </w:p>
          <w:p>
            <w:pPr>
              <w:pStyle w:val="Style15"/>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тарифов на оплату медицинской помощи в рамках базовой программы ОМС</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10</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о,о</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о,о</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0,0</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0,0</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0,0</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о,о</w:t>
            </w:r>
          </w:p>
        </w:tc>
      </w:tr>
    </w:tbl>
    <w:p>
      <w:pPr>
        <w:widowControl w:val="0"/>
        <w:spacing w:after="299" w:line="1" w:lineRule="exact"/>
      </w:pPr>
    </w:p>
    <w:p>
      <w:pPr>
        <w:pStyle w:val="Style2"/>
        <w:keepNext w:val="0"/>
        <w:keepLines w:val="0"/>
        <w:widowControl w:val="0"/>
        <w:shd w:val="clear" w:color="auto" w:fill="auto"/>
        <w:bidi w:val="0"/>
        <w:spacing w:before="0" w:after="0" w:line="240" w:lineRule="auto"/>
        <w:ind w:left="0" w:right="0" w:firstLine="740"/>
        <w:jc w:val="left"/>
      </w:pPr>
      <w:r>
        <w:rPr>
          <w:color w:val="000000"/>
          <w:spacing w:val="0"/>
          <w:w w:val="100"/>
          <w:position w:val="0"/>
          <w:shd w:val="clear" w:color="auto" w:fill="auto"/>
          <w:lang w:val="ru-RU" w:eastAsia="ru-RU" w:bidi="ru-RU"/>
        </w:rPr>
        <w: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для медицинского применения, государственных программ, а также межбюджетных трансфертов (строки 6 и 8).</w:t>
      </w:r>
    </w:p>
    <w:p>
      <w:pPr>
        <w:pStyle w:val="Style2"/>
        <w:keepNext w:val="0"/>
        <w:keepLines w:val="0"/>
        <w:widowControl w:val="0"/>
        <w:shd w:val="clear" w:color="auto" w:fill="auto"/>
        <w:bidi w:val="0"/>
        <w:spacing w:before="0" w:after="0" w:line="240" w:lineRule="auto"/>
        <w:ind w:left="0" w:right="0" w:firstLine="740"/>
        <w:jc w:val="left"/>
      </w:pPr>
      <w:r>
        <w:rPr>
          <w:color w:val="000000"/>
          <w:spacing w:val="0"/>
          <w:w w:val="100"/>
          <w:position w:val="0"/>
          <w:shd w:val="clear" w:color="auto" w:fill="auto"/>
          <w:lang w:val="ru-RU" w:eastAsia="ru-RU" w:bidi="ru-RU"/>
        </w:rPr>
        <w:t>** Без учета расходов на обеспечение выполнения территориальным фондом ОМС Омской области своих функций, предусмотренных Законом Омской области «О бюджете территориального фонда обязательного медицинского страхования Омской области на 2024 год и на плановый период 2025 и 2026 годов» по разделу 01 «Общегосударственные вопросы», и расходов на мероприятия по ликвидации кадрового дефицита в медицинских организациях, оказывающих первичную медико-санитарную помощь.</w:t>
      </w:r>
      <w:r>
        <w:br w:type="page"/>
      </w:r>
    </w:p>
    <w:p>
      <w:pPr>
        <w:pStyle w:val="Style27"/>
        <w:keepNext w:val="0"/>
        <w:keepLines w:val="0"/>
        <w:widowControl w:val="0"/>
        <w:shd w:val="clear" w:color="auto" w:fill="auto"/>
        <w:bidi w:val="0"/>
        <w:spacing w:before="0" w:after="0" w:line="240" w:lineRule="auto"/>
        <w:ind w:left="12864" w:right="0" w:firstLine="0"/>
        <w:jc w:val="left"/>
      </w:pPr>
      <w:r>
        <w:rPr>
          <w:color w:val="000000"/>
          <w:spacing w:val="0"/>
          <w:w w:val="100"/>
          <w:position w:val="0"/>
          <w:shd w:val="clear" w:color="auto" w:fill="auto"/>
          <w:lang w:val="ru-RU" w:eastAsia="ru-RU" w:bidi="ru-RU"/>
        </w:rPr>
        <w:t>Таблица № 2</w:t>
      </w:r>
    </w:p>
    <w:tbl>
      <w:tblPr>
        <w:tblOverlap w:val="never"/>
        <w:jc w:val="center"/>
        <w:tblLayout w:type="fixed"/>
      </w:tblPr>
      <w:tblGrid>
        <w:gridCol w:w="3835"/>
        <w:gridCol w:w="1416"/>
        <w:gridCol w:w="2126"/>
        <w:gridCol w:w="1416"/>
        <w:gridCol w:w="2126"/>
        <w:gridCol w:w="1560"/>
        <w:gridCol w:w="2136"/>
      </w:tblGrid>
      <w:tr>
        <w:trPr>
          <w:trHeight w:val="307"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Справочно</w:t>
            </w:r>
          </w:p>
        </w:tc>
        <w:tc>
          <w:tcPr>
            <w:gridSpan w:val="2"/>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2024 год</w:t>
            </w:r>
          </w:p>
        </w:tc>
        <w:tc>
          <w:tcPr>
            <w:gridSpan w:val="4"/>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Плановый период</w:t>
            </w:r>
          </w:p>
        </w:tc>
      </w:tr>
      <w:tr>
        <w:trPr>
          <w:trHeight w:val="293" w:hRule="exact"/>
        </w:trPr>
        <w:tc>
          <w:tcPr>
            <w:vMerge/>
            <w:tcBorders>
              <w:left w:val="single" w:sz="4"/>
            </w:tcBorders>
            <w:shd w:val="clear" w:color="auto" w:fill="FFFFFF"/>
            <w:vAlign w:val="top"/>
          </w:tcPr>
          <w:p>
            <w:pPr/>
          </w:p>
        </w:tc>
        <w:tc>
          <w:tcPr>
            <w:gridSpan w:val="2"/>
            <w:vMerge/>
            <w:tcBorders>
              <w:left w:val="single" w:sz="4"/>
            </w:tcBorders>
            <w:shd w:val="clear" w:color="auto" w:fill="FFFFFF"/>
            <w:vAlign w:val="top"/>
          </w:tcPr>
          <w:p>
            <w:pPr/>
          </w:p>
        </w:tc>
        <w:tc>
          <w:tcPr>
            <w:gridSpan w:val="2"/>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2025 год</w:t>
            </w:r>
          </w:p>
        </w:tc>
        <w:tc>
          <w:tcPr>
            <w:gridSpan w:val="2"/>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2026 год</w:t>
            </w:r>
          </w:p>
        </w:tc>
      </w:tr>
      <w:tr>
        <w:trPr>
          <w:trHeight w:val="874"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Всего</w:t>
            </w:r>
          </w:p>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(тыс. руб.)</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На</w:t>
            </w:r>
          </w:p>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 застрахованное лицо (руб.)</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Всего</w:t>
            </w:r>
          </w:p>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(тыс. руб.)</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На</w:t>
            </w:r>
          </w:p>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 застрахованное лицо (руб.)</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Всего</w:t>
            </w:r>
          </w:p>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(тыс. руб.)</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На</w:t>
            </w:r>
          </w:p>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 застрахованное лицо (руб.)</w:t>
            </w:r>
          </w:p>
        </w:tc>
      </w:tr>
      <w:tr>
        <w:trPr>
          <w:trHeight w:val="1190" w:hRule="exact"/>
        </w:trPr>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tabs>
                <w:tab w:pos="1474" w:val="left"/>
                <w:tab w:pos="2290" w:val="left"/>
              </w:tabs>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Расходы</w:t>
              <w:tab/>
              <w:t>на</w:t>
              <w:tab/>
              <w:t>обеспечение</w:t>
            </w:r>
          </w:p>
          <w:p>
            <w:pPr>
              <w:pStyle w:val="Style15"/>
              <w:keepNext w:val="0"/>
              <w:keepLines w:val="0"/>
              <w:widowControl w:val="0"/>
              <w:shd w:val="clear" w:color="auto" w:fill="auto"/>
              <w:tabs>
                <w:tab w:pos="1704" w:val="left"/>
              </w:tabs>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выполнения</w:t>
              <w:tab/>
              <w:t>территориальным</w:t>
            </w:r>
          </w:p>
          <w:p>
            <w:pPr>
              <w:pStyle w:val="Style1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фондом ОМС Омской области своих функций</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214 299,00</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112,90</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214 299,00</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112,90</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214 299,00</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112,90</w:t>
            </w:r>
          </w:p>
        </w:tc>
      </w:tr>
    </w:tbl>
    <w:p>
      <w:pPr>
        <w:sectPr>
          <w:headerReference w:type="default" r:id="rId29"/>
          <w:footnotePr>
            <w:pos w:val="pageBottom"/>
            <w:numFmt w:val="decimal"/>
            <w:numRestart w:val="continuous"/>
          </w:footnotePr>
          <w:pgSz w:w="16840" w:h="11900" w:orient="landscape"/>
          <w:pgMar w:top="840" w:left="1494" w:right="700" w:bottom="1211" w:header="0" w:footer="783" w:gutter="0"/>
          <w:pgNumType w:start="3"/>
          <w:cols w:space="720"/>
          <w:noEndnote/>
          <w:rtlGutter w:val="0"/>
          <w:docGrid w:linePitch="360"/>
        </w:sectPr>
      </w:pPr>
    </w:p>
    <w:p>
      <w:pPr>
        <w:pStyle w:val="Style2"/>
        <w:keepNext w:val="0"/>
        <w:keepLines w:val="0"/>
        <w:widowControl w:val="0"/>
        <w:shd w:val="clear" w:color="auto" w:fill="auto"/>
        <w:bidi w:val="0"/>
        <w:spacing w:before="0" w:after="200" w:line="240" w:lineRule="auto"/>
        <w:ind w:left="9420" w:right="0" w:firstLine="0"/>
        <w:jc w:val="right"/>
      </w:pPr>
      <w:r>
        <w:rPr>
          <w:color w:val="000000"/>
          <w:spacing w:val="0"/>
          <w:w w:val="100"/>
          <w:position w:val="0"/>
          <w:shd w:val="clear" w:color="auto" w:fill="auto"/>
          <w:lang w:val="ru-RU" w:eastAsia="ru-RU" w:bidi="ru-RU"/>
        </w:rPr>
        <w:t>Приложение № 9 к Территориальной программе государственных гарантий бесплатного оказания гражданам медицинской помощи в Омской области на 2024 год и на плановый период 2025 и 2026 годов</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СТОИМОСТЬ</w:t>
      </w:r>
    </w:p>
    <w:p>
      <w:pPr>
        <w:pStyle w:val="Style2"/>
        <w:keepNext w:val="0"/>
        <w:keepLines w:val="0"/>
        <w:widowControl w:val="0"/>
        <w:shd w:val="clear" w:color="auto" w:fill="auto"/>
        <w:bidi w:val="0"/>
        <w:spacing w:before="0" w:after="200" w:line="240" w:lineRule="auto"/>
        <w:ind w:left="0" w:right="0" w:firstLine="0"/>
        <w:jc w:val="center"/>
      </w:pPr>
      <w:r>
        <w:rPr>
          <w:color w:val="000000"/>
          <w:spacing w:val="0"/>
          <w:w w:val="100"/>
          <w:position w:val="0"/>
          <w:shd w:val="clear" w:color="auto" w:fill="auto"/>
          <w:lang w:val="ru-RU" w:eastAsia="ru-RU" w:bidi="ru-RU"/>
        </w:rPr>
        <w:t>Территориальной программы государственных гарантий бесплатного оказания гражданам медицинской помощи</w:t>
        <w:br/>
        <w:t>в Омской области на 2024 год и на плановый период 2025 и 2026 годов (далее - территориальная программа)</w:t>
        <w:br/>
        <w:t>по видам и условиям оказания медицинской помощи на 2024 год</w:t>
      </w:r>
    </w:p>
    <w:tbl>
      <w:tblPr>
        <w:tblOverlap w:val="never"/>
        <w:jc w:val="center"/>
        <w:tblLayout w:type="fixed"/>
      </w:tblPr>
      <w:tblGrid>
        <w:gridCol w:w="2698"/>
        <w:gridCol w:w="994"/>
        <w:gridCol w:w="1699"/>
        <w:gridCol w:w="1699"/>
        <w:gridCol w:w="1704"/>
        <w:gridCol w:w="1272"/>
        <w:gridCol w:w="1421"/>
        <w:gridCol w:w="1416"/>
        <w:gridCol w:w="1560"/>
        <w:gridCol w:w="859"/>
      </w:tblGrid>
      <w:tr>
        <w:trPr>
          <w:trHeight w:val="912" w:hRule="exact"/>
        </w:trPr>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100" w:after="0" w:line="218" w:lineRule="auto"/>
              <w:ind w:left="0" w:right="0" w:firstLine="0"/>
              <w:jc w:val="center"/>
              <w:rPr>
                <w:sz w:val="22"/>
                <w:szCs w:val="22"/>
              </w:rPr>
            </w:pPr>
            <w:r>
              <w:rPr>
                <w:color w:val="000000"/>
                <w:spacing w:val="0"/>
                <w:w w:val="100"/>
                <w:position w:val="0"/>
                <w:sz w:val="22"/>
                <w:szCs w:val="22"/>
                <w:shd w:val="clear" w:color="auto" w:fill="auto"/>
                <w:lang w:val="ru-RU" w:eastAsia="ru-RU" w:bidi="ru-RU"/>
              </w:rPr>
              <w:t>Виды и условия оказания медицинской помощи</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120" w:after="0" w:line="214" w:lineRule="auto"/>
              <w:ind w:left="0" w:right="0" w:firstLine="0"/>
              <w:jc w:val="center"/>
              <w:rPr>
                <w:sz w:val="22"/>
                <w:szCs w:val="22"/>
              </w:rPr>
            </w:pPr>
            <w:r>
              <w:rPr>
                <w:color w:val="000000"/>
                <w:spacing w:val="0"/>
                <w:w w:val="100"/>
                <w:position w:val="0"/>
                <w:sz w:val="22"/>
                <w:szCs w:val="22"/>
                <w:shd w:val="clear" w:color="auto" w:fill="auto"/>
                <w:lang w:val="ru-RU" w:eastAsia="ru-RU" w:bidi="ru-RU"/>
              </w:rPr>
              <w:t>Номер строки</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120" w:after="0" w:line="214" w:lineRule="auto"/>
              <w:ind w:left="0" w:right="0" w:firstLine="0"/>
              <w:jc w:val="center"/>
              <w:rPr>
                <w:sz w:val="22"/>
                <w:szCs w:val="22"/>
              </w:rPr>
            </w:pPr>
            <w:r>
              <w:rPr>
                <w:color w:val="000000"/>
                <w:spacing w:val="0"/>
                <w:w w:val="100"/>
                <w:position w:val="0"/>
                <w:sz w:val="22"/>
                <w:szCs w:val="22"/>
                <w:shd w:val="clear" w:color="auto" w:fill="auto"/>
                <w:lang w:val="ru-RU" w:eastAsia="ru-RU" w:bidi="ru-RU"/>
              </w:rPr>
              <w:t>Единица измерения</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100" w:after="0" w:line="218" w:lineRule="auto"/>
              <w:ind w:left="0" w:right="0" w:firstLine="0"/>
              <w:jc w:val="center"/>
              <w:rPr>
                <w:sz w:val="22"/>
                <w:szCs w:val="22"/>
              </w:rPr>
            </w:pPr>
            <w:r>
              <w:rPr>
                <w:color w:val="000000"/>
                <w:spacing w:val="0"/>
                <w:w w:val="100"/>
                <w:position w:val="0"/>
                <w:sz w:val="22"/>
                <w:szCs w:val="22"/>
                <w:shd w:val="clear" w:color="auto" w:fill="auto"/>
                <w:lang w:val="ru-RU" w:eastAsia="ru-RU" w:bidi="ru-RU"/>
              </w:rPr>
              <w:t>Объем медицинской помощи в расчете на 1 жителя (норматив объема медицинской помощи в расчете на 1 застрахо</w:t>
              <w:softHyphen/>
              <w:t>ванное лицо)</w:t>
            </w:r>
          </w:p>
        </w:tc>
        <w:tc>
          <w:tcPr>
            <w:vMerge w:val="restart"/>
            <w:tcBorders>
              <w:top w:val="single" w:sz="4"/>
              <w:left w:val="single" w:sz="4"/>
            </w:tcBorders>
            <w:shd w:val="clear" w:color="auto" w:fill="FFFFFF"/>
            <w:vAlign w:val="top"/>
          </w:tcPr>
          <w:p>
            <w:pPr>
              <w:pStyle w:val="Style15"/>
              <w:keepNext w:val="0"/>
              <w:keepLines w:val="0"/>
              <w:widowControl w:val="0"/>
              <w:shd w:val="clear" w:color="auto" w:fill="auto"/>
              <w:bidi w:val="0"/>
              <w:spacing w:before="100" w:after="0" w:line="218" w:lineRule="auto"/>
              <w:ind w:left="0" w:right="0" w:firstLine="0"/>
              <w:jc w:val="center"/>
              <w:rPr>
                <w:sz w:val="22"/>
                <w:szCs w:val="22"/>
              </w:rPr>
            </w:pPr>
            <w:r>
              <w:rPr>
                <w:color w:val="000000"/>
                <w:spacing w:val="0"/>
                <w:w w:val="100"/>
                <w:position w:val="0"/>
                <w:sz w:val="22"/>
                <w:szCs w:val="22"/>
                <w:shd w:val="clear" w:color="auto" w:fill="auto"/>
                <w:lang w:val="ru-RU" w:eastAsia="ru-RU" w:bidi="ru-RU"/>
              </w:rPr>
              <w:t>Стоимость единицы объема медицинской помощи (норматив финансовых затрат на единицу объема медицинской помощи) (руб.)</w:t>
            </w:r>
          </w:p>
        </w:tc>
        <w:tc>
          <w:tcPr>
            <w:gridSpan w:val="2"/>
            <w:vMerge w:val="restart"/>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26" w:lineRule="auto"/>
              <w:ind w:left="0" w:right="0" w:firstLine="0"/>
              <w:jc w:val="center"/>
              <w:rPr>
                <w:sz w:val="22"/>
                <w:szCs w:val="22"/>
              </w:rPr>
            </w:pPr>
            <w:r>
              <w:rPr>
                <w:color w:val="000000"/>
                <w:spacing w:val="0"/>
                <w:w w:val="100"/>
                <w:position w:val="0"/>
                <w:sz w:val="22"/>
                <w:szCs w:val="22"/>
                <w:shd w:val="clear" w:color="auto" w:fill="auto"/>
                <w:lang w:val="ru-RU" w:eastAsia="ru-RU" w:bidi="ru-RU"/>
              </w:rPr>
              <w:t>Подушевые нормативы финансирования территориальной программы (руб.)</w:t>
            </w:r>
          </w:p>
        </w:tc>
        <w:tc>
          <w:tcPr>
            <w:gridSpan w:val="3"/>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16" w:lineRule="auto"/>
              <w:ind w:left="0" w:right="0" w:firstLine="0"/>
              <w:jc w:val="center"/>
              <w:rPr>
                <w:sz w:val="22"/>
                <w:szCs w:val="22"/>
              </w:rPr>
            </w:pPr>
            <w:r>
              <w:rPr>
                <w:color w:val="000000"/>
                <w:spacing w:val="0"/>
                <w:w w:val="100"/>
                <w:position w:val="0"/>
                <w:sz w:val="22"/>
                <w:szCs w:val="22"/>
                <w:shd w:val="clear" w:color="auto" w:fill="auto"/>
                <w:lang w:val="ru-RU" w:eastAsia="ru-RU" w:bidi="ru-RU"/>
              </w:rPr>
              <w:t>Стоимость территориальной программы по источникам ее финансового обеспечения</w:t>
            </w:r>
          </w:p>
        </w:tc>
      </w:tr>
      <w:tr>
        <w:trPr>
          <w:trHeight w:val="4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gridSpan w:val="2"/>
            <w:vMerge/>
            <w:tcBorders>
              <w:left w:val="single" w:sz="4"/>
            </w:tcBorders>
            <w:shd w:val="clear" w:color="auto" w:fill="FFFFFF"/>
            <w:vAlign w:val="center"/>
          </w:tcPr>
          <w:p>
            <w:pPr/>
          </w:p>
        </w:tc>
        <w:tc>
          <w:tcPr>
            <w:gridSpan w:val="2"/>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тыс. руб.</w:t>
            </w:r>
          </w:p>
        </w:tc>
        <w:tc>
          <w:tcPr>
            <w:vMerge w:val="restart"/>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100" w:after="0" w:line="218" w:lineRule="auto"/>
              <w:ind w:left="0" w:right="0" w:firstLine="0"/>
              <w:jc w:val="center"/>
              <w:rPr>
                <w:sz w:val="22"/>
                <w:szCs w:val="22"/>
              </w:rPr>
            </w:pPr>
            <w:r>
              <w:rPr>
                <w:color w:val="000000"/>
                <w:spacing w:val="0"/>
                <w:w w:val="100"/>
                <w:position w:val="0"/>
                <w:sz w:val="22"/>
                <w:szCs w:val="22"/>
                <w:shd w:val="clear" w:color="auto" w:fill="auto"/>
                <w:lang w:val="ru-RU" w:eastAsia="ru-RU" w:bidi="ru-RU"/>
              </w:rPr>
              <w:t>в про- центах к итогу</w:t>
            </w:r>
          </w:p>
        </w:tc>
      </w:tr>
      <w:tr>
        <w:trPr>
          <w:trHeight w:val="16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100" w:after="0" w:line="221" w:lineRule="auto"/>
              <w:ind w:left="0" w:right="0" w:firstLine="0"/>
              <w:jc w:val="center"/>
              <w:rPr>
                <w:sz w:val="22"/>
                <w:szCs w:val="22"/>
              </w:rPr>
            </w:pPr>
            <w:r>
              <w:rPr>
                <w:color w:val="000000"/>
                <w:spacing w:val="0"/>
                <w:w w:val="100"/>
                <w:position w:val="0"/>
                <w:sz w:val="22"/>
                <w:szCs w:val="22"/>
                <w:shd w:val="clear" w:color="auto" w:fill="auto"/>
                <w:lang w:val="ru-RU" w:eastAsia="ru-RU" w:bidi="ru-RU"/>
              </w:rPr>
              <w:t>за счет</w:t>
            </w:r>
          </w:p>
          <w:p>
            <w:pPr>
              <w:pStyle w:val="Style15"/>
              <w:keepNext w:val="0"/>
              <w:keepLines w:val="0"/>
              <w:widowControl w:val="0"/>
              <w:shd w:val="clear" w:color="auto" w:fill="auto"/>
              <w:bidi w:val="0"/>
              <w:spacing w:before="0" w:after="0" w:line="221" w:lineRule="auto"/>
              <w:ind w:left="0" w:right="0" w:firstLine="0"/>
              <w:jc w:val="center"/>
              <w:rPr>
                <w:sz w:val="22"/>
                <w:szCs w:val="22"/>
              </w:rPr>
            </w:pPr>
            <w:r>
              <w:rPr>
                <w:color w:val="000000"/>
                <w:spacing w:val="0"/>
                <w:w w:val="100"/>
                <w:position w:val="0"/>
                <w:sz w:val="22"/>
                <w:szCs w:val="22"/>
                <w:shd w:val="clear" w:color="auto" w:fill="auto"/>
                <w:lang w:val="ru-RU" w:eastAsia="ru-RU" w:bidi="ru-RU"/>
              </w:rPr>
              <w:t>средств областного бюджета</w:t>
            </w:r>
            <w:r>
              <w:rPr>
                <w:color w:val="000000"/>
                <w:spacing w:val="0"/>
                <w:w w:val="100"/>
                <w:position w:val="0"/>
                <w:sz w:val="22"/>
                <w:szCs w:val="22"/>
                <w:shd w:val="clear" w:color="auto" w:fill="auto"/>
                <w:vertAlign w:val="superscript"/>
                <w:lang w:val="ru-RU" w:eastAsia="ru-RU" w:bidi="ru-RU"/>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21" w:lineRule="auto"/>
              <w:ind w:left="0" w:right="0" w:firstLine="0"/>
              <w:jc w:val="center"/>
              <w:rPr>
                <w:sz w:val="22"/>
                <w:szCs w:val="22"/>
              </w:rPr>
            </w:pPr>
            <w:r>
              <w:rPr>
                <w:color w:val="000000"/>
                <w:spacing w:val="0"/>
                <w:w w:val="100"/>
                <w:position w:val="0"/>
                <w:sz w:val="22"/>
                <w:szCs w:val="22"/>
                <w:shd w:val="clear" w:color="auto" w:fill="auto"/>
                <w:lang w:val="ru-RU" w:eastAsia="ru-RU" w:bidi="ru-RU"/>
              </w:rPr>
              <w:t>за счет средств обязательного медицинского страхования (далее - ОМС)</w:t>
            </w:r>
            <w:r>
              <w:rPr>
                <w:color w:val="000000"/>
                <w:spacing w:val="0"/>
                <w:w w:val="100"/>
                <w:position w:val="0"/>
                <w:sz w:val="22"/>
                <w:szCs w:val="22"/>
                <w:shd w:val="clear" w:color="auto" w:fill="auto"/>
                <w:vertAlign w:val="superscript"/>
                <w:lang w:val="ru-RU" w:eastAsia="ru-RU" w:bidi="ru-RU"/>
              </w:rPr>
              <w:t>2</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80" w:after="0" w:line="223" w:lineRule="auto"/>
              <w:ind w:left="0" w:right="0" w:firstLine="0"/>
              <w:jc w:val="center"/>
              <w:rPr>
                <w:sz w:val="22"/>
                <w:szCs w:val="22"/>
              </w:rPr>
            </w:pPr>
            <w:r>
              <w:rPr>
                <w:color w:val="000000"/>
                <w:spacing w:val="0"/>
                <w:w w:val="100"/>
                <w:position w:val="0"/>
                <w:sz w:val="22"/>
                <w:szCs w:val="22"/>
                <w:shd w:val="clear" w:color="auto" w:fill="auto"/>
                <w:lang w:val="ru-RU" w:eastAsia="ru-RU" w:bidi="ru-RU"/>
              </w:rPr>
              <w:t>за счет средств областного бюджета</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80" w:after="0" w:line="223" w:lineRule="auto"/>
              <w:ind w:left="0" w:right="0" w:firstLine="0"/>
              <w:jc w:val="center"/>
              <w:rPr>
                <w:sz w:val="22"/>
                <w:szCs w:val="22"/>
              </w:rPr>
            </w:pPr>
            <w:r>
              <w:rPr>
                <w:color w:val="000000"/>
                <w:spacing w:val="0"/>
                <w:w w:val="100"/>
                <w:position w:val="0"/>
                <w:sz w:val="22"/>
                <w:szCs w:val="22"/>
                <w:shd w:val="clear" w:color="auto" w:fill="auto"/>
                <w:lang w:val="ru-RU" w:eastAsia="ru-RU" w:bidi="ru-RU"/>
              </w:rPr>
              <w:t>за счет средств ОМС</w:t>
            </w:r>
          </w:p>
        </w:tc>
        <w:tc>
          <w:tcPr>
            <w:vMerge/>
            <w:tcBorders>
              <w:left w:val="single" w:sz="4"/>
              <w:right w:val="single" w:sz="4"/>
            </w:tcBorders>
            <w:shd w:val="clear" w:color="auto" w:fill="FFFFFF"/>
            <w:vAlign w:val="top"/>
          </w:tcPr>
          <w:p>
            <w:pPr/>
          </w:p>
        </w:tc>
      </w:tr>
      <w:tr>
        <w:trPr>
          <w:trHeight w:val="341"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6</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7</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8</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9</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10</w:t>
            </w:r>
          </w:p>
        </w:tc>
      </w:tr>
      <w:tr>
        <w:trPr>
          <w:trHeight w:val="1171"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I. Медицинская помощь, предоставляемая за счет средств областного бюджета, в том числе</w:t>
            </w:r>
            <w:r>
              <w:rPr>
                <w:color w:val="000000"/>
                <w:spacing w:val="0"/>
                <w:w w:val="100"/>
                <w:position w:val="0"/>
                <w:sz w:val="22"/>
                <w:szCs w:val="22"/>
                <w:shd w:val="clear" w:color="auto" w:fill="auto"/>
                <w:vertAlign w:val="superscript"/>
                <w:lang w:val="ru-RU" w:eastAsia="ru-RU" w:bidi="ru-RU"/>
              </w:rPr>
              <w:t>3</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5 381,70</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9 698 753,80</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bottom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20,36</w:t>
            </w:r>
          </w:p>
        </w:tc>
      </w:tr>
    </w:tbl>
    <w:p>
      <w:pPr>
        <w:sectPr>
          <w:headerReference w:type="default" r:id="rId30"/>
          <w:footnotePr>
            <w:pos w:val="pageBottom"/>
            <w:numFmt w:val="decimal"/>
            <w:numRestart w:val="continuous"/>
          </w:footnotePr>
          <w:pgSz w:w="16840" w:h="11900" w:orient="landscape"/>
          <w:pgMar w:top="1193" w:left="818" w:right="647" w:bottom="1103" w:header="765" w:footer="675" w:gutter="0"/>
          <w:pgNumType w:start="183"/>
          <w:cols w:space="720"/>
          <w:noEndnote/>
          <w:rtlGutter w:val="0"/>
          <w:docGrid w:linePitch="360"/>
        </w:sectPr>
      </w:pPr>
    </w:p>
    <w:tbl>
      <w:tblPr>
        <w:tblOverlap w:val="never"/>
        <w:jc w:val="center"/>
        <w:tblLayout w:type="fixed"/>
      </w:tblPr>
      <w:tblGrid>
        <w:gridCol w:w="2698"/>
        <w:gridCol w:w="994"/>
        <w:gridCol w:w="1699"/>
        <w:gridCol w:w="1699"/>
        <w:gridCol w:w="1704"/>
        <w:gridCol w:w="1272"/>
        <w:gridCol w:w="1421"/>
        <w:gridCol w:w="1416"/>
        <w:gridCol w:w="1560"/>
        <w:gridCol w:w="859"/>
      </w:tblGrid>
      <w:tr>
        <w:trPr>
          <w:trHeight w:val="346"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6</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7</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8</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9</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10</w:t>
            </w:r>
          </w:p>
        </w:tc>
      </w:tr>
      <w:tr>
        <w:trPr>
          <w:trHeight w:val="1906"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1. Скорая медицинская помощь, включая скорую специализированную медицинскую помощь, не входящая в территориальную программу ОМС</w:t>
            </w:r>
            <w:r>
              <w:rPr>
                <w:color w:val="000000"/>
                <w:spacing w:val="0"/>
                <w:w w:val="100"/>
                <w:position w:val="0"/>
                <w:sz w:val="22"/>
                <w:szCs w:val="22"/>
                <w:shd w:val="clear" w:color="auto" w:fill="auto"/>
                <w:vertAlign w:val="superscript"/>
                <w:lang w:val="ru-RU" w:eastAsia="ru-RU" w:bidi="ru-RU"/>
              </w:rPr>
              <w:t>4</w:t>
            </w:r>
            <w:r>
              <w:rPr>
                <w:color w:val="000000"/>
                <w:spacing w:val="0"/>
                <w:w w:val="100"/>
                <w:position w:val="0"/>
                <w:sz w:val="22"/>
                <w:szCs w:val="22"/>
                <w:shd w:val="clear" w:color="auto" w:fill="auto"/>
                <w:lang w:val="ru-RU" w:eastAsia="ru-RU" w:bidi="ru-RU"/>
              </w:rPr>
              <w:t>, в том числе</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13"/>
                <w:szCs w:val="13"/>
              </w:rPr>
            </w:pPr>
            <w:r>
              <w:rPr>
                <w:b/>
                <w:bCs/>
                <w:color w:val="000000"/>
                <w:spacing w:val="0"/>
                <w:w w:val="100"/>
                <w:position w:val="0"/>
                <w:sz w:val="13"/>
                <w:szCs w:val="13"/>
                <w:shd w:val="clear" w:color="auto" w:fill="auto"/>
                <w:lang w:val="ru-RU" w:eastAsia="ru-RU" w:bidi="ru-RU"/>
              </w:rPr>
              <w:t>ВЫЗОВОВ</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0,003</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16 522,20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52,70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94 969,60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840"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не идентифицированным и не застрахованным в системе ОМС лицам</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вызовов</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701"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скорая медицинская помощь при санитарно-авиационной эвакуации</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вызовов</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0,00007</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8 334,40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0,60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1 016,80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701"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2. Первичная медико- санитарная помощь, предоставляемая</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590"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2.1. В амбулаторных условиях</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6</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538"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4" w:lineRule="auto"/>
              <w:ind w:left="0" w:right="0" w:firstLine="0"/>
              <w:jc w:val="left"/>
              <w:rPr>
                <w:sz w:val="22"/>
                <w:szCs w:val="22"/>
              </w:rPr>
            </w:pPr>
            <w:r>
              <w:rPr>
                <w:color w:val="000000"/>
                <w:spacing w:val="0"/>
                <w:w w:val="100"/>
                <w:position w:val="0"/>
                <w:sz w:val="22"/>
                <w:szCs w:val="22"/>
                <w:shd w:val="clear" w:color="auto" w:fill="auto"/>
                <w:lang w:val="ru-RU" w:eastAsia="ru-RU" w:bidi="ru-RU"/>
              </w:rPr>
              <w:t>2.1.1. С профилактической и иными целями</w:t>
            </w:r>
            <w:r>
              <w:rPr>
                <w:color w:val="000000"/>
                <w:spacing w:val="0"/>
                <w:w w:val="100"/>
                <w:position w:val="0"/>
                <w:sz w:val="22"/>
                <w:szCs w:val="22"/>
                <w:shd w:val="clear" w:color="auto" w:fill="auto"/>
                <w:vertAlign w:val="superscript"/>
                <w:lang w:val="ru-RU" w:eastAsia="ru-RU" w:bidi="ru-RU"/>
              </w:rPr>
              <w:t>5</w:t>
            </w:r>
            <w:r>
              <w:rPr>
                <w:color w:val="000000"/>
                <w:spacing w:val="0"/>
                <w:w w:val="100"/>
                <w:position w:val="0"/>
                <w:sz w:val="22"/>
                <w:szCs w:val="22"/>
                <w:shd w:val="clear" w:color="auto" w:fill="auto"/>
                <w:lang w:val="ru-RU" w:eastAsia="ru-RU" w:bidi="ru-RU"/>
              </w:rPr>
              <w:t>, в том числе</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7</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посещений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0,73</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622,40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454,40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818 833,20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782"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16" w:lineRule="auto"/>
              <w:ind w:left="0" w:right="0" w:firstLine="0"/>
              <w:jc w:val="left"/>
              <w:rPr>
                <w:sz w:val="22"/>
                <w:szCs w:val="22"/>
              </w:rPr>
            </w:pPr>
            <w:r>
              <w:rPr>
                <w:color w:val="000000"/>
                <w:spacing w:val="0"/>
                <w:w w:val="100"/>
                <w:position w:val="0"/>
                <w:sz w:val="22"/>
                <w:szCs w:val="22"/>
                <w:shd w:val="clear" w:color="auto" w:fill="auto"/>
                <w:lang w:val="ru-RU" w:eastAsia="ru-RU" w:bidi="ru-RU"/>
              </w:rPr>
              <w:t>не идентифицированным и не застрахованным в системе ОМС лицам</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7.1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посещений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80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2.1.2. В связи с заболеваниями - обращений</w:t>
            </w:r>
            <w:r>
              <w:rPr>
                <w:color w:val="000000"/>
                <w:spacing w:val="0"/>
                <w:w w:val="100"/>
                <w:position w:val="0"/>
                <w:sz w:val="22"/>
                <w:szCs w:val="22"/>
                <w:shd w:val="clear" w:color="auto" w:fill="auto"/>
                <w:vertAlign w:val="superscript"/>
                <w:lang w:val="ru-RU" w:eastAsia="ru-RU" w:bidi="ru-RU"/>
              </w:rPr>
              <w:t>6</w:t>
            </w:r>
            <w:r>
              <w:rPr>
                <w:color w:val="000000"/>
                <w:spacing w:val="0"/>
                <w:w w:val="100"/>
                <w:position w:val="0"/>
                <w:sz w:val="22"/>
                <w:szCs w:val="22"/>
                <w:shd w:val="clear" w:color="auto" w:fill="auto"/>
                <w:lang w:val="ru-RU" w:eastAsia="ru-RU" w:bidi="ru-RU"/>
              </w:rPr>
              <w:t>, в том числе</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420"/>
              <w:jc w:val="both"/>
              <w:rPr>
                <w:sz w:val="22"/>
                <w:szCs w:val="22"/>
              </w:rPr>
            </w:pPr>
            <w:r>
              <w:rPr>
                <w:color w:val="000000"/>
                <w:spacing w:val="0"/>
                <w:w w:val="100"/>
                <w:position w:val="0"/>
                <w:sz w:val="22"/>
                <w:szCs w:val="22"/>
                <w:shd w:val="clear" w:color="auto" w:fill="auto"/>
                <w:lang w:val="ru-RU" w:eastAsia="ru-RU" w:bidi="ru-RU"/>
              </w:rPr>
              <w:t>8</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обращений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0,167</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1 805,10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301,90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544 149,20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806"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16" w:lineRule="auto"/>
              <w:ind w:left="0" w:right="0" w:firstLine="0"/>
              <w:jc w:val="left"/>
              <w:rPr>
                <w:sz w:val="22"/>
                <w:szCs w:val="22"/>
              </w:rPr>
            </w:pPr>
            <w:r>
              <w:rPr>
                <w:color w:val="000000"/>
                <w:spacing w:val="0"/>
                <w:w w:val="100"/>
                <w:position w:val="0"/>
                <w:sz w:val="22"/>
                <w:szCs w:val="22"/>
                <w:shd w:val="clear" w:color="auto" w:fill="auto"/>
                <w:lang w:val="ru-RU" w:eastAsia="ru-RU" w:bidi="ru-RU"/>
              </w:rPr>
              <w:t>не идентифицированным и не застрахованным в системе ОМС лицам</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8.1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обращений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533"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2.2. В условиях дневных стационаров</w:t>
            </w:r>
            <w:r>
              <w:rPr>
                <w:color w:val="000000"/>
                <w:spacing w:val="0"/>
                <w:w w:val="100"/>
                <w:position w:val="0"/>
                <w:sz w:val="22"/>
                <w:szCs w:val="22"/>
                <w:shd w:val="clear" w:color="auto" w:fill="auto"/>
                <w:vertAlign w:val="superscript"/>
                <w:lang w:val="ru-RU" w:eastAsia="ru-RU" w:bidi="ru-RU"/>
              </w:rPr>
              <w:t>7</w:t>
            </w:r>
            <w:r>
              <w:rPr>
                <w:color w:val="000000"/>
                <w:spacing w:val="0"/>
                <w:w w:val="100"/>
                <w:position w:val="0"/>
                <w:sz w:val="22"/>
                <w:szCs w:val="22"/>
                <w:shd w:val="clear" w:color="auto" w:fill="auto"/>
                <w:lang w:val="ru-RU" w:eastAsia="ru-RU" w:bidi="ru-RU"/>
              </w:rPr>
              <w:t>, в том числе</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420"/>
              <w:jc w:val="both"/>
              <w:rPr>
                <w:sz w:val="22"/>
                <w:szCs w:val="22"/>
              </w:rPr>
            </w:pPr>
            <w:r>
              <w:rPr>
                <w:color w:val="000000"/>
                <w:spacing w:val="0"/>
                <w:w w:val="100"/>
                <w:position w:val="0"/>
                <w:sz w:val="22"/>
                <w:szCs w:val="22"/>
                <w:shd w:val="clear" w:color="auto" w:fill="auto"/>
                <w:lang w:val="ru-RU" w:eastAsia="ru-RU" w:bidi="ru-RU"/>
              </w:rPr>
              <w:t>9</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случаев лечения</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0,00098</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15 223,60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14,80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26 610,90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917" w:hRule="exact"/>
        </w:trPr>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не идентифицированным и не застрахованным в системе ОМС лицам</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9.1</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случаев лечения</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bottom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bl>
    <w:p>
      <w:pPr>
        <w:spacing w:lineRule="exact" w:line="1"/>
        <w:rPr>
          <w:sz w:val="2"/>
          <w:szCs w:val="2"/>
        </w:rPr>
      </w:pPr>
      <w:r>
        <w:br w:type="page"/>
      </w:r>
    </w:p>
    <w:tbl>
      <w:tblPr>
        <w:tblOverlap w:val="never"/>
        <w:jc w:val="center"/>
        <w:tblLayout w:type="fixed"/>
      </w:tblPr>
      <w:tblGrid>
        <w:gridCol w:w="2698"/>
        <w:gridCol w:w="994"/>
        <w:gridCol w:w="1699"/>
        <w:gridCol w:w="1699"/>
        <w:gridCol w:w="1704"/>
        <w:gridCol w:w="1272"/>
        <w:gridCol w:w="1421"/>
        <w:gridCol w:w="1416"/>
        <w:gridCol w:w="1560"/>
        <w:gridCol w:w="859"/>
      </w:tblGrid>
      <w:tr>
        <w:trPr>
          <w:trHeight w:val="346"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6</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7</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8</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9</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10</w:t>
            </w:r>
          </w:p>
        </w:tc>
      </w:tr>
      <w:tr>
        <w:trPr>
          <w:trHeight w:val="139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3. В условиях дневных стационаров(первичная медико-санитарная помощь, специализированная медицинская помощь)</w:t>
            </w:r>
            <w:r>
              <w:rPr>
                <w:color w:val="000000"/>
                <w:spacing w:val="0"/>
                <w:w w:val="100"/>
                <w:position w:val="0"/>
                <w:sz w:val="22"/>
                <w:szCs w:val="22"/>
                <w:shd w:val="clear" w:color="auto" w:fill="auto"/>
                <w:vertAlign w:val="superscript"/>
                <w:lang w:val="ru-RU" w:eastAsia="ru-RU" w:bidi="ru-RU"/>
              </w:rPr>
              <w:t>8</w:t>
            </w:r>
            <w:r>
              <w:rPr>
                <w:color w:val="000000"/>
                <w:spacing w:val="0"/>
                <w:w w:val="100"/>
                <w:position w:val="0"/>
                <w:sz w:val="22"/>
                <w:szCs w:val="22"/>
                <w:shd w:val="clear" w:color="auto" w:fill="auto"/>
                <w:lang w:val="ru-RU" w:eastAsia="ru-RU" w:bidi="ru-RU"/>
              </w:rPr>
              <w:t>, в том числе</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shd w:val="clear" w:color="auto" w:fill="auto"/>
                <w:lang w:val="ru-RU" w:eastAsia="ru-RU" w:bidi="ru-RU"/>
              </w:rPr>
              <w:t>10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случаев лечения</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0,004</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18 455,30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73,10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131 660,00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701"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не идентифицированным и не застрахованным в системе ОМС лицам</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10.1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случаев лечения</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926"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21" w:lineRule="auto"/>
              <w:ind w:left="0" w:right="0" w:firstLine="0"/>
              <w:jc w:val="left"/>
              <w:rPr>
                <w:sz w:val="22"/>
                <w:szCs w:val="22"/>
              </w:rPr>
            </w:pPr>
            <w:r>
              <w:rPr>
                <w:color w:val="000000"/>
                <w:spacing w:val="0"/>
                <w:w w:val="100"/>
                <w:position w:val="0"/>
                <w:sz w:val="22"/>
                <w:szCs w:val="22"/>
                <w:shd w:val="clear" w:color="auto" w:fill="auto"/>
                <w:lang w:val="ru-RU" w:eastAsia="ru-RU" w:bidi="ru-RU"/>
              </w:rPr>
              <w:t>4. Специализированная, в том числе высокотехнологичная, медицинская помощь</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0,01682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96 131,50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1 600,10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2 883 658,10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701"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4.1. В условиях дневных стационаров</w:t>
            </w:r>
            <w:r>
              <w:rPr>
                <w:color w:val="000000"/>
                <w:spacing w:val="0"/>
                <w:w w:val="100"/>
                <w:position w:val="0"/>
                <w:sz w:val="22"/>
                <w:szCs w:val="22"/>
                <w:shd w:val="clear" w:color="auto" w:fill="auto"/>
                <w:vertAlign w:val="superscript"/>
                <w:lang w:val="ru-RU" w:eastAsia="ru-RU" w:bidi="ru-RU"/>
              </w:rPr>
              <w:t>7</w:t>
            </w:r>
            <w:r>
              <w:rPr>
                <w:color w:val="000000"/>
                <w:spacing w:val="0"/>
                <w:w w:val="100"/>
                <w:position w:val="0"/>
                <w:sz w:val="22"/>
                <w:szCs w:val="22"/>
                <w:shd w:val="clear" w:color="auto" w:fill="auto"/>
                <w:lang w:val="ru-RU" w:eastAsia="ru-RU" w:bidi="ru-RU"/>
              </w:rPr>
              <w:t>,</w:t>
            </w:r>
          </w:p>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в том числе</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shd w:val="clear" w:color="auto" w:fill="auto"/>
                <w:lang w:val="ru-RU" w:eastAsia="ru-RU" w:bidi="ru-RU"/>
              </w:rPr>
              <w:t>12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случаев лечения</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0,00302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19 504,10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58,30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105 049,10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701"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не идентифицированным и не застрахованным в системе ОМС лицам</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12.1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случаев лечения</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931"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both"/>
              <w:rPr>
                <w:sz w:val="22"/>
                <w:szCs w:val="22"/>
              </w:rPr>
            </w:pPr>
            <w:r>
              <w:rPr>
                <w:color w:val="000000"/>
                <w:spacing w:val="0"/>
                <w:w w:val="100"/>
                <w:position w:val="0"/>
                <w:sz w:val="22"/>
                <w:szCs w:val="22"/>
                <w:shd w:val="clear" w:color="auto" w:fill="auto"/>
                <w:lang w:val="ru-RU" w:eastAsia="ru-RU" w:bidi="ru-RU"/>
              </w:rPr>
              <w:t>4.2. В условиях круглосуточных стационаров, в том числе</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13</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18" w:lineRule="auto"/>
              <w:ind w:left="0" w:right="0" w:firstLine="0"/>
              <w:jc w:val="center"/>
              <w:rPr>
                <w:sz w:val="22"/>
                <w:szCs w:val="22"/>
              </w:rPr>
            </w:pPr>
            <w:r>
              <w:rPr>
                <w:color w:val="000000"/>
                <w:spacing w:val="0"/>
                <w:w w:val="100"/>
                <w:position w:val="0"/>
                <w:sz w:val="22"/>
                <w:szCs w:val="22"/>
                <w:shd w:val="clear" w:color="auto" w:fill="auto"/>
                <w:lang w:val="ru-RU" w:eastAsia="ru-RU" w:bidi="ru-RU"/>
              </w:rPr>
              <w:t>случаев госпитализации</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0,0138</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112 901,10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1 541,80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2 778 609,00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701"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не идентифицированным и не застрахованным в системе ОМС лицам</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13.1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23" w:lineRule="auto"/>
              <w:ind w:left="0" w:right="0" w:firstLine="0"/>
              <w:jc w:val="center"/>
              <w:rPr>
                <w:sz w:val="22"/>
                <w:szCs w:val="22"/>
              </w:rPr>
            </w:pPr>
            <w:r>
              <w:rPr>
                <w:color w:val="000000"/>
                <w:spacing w:val="0"/>
                <w:w w:val="100"/>
                <w:position w:val="0"/>
                <w:sz w:val="22"/>
                <w:szCs w:val="22"/>
                <w:shd w:val="clear" w:color="auto" w:fill="auto"/>
                <w:lang w:val="ru-RU" w:eastAsia="ru-RU" w:bidi="ru-RU"/>
              </w:rPr>
              <w:t>случаев госпитализации</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470"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5. Паллиативная медицинская помощь</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shd w:val="clear" w:color="auto" w:fill="auto"/>
                <w:lang w:val="ru-RU" w:eastAsia="ru-RU" w:bidi="ru-RU"/>
              </w:rPr>
              <w:t>14</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926"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5.1. Первичная медицинская помощь, в том числе доврачебная и врачебная</w:t>
            </w:r>
            <w:r>
              <w:rPr>
                <w:color w:val="000000"/>
                <w:spacing w:val="0"/>
                <w:w w:val="100"/>
                <w:position w:val="0"/>
                <w:sz w:val="22"/>
                <w:szCs w:val="22"/>
                <w:shd w:val="clear" w:color="auto" w:fill="auto"/>
                <w:vertAlign w:val="superscript"/>
                <w:lang w:val="ru-RU" w:eastAsia="ru-RU" w:bidi="ru-RU"/>
              </w:rPr>
              <w:t>9</w:t>
            </w:r>
            <w:r>
              <w:rPr>
                <w:color w:val="000000"/>
                <w:spacing w:val="0"/>
                <w:w w:val="100"/>
                <w:position w:val="0"/>
                <w:sz w:val="22"/>
                <w:szCs w:val="22"/>
                <w:shd w:val="clear" w:color="auto" w:fill="auto"/>
                <w:lang w:val="ru-RU" w:eastAsia="ru-RU" w:bidi="ru-RU"/>
              </w:rPr>
              <w:t>, всего, в том числе</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15</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посещений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0,03</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1 151,20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34,20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61 589,60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931"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посещение по паллиативной медицинской помощи без учета посещений на дому патронажными бригадами</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15.1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посещений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0,022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559,60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12,20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21 955,90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710" w:hRule="exact"/>
        </w:trPr>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16" w:lineRule="auto"/>
              <w:ind w:left="0" w:right="0" w:firstLine="0"/>
              <w:jc w:val="left"/>
              <w:rPr>
                <w:sz w:val="22"/>
                <w:szCs w:val="22"/>
              </w:rPr>
            </w:pPr>
            <w:r>
              <w:rPr>
                <w:color w:val="000000"/>
                <w:spacing w:val="0"/>
                <w:w w:val="100"/>
                <w:position w:val="0"/>
                <w:sz w:val="22"/>
                <w:szCs w:val="22"/>
                <w:shd w:val="clear" w:color="auto" w:fill="auto"/>
                <w:lang w:val="ru-RU" w:eastAsia="ru-RU" w:bidi="ru-RU"/>
              </w:rPr>
              <w:t>посещения на дому выездными патронажными бригадами</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15.2</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посещений</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0,008</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2 778,00</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22,00</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39 633,70</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bottom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bl>
    <w:p>
      <w:pPr>
        <w:sectPr>
          <w:headerReference w:type="default" r:id="rId31"/>
          <w:footnotePr>
            <w:pos w:val="pageBottom"/>
            <w:numFmt w:val="decimal"/>
            <w:numRestart w:val="continuous"/>
          </w:footnotePr>
          <w:pgSz w:w="16840" w:h="11900" w:orient="landscape"/>
          <w:pgMar w:top="1193" w:left="818" w:right="647" w:bottom="1103" w:header="0" w:footer="675" w:gutter="0"/>
          <w:pgNumType w:start="2"/>
          <w:cols w:space="720"/>
          <w:noEndnote/>
          <w:rtlGutter w:val="0"/>
          <w:docGrid w:linePitch="360"/>
        </w:sectPr>
      </w:pPr>
    </w:p>
    <w:tbl>
      <w:tblPr>
        <w:tblOverlap w:val="never"/>
        <w:jc w:val="center"/>
        <w:tblLayout w:type="fixed"/>
      </w:tblPr>
      <w:tblGrid>
        <w:gridCol w:w="2698"/>
        <w:gridCol w:w="994"/>
        <w:gridCol w:w="1699"/>
        <w:gridCol w:w="1699"/>
        <w:gridCol w:w="1704"/>
        <w:gridCol w:w="1272"/>
        <w:gridCol w:w="1421"/>
        <w:gridCol w:w="1416"/>
        <w:gridCol w:w="1560"/>
        <w:gridCol w:w="859"/>
      </w:tblGrid>
      <w:tr>
        <w:trPr>
          <w:trHeight w:val="346"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6</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7</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8</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9</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10</w:t>
            </w:r>
          </w:p>
        </w:tc>
      </w:tr>
      <w:tr>
        <w:trPr>
          <w:trHeight w:val="1387"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21" w:lineRule="auto"/>
              <w:ind w:left="0" w:right="0" w:firstLine="0"/>
              <w:jc w:val="left"/>
              <w:rPr>
                <w:sz w:val="22"/>
                <w:szCs w:val="22"/>
              </w:rPr>
            </w:pPr>
            <w:r>
              <w:rPr>
                <w:color w:val="000000"/>
                <w:spacing w:val="0"/>
                <w:w w:val="100"/>
                <w:position w:val="0"/>
                <w:sz w:val="22"/>
                <w:szCs w:val="22"/>
                <w:shd w:val="clear" w:color="auto" w:fill="auto"/>
                <w:lang w:val="ru-RU" w:eastAsia="ru-RU" w:bidi="ru-RU"/>
              </w:rPr>
              <w:t>5.2. Оказываемая в стационарных условиях (включая койки паллиативной медицинской помощи и койки сестринского ухода)</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380"/>
              <w:jc w:val="both"/>
              <w:rPr>
                <w:sz w:val="22"/>
                <w:szCs w:val="22"/>
              </w:rPr>
            </w:pPr>
            <w:r>
              <w:rPr>
                <w:color w:val="000000"/>
                <w:spacing w:val="0"/>
                <w:w w:val="100"/>
                <w:position w:val="0"/>
                <w:sz w:val="22"/>
                <w:szCs w:val="22"/>
                <w:shd w:val="clear" w:color="auto" w:fill="auto"/>
                <w:lang w:val="ru-RU" w:eastAsia="ru-RU" w:bidi="ru-RU"/>
              </w:rPr>
              <w:t>16</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койко-дней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0,092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3 306,50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301,00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542 507,40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470"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23" w:lineRule="auto"/>
              <w:ind w:left="0" w:right="0" w:firstLine="0"/>
              <w:jc w:val="left"/>
              <w:rPr>
                <w:sz w:val="22"/>
                <w:szCs w:val="22"/>
              </w:rPr>
            </w:pPr>
            <w:r>
              <w:rPr>
                <w:color w:val="000000"/>
                <w:spacing w:val="0"/>
                <w:w w:val="100"/>
                <w:position w:val="0"/>
                <w:sz w:val="22"/>
                <w:szCs w:val="22"/>
                <w:shd w:val="clear" w:color="auto" w:fill="auto"/>
                <w:lang w:val="ru-RU" w:eastAsia="ru-RU" w:bidi="ru-RU"/>
              </w:rPr>
              <w:t>5.3. Оказываемая в условиях дневного стационара</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16.1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случаев лечения</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706"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6. Иные государственные и муниципальные услуги (работы)</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380"/>
              <w:jc w:val="both"/>
              <w:rPr>
                <w:sz w:val="22"/>
                <w:szCs w:val="22"/>
              </w:rPr>
            </w:pPr>
            <w:r>
              <w:rPr>
                <w:color w:val="000000"/>
                <w:spacing w:val="0"/>
                <w:w w:val="100"/>
                <w:position w:val="0"/>
                <w:sz w:val="22"/>
                <w:szCs w:val="22"/>
                <w:shd w:val="clear" w:color="auto" w:fill="auto"/>
                <w:lang w:val="ru-RU" w:eastAsia="ru-RU" w:bidi="ru-RU"/>
              </w:rPr>
              <w:t>17</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2 306,30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4 156 435,80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1157"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7. Высокотехнологичная медицинская помощь, оказываемая в медицинских организациях Омской области</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380"/>
              <w:jc w:val="both"/>
              <w:rPr>
                <w:sz w:val="22"/>
                <w:szCs w:val="22"/>
              </w:rPr>
            </w:pPr>
            <w:r>
              <w:rPr>
                <w:color w:val="000000"/>
                <w:spacing w:val="0"/>
                <w:w w:val="100"/>
                <w:position w:val="0"/>
                <w:sz w:val="22"/>
                <w:szCs w:val="22"/>
                <w:shd w:val="clear" w:color="auto" w:fill="auto"/>
                <w:lang w:val="ru-RU" w:eastAsia="ru-RU" w:bidi="ru-RU"/>
              </w:rPr>
              <w:t>18</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316,30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570 000,00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1853"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II. Средства консолидированного бюджета Омской области на приобретение медицинского оборудования для медицинских организаций, работающих в системе ОМС</w:t>
            </w:r>
            <w:r>
              <w:rPr>
                <w:color w:val="000000"/>
                <w:spacing w:val="0"/>
                <w:w w:val="100"/>
                <w:position w:val="0"/>
                <w:sz w:val="22"/>
                <w:szCs w:val="22"/>
                <w:shd w:val="clear" w:color="auto" w:fill="auto"/>
                <w:vertAlign w:val="superscript"/>
                <w:lang w:val="ru-RU" w:eastAsia="ru-RU" w:bidi="ru-RU"/>
              </w:rPr>
              <w:t>10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380"/>
              <w:jc w:val="both"/>
              <w:rPr>
                <w:sz w:val="22"/>
                <w:szCs w:val="22"/>
              </w:rPr>
            </w:pPr>
            <w:r>
              <w:rPr>
                <w:color w:val="000000"/>
                <w:spacing w:val="0"/>
                <w:w w:val="100"/>
                <w:position w:val="0"/>
                <w:sz w:val="22"/>
                <w:szCs w:val="22"/>
                <w:shd w:val="clear" w:color="auto" w:fill="auto"/>
                <w:lang w:val="ru-RU" w:eastAsia="ru-RU" w:bidi="ru-RU"/>
              </w:rPr>
              <w:t>19</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301,50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543 365,30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1Д4</w:t>
            </w:r>
          </w:p>
        </w:tc>
      </w:tr>
      <w:tr>
        <w:trPr>
          <w:trHeight w:val="696"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III. Медицинская помощь в рамках территориальной программы ОМС</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380"/>
              <w:jc w:val="both"/>
              <w:rPr>
                <w:sz w:val="22"/>
                <w:szCs w:val="22"/>
              </w:rPr>
            </w:pPr>
            <w:r>
              <w:rPr>
                <w:color w:val="000000"/>
                <w:spacing w:val="0"/>
                <w:w w:val="100"/>
                <w:position w:val="0"/>
                <w:sz w:val="22"/>
                <w:szCs w:val="22"/>
                <w:shd w:val="clear" w:color="auto" w:fill="auto"/>
                <w:lang w:val="ru-RU" w:eastAsia="ru-RU" w:bidi="ru-RU"/>
              </w:rPr>
              <w:t>20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19 702,51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37 396 741,00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78,50</w:t>
            </w:r>
          </w:p>
        </w:tc>
      </w:tr>
      <w:tr>
        <w:trPr>
          <w:trHeight w:val="701"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1. Скорая, в том числе скорая специализированная, медицинская помощь</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вызовов</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0,290000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4 041,32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1 171,98</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2 224 504,20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1157"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2. Первичная медико- санитарная помощь в амбулаторных условиях, за исключением медицинской реабилитации</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380"/>
              <w:jc w:val="both"/>
              <w:rPr>
                <w:sz w:val="22"/>
                <w:szCs w:val="22"/>
              </w:rPr>
            </w:pPr>
            <w:r>
              <w:rPr>
                <w:color w:val="000000"/>
                <w:spacing w:val="0"/>
                <w:w w:val="100"/>
                <w:position w:val="0"/>
                <w:sz w:val="22"/>
                <w:szCs w:val="22"/>
                <w:shd w:val="clear" w:color="auto" w:fill="auto"/>
                <w:lang w:val="ru-RU" w:eastAsia="ru-RU" w:bidi="ru-RU"/>
              </w:rPr>
              <w:t>22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710" w:hRule="exact"/>
        </w:trPr>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2.1. Посещения с профилактической и иными целями, всего, из них</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22.1</w:t>
            </w:r>
          </w:p>
        </w:tc>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center"/>
              <w:rPr>
                <w:sz w:val="22"/>
                <w:szCs w:val="22"/>
              </w:rPr>
            </w:pPr>
            <w:r>
              <w:rPr>
                <w:color w:val="000000"/>
                <w:spacing w:val="0"/>
                <w:w w:val="100"/>
                <w:position w:val="0"/>
                <w:sz w:val="22"/>
                <w:szCs w:val="22"/>
                <w:shd w:val="clear" w:color="auto" w:fill="auto"/>
                <w:lang w:val="ru-RU" w:eastAsia="ru-RU" w:bidi="ru-RU"/>
              </w:rPr>
              <w:t>посещений / комплексных посещений</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2,833267</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1 007,59</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2 854,79</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5 418 581,80</w:t>
            </w:r>
          </w:p>
        </w:tc>
        <w:tc>
          <w:tcPr>
            <w:tcBorders>
              <w:top w:val="single" w:sz="4"/>
              <w:left w:val="single" w:sz="4"/>
              <w:bottom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bl>
    <w:p>
      <w:pPr>
        <w:sectPr>
          <w:headerReference w:type="default" r:id="rId32"/>
          <w:footnotePr>
            <w:pos w:val="pageBottom"/>
            <w:numFmt w:val="decimal"/>
            <w:numRestart w:val="continuous"/>
          </w:footnotePr>
          <w:pgSz w:w="16840" w:h="11900" w:orient="landscape"/>
          <w:pgMar w:top="1193" w:left="818" w:right="647" w:bottom="1103" w:header="765" w:footer="675" w:gutter="0"/>
          <w:pgNumType w:start="186"/>
          <w:cols w:space="720"/>
          <w:noEndnote/>
          <w:rtlGutter w:val="0"/>
          <w:docGrid w:linePitch="360"/>
        </w:sectPr>
      </w:pPr>
    </w:p>
    <w:tbl>
      <w:tblPr>
        <w:tblOverlap w:val="never"/>
        <w:jc w:val="center"/>
        <w:tblLayout w:type="fixed"/>
      </w:tblPr>
      <w:tblGrid>
        <w:gridCol w:w="2698"/>
        <w:gridCol w:w="994"/>
        <w:gridCol w:w="1699"/>
        <w:gridCol w:w="1699"/>
        <w:gridCol w:w="1704"/>
        <w:gridCol w:w="1272"/>
        <w:gridCol w:w="1421"/>
        <w:gridCol w:w="1416"/>
        <w:gridCol w:w="1560"/>
        <w:gridCol w:w="859"/>
      </w:tblGrid>
      <w:tr>
        <w:trPr>
          <w:trHeight w:val="346"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6</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7</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8</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9</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10</w:t>
            </w:r>
          </w:p>
        </w:tc>
      </w:tr>
      <w:tr>
        <w:trPr>
          <w:trHeight w:val="701"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для проведения профилактических медицинских осмотров</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22.1.1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18" w:lineRule="auto"/>
              <w:ind w:left="0" w:right="0" w:firstLine="0"/>
              <w:jc w:val="center"/>
              <w:rPr>
                <w:sz w:val="22"/>
                <w:szCs w:val="22"/>
              </w:rPr>
            </w:pPr>
            <w:r>
              <w:rPr>
                <w:color w:val="000000"/>
                <w:spacing w:val="0"/>
                <w:w w:val="100"/>
                <w:position w:val="0"/>
                <w:sz w:val="22"/>
                <w:szCs w:val="22"/>
                <w:shd w:val="clear" w:color="auto" w:fill="auto"/>
                <w:lang w:val="ru-RU" w:eastAsia="ru-RU" w:bidi="ru-RU"/>
              </w:rPr>
              <w:t>комплексных посещений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460"/>
              <w:jc w:val="both"/>
              <w:rPr>
                <w:sz w:val="22"/>
                <w:szCs w:val="22"/>
              </w:rPr>
            </w:pPr>
            <w:r>
              <w:rPr>
                <w:color w:val="000000"/>
                <w:spacing w:val="0"/>
                <w:w w:val="100"/>
                <w:position w:val="0"/>
                <w:sz w:val="22"/>
                <w:szCs w:val="22"/>
                <w:shd w:val="clear" w:color="auto" w:fill="auto"/>
                <w:lang w:val="ru-RU" w:eastAsia="ru-RU" w:bidi="ru-RU"/>
              </w:rPr>
              <w:t>0,311412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2 475,42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770,88</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1 463 176,20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701"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для проведения диспансеризации, всего, в том числе</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22.1.2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18" w:lineRule="auto"/>
              <w:ind w:left="0" w:right="0" w:firstLine="0"/>
              <w:jc w:val="center"/>
              <w:rPr>
                <w:sz w:val="22"/>
                <w:szCs w:val="22"/>
              </w:rPr>
            </w:pPr>
            <w:r>
              <w:rPr>
                <w:color w:val="000000"/>
                <w:spacing w:val="0"/>
                <w:w w:val="100"/>
                <w:position w:val="0"/>
                <w:sz w:val="22"/>
                <w:szCs w:val="22"/>
                <w:shd w:val="clear" w:color="auto" w:fill="auto"/>
                <w:lang w:val="ru-RU" w:eastAsia="ru-RU" w:bidi="ru-RU"/>
              </w:rPr>
              <w:t>комплексных посещений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0,388591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3 022,40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1 174,48</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2 229 240,60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610"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для проведения углубленной диспансеризации</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22.1.2.1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center"/>
              <w:rPr>
                <w:sz w:val="22"/>
                <w:szCs w:val="22"/>
              </w:rPr>
            </w:pPr>
            <w:r>
              <w:rPr>
                <w:color w:val="000000"/>
                <w:spacing w:val="0"/>
                <w:w w:val="100"/>
                <w:position w:val="0"/>
                <w:sz w:val="22"/>
                <w:szCs w:val="22"/>
                <w:shd w:val="clear" w:color="auto" w:fill="auto"/>
                <w:lang w:val="ru-RU" w:eastAsia="ru-RU" w:bidi="ru-RU"/>
              </w:rPr>
              <w:t>комплексных посещений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460"/>
              <w:jc w:val="both"/>
              <w:rPr>
                <w:sz w:val="22"/>
                <w:szCs w:val="22"/>
              </w:rPr>
            </w:pPr>
            <w:r>
              <w:rPr>
                <w:color w:val="000000"/>
                <w:spacing w:val="0"/>
                <w:w w:val="100"/>
                <w:position w:val="0"/>
                <w:sz w:val="22"/>
                <w:szCs w:val="22"/>
                <w:shd w:val="clear" w:color="auto" w:fill="auto"/>
                <w:lang w:val="ru-RU" w:eastAsia="ru-RU" w:bidi="ru-RU"/>
              </w:rPr>
              <w:t>0,050758</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1 301,03</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66,04</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125 343,80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610"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для посещений с иными целями</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22.1.3</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посещений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460"/>
              <w:jc w:val="both"/>
              <w:rPr>
                <w:sz w:val="22"/>
                <w:szCs w:val="22"/>
              </w:rPr>
            </w:pPr>
            <w:r>
              <w:rPr>
                <w:color w:val="000000"/>
                <w:spacing w:val="0"/>
                <w:w w:val="100"/>
                <w:position w:val="0"/>
                <w:sz w:val="22"/>
                <w:szCs w:val="22"/>
                <w:shd w:val="clear" w:color="auto" w:fill="auto"/>
                <w:lang w:val="ru-RU" w:eastAsia="ru-RU" w:bidi="ru-RU"/>
              </w:rPr>
              <w:t>2,133264</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426,31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909,43</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1 726 165,00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610"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2.2. В неотложной форме</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22.2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посещений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460"/>
              <w:jc w:val="both"/>
              <w:rPr>
                <w:sz w:val="22"/>
                <w:szCs w:val="22"/>
              </w:rPr>
            </w:pPr>
            <w:r>
              <w:rPr>
                <w:color w:val="000000"/>
                <w:spacing w:val="0"/>
                <w:w w:val="100"/>
                <w:position w:val="0"/>
                <w:sz w:val="22"/>
                <w:szCs w:val="22"/>
                <w:shd w:val="clear" w:color="auto" w:fill="auto"/>
                <w:lang w:val="ru-RU" w:eastAsia="ru-RU" w:bidi="ru-RU"/>
              </w:rPr>
              <w:t>0,540000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924,11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499,02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947 173,90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162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2.3.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ОМС</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22.3</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обращений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460"/>
              <w:jc w:val="both"/>
              <w:rPr>
                <w:sz w:val="22"/>
                <w:szCs w:val="22"/>
              </w:rPr>
            </w:pPr>
            <w:r>
              <w:rPr>
                <w:color w:val="000000"/>
                <w:spacing w:val="0"/>
                <w:w w:val="100"/>
                <w:position w:val="0"/>
                <w:sz w:val="22"/>
                <w:szCs w:val="22"/>
                <w:shd w:val="clear" w:color="auto" w:fill="auto"/>
                <w:lang w:val="ru-RU" w:eastAsia="ru-RU" w:bidi="ru-RU"/>
              </w:rPr>
              <w:t>1,787700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2 067,34</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3 695,78</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7 014 856,70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605"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компьютерная томография</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22.3.1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240"/>
              <w:jc w:val="both"/>
              <w:rPr>
                <w:sz w:val="22"/>
                <w:szCs w:val="22"/>
              </w:rPr>
            </w:pPr>
            <w:r>
              <w:rPr>
                <w:color w:val="000000"/>
                <w:spacing w:val="0"/>
                <w:w w:val="100"/>
                <w:position w:val="0"/>
                <w:sz w:val="22"/>
                <w:szCs w:val="22"/>
                <w:shd w:val="clear" w:color="auto" w:fill="auto"/>
                <w:lang w:val="ru-RU" w:eastAsia="ru-RU" w:bidi="ru-RU"/>
              </w:rPr>
              <w:t>исследований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0,050465</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3 230,69</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163,04</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309 454,90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610"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магнитно-резонансная томография</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22.3.2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240"/>
              <w:jc w:val="both"/>
              <w:rPr>
                <w:sz w:val="22"/>
                <w:szCs w:val="22"/>
              </w:rPr>
            </w:pPr>
            <w:r>
              <w:rPr>
                <w:color w:val="000000"/>
                <w:spacing w:val="0"/>
                <w:w w:val="100"/>
                <w:position w:val="0"/>
                <w:sz w:val="22"/>
                <w:szCs w:val="22"/>
                <w:shd w:val="clear" w:color="auto" w:fill="auto"/>
                <w:lang w:val="ru-RU" w:eastAsia="ru-RU" w:bidi="ru-RU"/>
              </w:rPr>
              <w:t>исследований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460"/>
              <w:jc w:val="both"/>
              <w:rPr>
                <w:sz w:val="22"/>
                <w:szCs w:val="22"/>
              </w:rPr>
            </w:pPr>
            <w:r>
              <w:rPr>
                <w:color w:val="000000"/>
                <w:spacing w:val="0"/>
                <w:w w:val="100"/>
                <w:position w:val="0"/>
                <w:sz w:val="22"/>
                <w:szCs w:val="22"/>
                <w:shd w:val="clear" w:color="auto" w:fill="auto"/>
                <w:lang w:val="ru-RU" w:eastAsia="ru-RU" w:bidi="ru-RU"/>
              </w:rPr>
              <w:t>0,018179</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4 411,38</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80,19</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152 214,70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706"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6" w:lineRule="auto"/>
              <w:ind w:left="0" w:right="0" w:firstLine="0"/>
              <w:jc w:val="left"/>
              <w:rPr>
                <w:sz w:val="22"/>
                <w:szCs w:val="22"/>
              </w:rPr>
            </w:pPr>
            <w:r>
              <w:rPr>
                <w:color w:val="000000"/>
                <w:spacing w:val="0"/>
                <w:w w:val="100"/>
                <w:position w:val="0"/>
                <w:sz w:val="22"/>
                <w:szCs w:val="22"/>
                <w:shd w:val="clear" w:color="auto" w:fill="auto"/>
                <w:lang w:val="ru-RU" w:eastAsia="ru-RU" w:bidi="ru-RU"/>
              </w:rPr>
              <w:t>ультразвуковое исследование сердечно</w:t>
              <w:softHyphen/>
              <w:t>сосудистой системы</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22.3.3</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240"/>
              <w:jc w:val="both"/>
              <w:rPr>
                <w:sz w:val="22"/>
                <w:szCs w:val="22"/>
              </w:rPr>
            </w:pPr>
            <w:r>
              <w:rPr>
                <w:color w:val="000000"/>
                <w:spacing w:val="0"/>
                <w:w w:val="100"/>
                <w:position w:val="0"/>
                <w:sz w:val="22"/>
                <w:szCs w:val="22"/>
                <w:shd w:val="clear" w:color="auto" w:fill="auto"/>
                <w:lang w:val="ru-RU" w:eastAsia="ru-RU" w:bidi="ru-RU"/>
              </w:rPr>
              <w:t>исследований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460"/>
              <w:jc w:val="both"/>
              <w:rPr>
                <w:sz w:val="22"/>
                <w:szCs w:val="22"/>
              </w:rPr>
            </w:pPr>
            <w:r>
              <w:rPr>
                <w:color w:val="000000"/>
                <w:spacing w:val="0"/>
                <w:w w:val="100"/>
                <w:position w:val="0"/>
                <w:sz w:val="22"/>
                <w:szCs w:val="22"/>
                <w:shd w:val="clear" w:color="auto" w:fill="auto"/>
                <w:lang w:val="ru-RU" w:eastAsia="ru-RU" w:bidi="ru-RU"/>
              </w:rPr>
              <w:t>0,094890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652,39</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61,91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117 500,70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854"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16" w:lineRule="auto"/>
              <w:ind w:left="0" w:right="0" w:firstLine="0"/>
              <w:jc w:val="left"/>
              <w:rPr>
                <w:sz w:val="22"/>
                <w:szCs w:val="22"/>
              </w:rPr>
            </w:pPr>
            <w:r>
              <w:rPr>
                <w:color w:val="000000"/>
                <w:spacing w:val="0"/>
                <w:w w:val="100"/>
                <w:position w:val="0"/>
                <w:sz w:val="22"/>
                <w:szCs w:val="22"/>
                <w:shd w:val="clear" w:color="auto" w:fill="auto"/>
                <w:lang w:val="ru-RU" w:eastAsia="ru-RU" w:bidi="ru-RU"/>
              </w:rPr>
              <w:t>эндоскопическое диагностическое исследование</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22.3.4</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240"/>
              <w:jc w:val="both"/>
              <w:rPr>
                <w:sz w:val="22"/>
                <w:szCs w:val="22"/>
              </w:rPr>
            </w:pPr>
            <w:r>
              <w:rPr>
                <w:color w:val="000000"/>
                <w:spacing w:val="0"/>
                <w:w w:val="100"/>
                <w:position w:val="0"/>
                <w:sz w:val="22"/>
                <w:szCs w:val="22"/>
                <w:shd w:val="clear" w:color="auto" w:fill="auto"/>
                <w:lang w:val="ru-RU" w:eastAsia="ru-RU" w:bidi="ru-RU"/>
              </w:rPr>
              <w:t>исследований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460"/>
              <w:jc w:val="both"/>
              <w:rPr>
                <w:sz w:val="22"/>
                <w:szCs w:val="22"/>
              </w:rPr>
            </w:pPr>
            <w:r>
              <w:rPr>
                <w:color w:val="000000"/>
                <w:spacing w:val="0"/>
                <w:w w:val="100"/>
                <w:position w:val="0"/>
                <w:sz w:val="22"/>
                <w:szCs w:val="22"/>
                <w:shd w:val="clear" w:color="auto" w:fill="auto"/>
                <w:lang w:val="ru-RU" w:eastAsia="ru-RU" w:bidi="ru-RU"/>
              </w:rPr>
              <w:t>0,030918</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1 196,27</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36,99</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70 203,10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1301" w:hRule="exact"/>
        </w:trPr>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16" w:lineRule="auto"/>
              <w:ind w:left="0" w:right="0" w:firstLine="0"/>
              <w:jc w:val="left"/>
              <w:rPr>
                <w:sz w:val="22"/>
                <w:szCs w:val="22"/>
              </w:rPr>
            </w:pPr>
            <w:r>
              <w:rPr>
                <w:color w:val="000000"/>
                <w:spacing w:val="0"/>
                <w:w w:val="100"/>
                <w:position w:val="0"/>
                <w:sz w:val="22"/>
                <w:szCs w:val="22"/>
                <w:shd w:val="clear" w:color="auto" w:fill="auto"/>
                <w:lang w:val="ru-RU" w:eastAsia="ru-RU" w:bidi="ru-RU"/>
              </w:rPr>
              <w:t>молекулярно-генетическое исследование с целью диагностики онкологических заболеваний</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22.3.5</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240"/>
              <w:jc w:val="both"/>
              <w:rPr>
                <w:sz w:val="22"/>
                <w:szCs w:val="22"/>
              </w:rPr>
            </w:pPr>
            <w:r>
              <w:rPr>
                <w:color w:val="000000"/>
                <w:spacing w:val="0"/>
                <w:w w:val="100"/>
                <w:position w:val="0"/>
                <w:sz w:val="22"/>
                <w:szCs w:val="22"/>
                <w:shd w:val="clear" w:color="auto" w:fill="auto"/>
                <w:lang w:val="ru-RU" w:eastAsia="ru-RU" w:bidi="ru-RU"/>
              </w:rPr>
              <w:t>исследований</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460"/>
              <w:jc w:val="both"/>
              <w:rPr>
                <w:sz w:val="22"/>
                <w:szCs w:val="22"/>
              </w:rPr>
            </w:pPr>
            <w:r>
              <w:rPr>
                <w:color w:val="000000"/>
                <w:spacing w:val="0"/>
                <w:w w:val="100"/>
                <w:position w:val="0"/>
                <w:sz w:val="22"/>
                <w:szCs w:val="22"/>
                <w:shd w:val="clear" w:color="auto" w:fill="auto"/>
                <w:lang w:val="ru-RU" w:eastAsia="ru-RU" w:bidi="ru-RU"/>
              </w:rPr>
              <w:t>0,001120</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10 046,00</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11,25</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21 357,80</w:t>
            </w:r>
          </w:p>
        </w:tc>
        <w:tc>
          <w:tcPr>
            <w:tcBorders>
              <w:top w:val="single" w:sz="4"/>
              <w:left w:val="single" w:sz="4"/>
              <w:bottom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bl>
    <w:p>
      <w:pPr>
        <w:spacing w:lineRule="exact" w:line="1"/>
        <w:rPr>
          <w:sz w:val="2"/>
          <w:szCs w:val="2"/>
        </w:rPr>
      </w:pPr>
      <w:r>
        <w:br w:type="page"/>
      </w:r>
    </w:p>
    <w:tbl>
      <w:tblPr>
        <w:tblOverlap w:val="never"/>
        <w:jc w:val="center"/>
        <w:tblLayout w:type="fixed"/>
      </w:tblPr>
      <w:tblGrid>
        <w:gridCol w:w="2698"/>
        <w:gridCol w:w="994"/>
        <w:gridCol w:w="1699"/>
        <w:gridCol w:w="1699"/>
        <w:gridCol w:w="1704"/>
        <w:gridCol w:w="1272"/>
        <w:gridCol w:w="1421"/>
        <w:gridCol w:w="1416"/>
        <w:gridCol w:w="1560"/>
        <w:gridCol w:w="859"/>
      </w:tblGrid>
      <w:tr>
        <w:trPr>
          <w:trHeight w:val="346"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6</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7</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8</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9</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10</w:t>
            </w:r>
          </w:p>
        </w:tc>
      </w:tr>
      <w:tr>
        <w:trPr>
          <w:trHeight w:val="1848"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пато лого -анатомическое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22.3.6</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исследований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460"/>
              <w:jc w:val="both"/>
              <w:rPr>
                <w:sz w:val="22"/>
                <w:szCs w:val="22"/>
              </w:rPr>
            </w:pPr>
            <w:r>
              <w:rPr>
                <w:color w:val="000000"/>
                <w:spacing w:val="0"/>
                <w:w w:val="100"/>
                <w:position w:val="0"/>
                <w:sz w:val="22"/>
                <w:szCs w:val="22"/>
                <w:shd w:val="clear" w:color="auto" w:fill="auto"/>
                <w:lang w:val="ru-RU" w:eastAsia="ru-RU" w:bidi="ru-RU"/>
              </w:rPr>
              <w:t>0,015192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2 477,52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37,64</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71 439,30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912"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16" w:lineRule="auto"/>
              <w:ind w:left="0" w:right="0" w:firstLine="0"/>
              <w:jc w:val="left"/>
              <w:rPr>
                <w:sz w:val="22"/>
                <w:szCs w:val="22"/>
              </w:rPr>
            </w:pPr>
            <w:r>
              <w:rPr>
                <w:color w:val="000000"/>
                <w:spacing w:val="0"/>
                <w:w w:val="100"/>
                <w:position w:val="0"/>
                <w:sz w:val="22"/>
                <w:szCs w:val="22"/>
                <w:shd w:val="clear" w:color="auto" w:fill="auto"/>
                <w:lang w:val="ru-RU" w:eastAsia="ru-RU" w:bidi="ru-RU"/>
              </w:rPr>
              <w:t xml:space="preserve">тестирование на выявление новой коронавирусной инфекции </w:t>
            </w:r>
            <w:r>
              <w:rPr>
                <w:color w:val="000000"/>
                <w:spacing w:val="0"/>
                <w:w w:val="100"/>
                <w:position w:val="0"/>
                <w:sz w:val="22"/>
                <w:szCs w:val="22"/>
                <w:shd w:val="clear" w:color="auto" w:fill="auto"/>
                <w:lang w:val="en-US" w:eastAsia="en-US" w:bidi="en-US"/>
              </w:rPr>
              <w:t>(COVID-19)</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22.3.7</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исследований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460"/>
              <w:jc w:val="both"/>
              <w:rPr>
                <w:sz w:val="22"/>
                <w:szCs w:val="22"/>
              </w:rPr>
            </w:pPr>
            <w:r>
              <w:rPr>
                <w:color w:val="000000"/>
                <w:spacing w:val="0"/>
                <w:w w:val="100"/>
                <w:position w:val="0"/>
                <w:sz w:val="22"/>
                <w:szCs w:val="22"/>
                <w:shd w:val="clear" w:color="auto" w:fill="auto"/>
                <w:lang w:val="ru-RU" w:eastAsia="ru-RU" w:bidi="ru-RU"/>
              </w:rPr>
              <w:t>0,102779</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479,57</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49,29</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93 555,50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701"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2.4. Диспансерное наблюдение, в том числе по поводу</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22.4</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18" w:lineRule="auto"/>
              <w:ind w:left="0" w:right="0" w:firstLine="0"/>
              <w:jc w:val="center"/>
              <w:rPr>
                <w:sz w:val="22"/>
                <w:szCs w:val="22"/>
              </w:rPr>
            </w:pPr>
            <w:r>
              <w:rPr>
                <w:color w:val="000000"/>
                <w:spacing w:val="0"/>
                <w:w w:val="100"/>
                <w:position w:val="0"/>
                <w:sz w:val="22"/>
                <w:szCs w:val="22"/>
                <w:shd w:val="clear" w:color="auto" w:fill="auto"/>
                <w:lang w:val="ru-RU" w:eastAsia="ru-RU" w:bidi="ru-RU"/>
              </w:rPr>
              <w:t>комплексных посещений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460"/>
              <w:jc w:val="both"/>
              <w:rPr>
                <w:sz w:val="22"/>
                <w:szCs w:val="22"/>
              </w:rPr>
            </w:pPr>
            <w:r>
              <w:rPr>
                <w:color w:val="000000"/>
                <w:spacing w:val="0"/>
                <w:w w:val="100"/>
                <w:position w:val="0"/>
                <w:sz w:val="22"/>
                <w:szCs w:val="22"/>
                <w:shd w:val="clear" w:color="auto" w:fill="auto"/>
                <w:lang w:val="ru-RU" w:eastAsia="ru-RU" w:bidi="ru-RU"/>
              </w:rPr>
              <w:t>0,261736</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2 464,04</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644,93</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1 224 117,80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528"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онкологических заболеваний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22.4.1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center"/>
              <w:rPr>
                <w:sz w:val="22"/>
                <w:szCs w:val="22"/>
              </w:rPr>
            </w:pPr>
            <w:r>
              <w:rPr>
                <w:color w:val="000000"/>
                <w:spacing w:val="0"/>
                <w:w w:val="100"/>
                <w:position w:val="0"/>
                <w:sz w:val="22"/>
                <w:szCs w:val="22"/>
                <w:shd w:val="clear" w:color="auto" w:fill="auto"/>
                <w:lang w:val="ru-RU" w:eastAsia="ru-RU" w:bidi="ru-RU"/>
              </w:rPr>
              <w:t>комплексных посещений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460"/>
              <w:jc w:val="both"/>
              <w:rPr>
                <w:sz w:val="22"/>
                <w:szCs w:val="22"/>
              </w:rPr>
            </w:pPr>
            <w:r>
              <w:rPr>
                <w:color w:val="000000"/>
                <w:spacing w:val="0"/>
                <w:w w:val="100"/>
                <w:position w:val="0"/>
                <w:sz w:val="22"/>
                <w:szCs w:val="22"/>
                <w:shd w:val="clear" w:color="auto" w:fill="auto"/>
                <w:lang w:val="ru-RU" w:eastAsia="ru-RU" w:bidi="ru-RU"/>
              </w:rPr>
              <w:t>0,045050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3 472,24</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156,42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296 904,30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533"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сахарного диабета</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22.4.2</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center"/>
              <w:rPr>
                <w:sz w:val="22"/>
                <w:szCs w:val="22"/>
              </w:rPr>
            </w:pPr>
            <w:r>
              <w:rPr>
                <w:color w:val="000000"/>
                <w:spacing w:val="0"/>
                <w:w w:val="100"/>
                <w:position w:val="0"/>
                <w:sz w:val="22"/>
                <w:szCs w:val="22"/>
                <w:shd w:val="clear" w:color="auto" w:fill="auto"/>
                <w:lang w:val="ru-RU" w:eastAsia="ru-RU" w:bidi="ru-RU"/>
              </w:rPr>
              <w:t>комплексных посещений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460"/>
              <w:jc w:val="both"/>
              <w:rPr>
                <w:sz w:val="22"/>
                <w:szCs w:val="22"/>
              </w:rPr>
            </w:pPr>
            <w:r>
              <w:rPr>
                <w:color w:val="000000"/>
                <w:spacing w:val="0"/>
                <w:w w:val="100"/>
                <w:position w:val="0"/>
                <w:sz w:val="22"/>
                <w:szCs w:val="22"/>
                <w:shd w:val="clear" w:color="auto" w:fill="auto"/>
                <w:lang w:val="ru-RU" w:eastAsia="ru-RU" w:bidi="ru-RU"/>
              </w:rPr>
              <w:t>0,059800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1 310,97</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78,40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148 801,60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528"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болезней системы кровообращения</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22.4.3</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center"/>
              <w:rPr>
                <w:sz w:val="22"/>
                <w:szCs w:val="22"/>
              </w:rPr>
            </w:pPr>
            <w:r>
              <w:rPr>
                <w:color w:val="000000"/>
                <w:spacing w:val="0"/>
                <w:w w:val="100"/>
                <w:position w:val="0"/>
                <w:sz w:val="22"/>
                <w:szCs w:val="22"/>
                <w:shd w:val="clear" w:color="auto" w:fill="auto"/>
                <w:lang w:val="ru-RU" w:eastAsia="ru-RU" w:bidi="ru-RU"/>
              </w:rPr>
              <w:t>комплексных посещений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460"/>
              <w:jc w:val="both"/>
              <w:rPr>
                <w:sz w:val="22"/>
                <w:szCs w:val="22"/>
              </w:rPr>
            </w:pPr>
            <w:r>
              <w:rPr>
                <w:color w:val="000000"/>
                <w:spacing w:val="0"/>
                <w:w w:val="100"/>
                <w:position w:val="0"/>
                <w:sz w:val="22"/>
                <w:szCs w:val="22"/>
                <w:shd w:val="clear" w:color="auto" w:fill="auto"/>
                <w:lang w:val="ru-RU" w:eastAsia="ru-RU" w:bidi="ru-RU"/>
              </w:rPr>
              <w:t>0,125210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2 915,10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365,00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692 793,90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1848"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3. В условиях дневных стационаров(первичная медико-санитарная помощь, специализированная медицинская помощь), за исключением медицинской реабилитации, в том числе</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23</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случаев лечения</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460"/>
              <w:jc w:val="both"/>
              <w:rPr>
                <w:sz w:val="22"/>
                <w:szCs w:val="22"/>
              </w:rPr>
            </w:pPr>
            <w:r>
              <w:rPr>
                <w:color w:val="000000"/>
                <w:spacing w:val="0"/>
                <w:w w:val="100"/>
                <w:position w:val="0"/>
                <w:sz w:val="22"/>
                <w:szCs w:val="22"/>
                <w:shd w:val="clear" w:color="auto" w:fill="auto"/>
                <w:lang w:val="ru-RU" w:eastAsia="ru-RU" w:bidi="ru-RU"/>
              </w:rPr>
              <w:t>0,070478</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29 514,44</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2 080,12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3 948 205,70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696"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3.1. Для медицинской помощи по профилю «онкология»</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23.1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случаев лечения</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460"/>
              <w:jc w:val="both"/>
              <w:rPr>
                <w:sz w:val="22"/>
                <w:szCs w:val="22"/>
              </w:rPr>
            </w:pPr>
            <w:r>
              <w:rPr>
                <w:color w:val="000000"/>
                <w:spacing w:val="0"/>
                <w:w w:val="100"/>
                <w:position w:val="0"/>
                <w:sz w:val="22"/>
                <w:szCs w:val="22"/>
                <w:shd w:val="clear" w:color="auto" w:fill="auto"/>
                <w:lang w:val="ru-RU" w:eastAsia="ru-RU" w:bidi="ru-RU"/>
              </w:rPr>
              <w:t>0,010964</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85 403,68</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936,35</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1 777 250,60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936"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3.2. Для медицинской помощи при экстракорпоральном оплодотворении</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23.2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случаев лечения</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460"/>
              <w:jc w:val="both"/>
              <w:rPr>
                <w:sz w:val="22"/>
                <w:szCs w:val="22"/>
              </w:rPr>
            </w:pPr>
            <w:r>
              <w:rPr>
                <w:color w:val="000000"/>
                <w:spacing w:val="0"/>
                <w:w w:val="100"/>
                <w:position w:val="0"/>
                <w:sz w:val="22"/>
                <w:szCs w:val="22"/>
                <w:shd w:val="clear" w:color="auto" w:fill="auto"/>
                <w:lang w:val="ru-RU" w:eastAsia="ru-RU" w:bidi="ru-RU"/>
              </w:rPr>
              <w:t>0,000560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119 811,17</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67,10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127 359,30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706" w:hRule="exact"/>
        </w:trPr>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21" w:lineRule="auto"/>
              <w:ind w:left="0" w:right="0" w:firstLine="0"/>
              <w:jc w:val="left"/>
              <w:rPr>
                <w:sz w:val="22"/>
                <w:szCs w:val="22"/>
              </w:rPr>
            </w:pPr>
            <w:r>
              <w:rPr>
                <w:color w:val="000000"/>
                <w:spacing w:val="0"/>
                <w:w w:val="100"/>
                <w:position w:val="0"/>
                <w:sz w:val="22"/>
                <w:szCs w:val="22"/>
                <w:shd w:val="clear" w:color="auto" w:fill="auto"/>
                <w:lang w:val="ru-RU" w:eastAsia="ru-RU" w:bidi="ru-RU"/>
              </w:rPr>
              <w:t>3.3 Для медицинской помощи больным с вирусным гепатитом С</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23.3</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случаев лечения</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460"/>
              <w:jc w:val="both"/>
              <w:rPr>
                <w:sz w:val="22"/>
                <w:szCs w:val="22"/>
              </w:rPr>
            </w:pPr>
            <w:r>
              <w:rPr>
                <w:color w:val="000000"/>
                <w:spacing w:val="0"/>
                <w:w w:val="100"/>
                <w:position w:val="0"/>
                <w:sz w:val="22"/>
                <w:szCs w:val="22"/>
                <w:shd w:val="clear" w:color="auto" w:fill="auto"/>
                <w:lang w:val="ru-RU" w:eastAsia="ru-RU" w:bidi="ru-RU"/>
              </w:rPr>
              <w:t>0,000277</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157 695,77</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43,70</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82 948,00</w:t>
            </w:r>
          </w:p>
        </w:tc>
        <w:tc>
          <w:tcPr>
            <w:tcBorders>
              <w:top w:val="single" w:sz="4"/>
              <w:left w:val="single" w:sz="4"/>
              <w:bottom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bl>
    <w:p>
      <w:pPr>
        <w:spacing w:lineRule="exact" w:line="1"/>
        <w:rPr>
          <w:sz w:val="2"/>
          <w:szCs w:val="2"/>
        </w:rPr>
      </w:pPr>
      <w:r>
        <w:br w:type="page"/>
      </w:r>
    </w:p>
    <w:tbl>
      <w:tblPr>
        <w:tblOverlap w:val="never"/>
        <w:jc w:val="center"/>
        <w:tblLayout w:type="fixed"/>
      </w:tblPr>
      <w:tblGrid>
        <w:gridCol w:w="2698"/>
        <w:gridCol w:w="994"/>
        <w:gridCol w:w="1699"/>
        <w:gridCol w:w="1699"/>
        <w:gridCol w:w="1704"/>
        <w:gridCol w:w="1272"/>
        <w:gridCol w:w="1421"/>
        <w:gridCol w:w="1416"/>
        <w:gridCol w:w="1560"/>
        <w:gridCol w:w="859"/>
      </w:tblGrid>
      <w:tr>
        <w:trPr>
          <w:trHeight w:val="346"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6</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7</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8</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9</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10</w:t>
            </w:r>
          </w:p>
        </w:tc>
      </w:tr>
      <w:tr>
        <w:trPr>
          <w:trHeight w:val="1853"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4. Специализированная, включая высокотехнологичную, медицинская помощь, в условиях круглосуточного стационара, за исключением медицинской реабилитации, в том числе</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380"/>
              <w:jc w:val="both"/>
              <w:rPr>
                <w:sz w:val="22"/>
                <w:szCs w:val="22"/>
              </w:rPr>
            </w:pPr>
            <w:r>
              <w:rPr>
                <w:color w:val="000000"/>
                <w:spacing w:val="0"/>
                <w:w w:val="100"/>
                <w:position w:val="0"/>
                <w:sz w:val="22"/>
                <w:szCs w:val="22"/>
                <w:shd w:val="clear" w:color="auto" w:fill="auto"/>
                <w:lang w:val="ru-RU" w:eastAsia="ru-RU" w:bidi="ru-RU"/>
              </w:rPr>
              <w:t>24</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509"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4.1. Медицинская помощь по профилю «онкология»</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24.1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center"/>
              <w:rPr>
                <w:sz w:val="22"/>
                <w:szCs w:val="22"/>
              </w:rPr>
            </w:pPr>
            <w:r>
              <w:rPr>
                <w:color w:val="000000"/>
                <w:spacing w:val="0"/>
                <w:w w:val="100"/>
                <w:position w:val="0"/>
                <w:sz w:val="22"/>
                <w:szCs w:val="22"/>
                <w:shd w:val="clear" w:color="auto" w:fill="auto"/>
                <w:lang w:val="ru-RU" w:eastAsia="ru-RU" w:bidi="ru-RU"/>
              </w:rPr>
              <w:t>случаев госпитализации</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0,008926</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104 273,55</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930,74</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1 766 602,50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470"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4.2. Высокотехнологичная медицинская помощь</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24.2</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center"/>
              <w:rPr>
                <w:sz w:val="22"/>
                <w:szCs w:val="22"/>
              </w:rPr>
            </w:pPr>
            <w:r>
              <w:rPr>
                <w:color w:val="000000"/>
                <w:spacing w:val="0"/>
                <w:w w:val="100"/>
                <w:position w:val="0"/>
                <w:sz w:val="22"/>
                <w:szCs w:val="22"/>
                <w:shd w:val="clear" w:color="auto" w:fill="auto"/>
                <w:lang w:val="ru-RU" w:eastAsia="ru-RU" w:bidi="ru-RU"/>
              </w:rPr>
              <w:t>случаев госпитализации</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0,005834</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199 769,40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1 165,42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2 212 046,60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470"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5. Медицинская реабилитация</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25</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470"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5.1. В амбулаторных условиях</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380"/>
              <w:jc w:val="both"/>
              <w:rPr>
                <w:sz w:val="22"/>
                <w:szCs w:val="22"/>
              </w:rPr>
            </w:pPr>
            <w:r>
              <w:rPr>
                <w:color w:val="000000"/>
                <w:spacing w:val="0"/>
                <w:w w:val="100"/>
                <w:position w:val="0"/>
                <w:sz w:val="22"/>
                <w:szCs w:val="22"/>
                <w:shd w:val="clear" w:color="auto" w:fill="auto"/>
                <w:lang w:val="ru-RU" w:eastAsia="ru-RU" w:bidi="ru-RU"/>
              </w:rPr>
              <w:t>26</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center"/>
              <w:rPr>
                <w:sz w:val="22"/>
                <w:szCs w:val="22"/>
              </w:rPr>
            </w:pPr>
            <w:r>
              <w:rPr>
                <w:color w:val="000000"/>
                <w:spacing w:val="0"/>
                <w:w w:val="100"/>
                <w:position w:val="0"/>
                <w:sz w:val="22"/>
                <w:szCs w:val="22"/>
                <w:shd w:val="clear" w:color="auto" w:fill="auto"/>
                <w:lang w:val="ru-RU" w:eastAsia="ru-RU" w:bidi="ru-RU"/>
              </w:rPr>
              <w:t>комплексных посещений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0,003116</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23 888,88</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74,43</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141 278,80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1157"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5.2. В условиях дневных стационаров(первичная медико-санитарная помощь, специализированная медицинская помощь)</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380"/>
              <w:jc w:val="both"/>
              <w:rPr>
                <w:sz w:val="22"/>
                <w:szCs w:val="22"/>
              </w:rPr>
            </w:pPr>
            <w:r>
              <w:rPr>
                <w:color w:val="000000"/>
                <w:spacing w:val="0"/>
                <w:w w:val="100"/>
                <w:position w:val="0"/>
                <w:sz w:val="22"/>
                <w:szCs w:val="22"/>
                <w:shd w:val="clear" w:color="auto" w:fill="auto"/>
                <w:lang w:val="ru-RU" w:eastAsia="ru-RU" w:bidi="ru-RU"/>
              </w:rPr>
              <w:t>27</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случаев лечения</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0,002601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28 100,81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73,10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138 733,70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139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5.3. Специализированная, в том числе высокотехнологичная, медицинская помощь в условиях круглосуточного стационара</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380"/>
              <w:jc w:val="both"/>
              <w:rPr>
                <w:sz w:val="22"/>
                <w:szCs w:val="22"/>
              </w:rPr>
            </w:pPr>
            <w:r>
              <w:rPr>
                <w:color w:val="000000"/>
                <w:spacing w:val="0"/>
                <w:w w:val="100"/>
                <w:position w:val="0"/>
                <w:sz w:val="22"/>
                <w:szCs w:val="22"/>
                <w:shd w:val="clear" w:color="auto" w:fill="auto"/>
                <w:lang w:val="ru-RU" w:eastAsia="ru-RU" w:bidi="ru-RU"/>
              </w:rPr>
              <w:t>28</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23" w:lineRule="auto"/>
              <w:ind w:left="0" w:right="0" w:firstLine="0"/>
              <w:jc w:val="center"/>
              <w:rPr>
                <w:sz w:val="22"/>
                <w:szCs w:val="22"/>
              </w:rPr>
            </w:pPr>
            <w:r>
              <w:rPr>
                <w:color w:val="000000"/>
                <w:spacing w:val="0"/>
                <w:w w:val="100"/>
                <w:position w:val="0"/>
                <w:sz w:val="22"/>
                <w:szCs w:val="22"/>
                <w:shd w:val="clear" w:color="auto" w:fill="auto"/>
                <w:lang w:val="ru-RU" w:eastAsia="ru-RU" w:bidi="ru-RU"/>
              </w:rPr>
              <w:t>случаев госпитализации</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0,005426</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53 123,77</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288,25</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547 121,70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701"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both"/>
              <w:rPr>
                <w:sz w:val="22"/>
                <w:szCs w:val="22"/>
              </w:rPr>
            </w:pPr>
            <w:r>
              <w:rPr>
                <w:color w:val="000000"/>
                <w:spacing w:val="0"/>
                <w:w w:val="100"/>
                <w:position w:val="0"/>
                <w:sz w:val="22"/>
                <w:szCs w:val="22"/>
                <w:shd w:val="clear" w:color="auto" w:fill="auto"/>
                <w:lang w:val="ru-RU" w:eastAsia="ru-RU" w:bidi="ru-RU"/>
              </w:rPr>
              <w:t>6. Паллиативная медицинская помощь</w:t>
            </w:r>
            <w:r>
              <w:rPr>
                <w:color w:val="000000"/>
                <w:spacing w:val="0"/>
                <w:w w:val="100"/>
                <w:position w:val="0"/>
                <w:sz w:val="22"/>
                <w:szCs w:val="22"/>
                <w:shd w:val="clear" w:color="auto" w:fill="auto"/>
                <w:vertAlign w:val="superscript"/>
                <w:lang w:val="ru-RU" w:eastAsia="ru-RU" w:bidi="ru-RU"/>
              </w:rPr>
              <w:t>11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380"/>
              <w:jc w:val="both"/>
              <w:rPr>
                <w:sz w:val="22"/>
                <w:szCs w:val="22"/>
              </w:rPr>
            </w:pPr>
            <w:r>
              <w:rPr>
                <w:color w:val="000000"/>
                <w:spacing w:val="0"/>
                <w:w w:val="100"/>
                <w:position w:val="0"/>
                <w:sz w:val="22"/>
                <w:szCs w:val="22"/>
                <w:shd w:val="clear" w:color="auto" w:fill="auto"/>
                <w:lang w:val="ru-RU" w:eastAsia="ru-RU" w:bidi="ru-RU"/>
              </w:rPr>
              <w:t>29</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931"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6.1. Первичная медицинская помощь, в том числе доврачебная и врачебная</w:t>
            </w:r>
            <w:r>
              <w:rPr>
                <w:color w:val="000000"/>
                <w:spacing w:val="0"/>
                <w:w w:val="100"/>
                <w:position w:val="0"/>
                <w:sz w:val="22"/>
                <w:szCs w:val="22"/>
                <w:shd w:val="clear" w:color="auto" w:fill="auto"/>
                <w:vertAlign w:val="superscript"/>
                <w:lang w:val="ru-RU" w:eastAsia="ru-RU" w:bidi="ru-RU"/>
              </w:rPr>
              <w:t>9</w:t>
            </w:r>
            <w:r>
              <w:rPr>
                <w:color w:val="000000"/>
                <w:spacing w:val="0"/>
                <w:w w:val="100"/>
                <w:position w:val="0"/>
                <w:sz w:val="22"/>
                <w:szCs w:val="22"/>
                <w:shd w:val="clear" w:color="auto" w:fill="auto"/>
                <w:lang w:val="ru-RU" w:eastAsia="ru-RU" w:bidi="ru-RU"/>
              </w:rPr>
              <w:t>, всего, в том числе</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29.1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посещений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1166" w:hRule="exact"/>
        </w:trPr>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6.1.1. Посещение по паллиативной медицинской помощи без учета посещений на дому патронажными бригадами</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29.1.1</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посещений</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bottom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bl>
    <w:p>
      <w:pPr>
        <w:spacing w:lineRule="exact" w:line="1"/>
        <w:rPr>
          <w:sz w:val="2"/>
          <w:szCs w:val="2"/>
        </w:rPr>
      </w:pPr>
      <w:r>
        <w:br w:type="page"/>
      </w:r>
    </w:p>
    <w:tbl>
      <w:tblPr>
        <w:tblOverlap w:val="never"/>
        <w:jc w:val="center"/>
        <w:tblLayout w:type="fixed"/>
      </w:tblPr>
      <w:tblGrid>
        <w:gridCol w:w="2698"/>
        <w:gridCol w:w="994"/>
        <w:gridCol w:w="1699"/>
        <w:gridCol w:w="1699"/>
        <w:gridCol w:w="1704"/>
        <w:gridCol w:w="1272"/>
        <w:gridCol w:w="1421"/>
        <w:gridCol w:w="1416"/>
        <w:gridCol w:w="1560"/>
        <w:gridCol w:w="859"/>
      </w:tblGrid>
      <w:tr>
        <w:trPr>
          <w:trHeight w:val="346"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6</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7</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8</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9</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10</w:t>
            </w:r>
          </w:p>
        </w:tc>
      </w:tr>
      <w:tr>
        <w:trPr>
          <w:trHeight w:val="701"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6.1.2. Посещения на дому выездными патронажными бригадами</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29.1.2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посещений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139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6.2. Оказываемая в стационарных условиях (включая койки паллиативной медицинской помощи и койки сестринского ухода)</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29.2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койко-дней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466"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28" w:lineRule="auto"/>
              <w:ind w:left="0" w:right="0" w:firstLine="0"/>
              <w:jc w:val="left"/>
              <w:rPr>
                <w:sz w:val="22"/>
                <w:szCs w:val="22"/>
              </w:rPr>
            </w:pPr>
            <w:r>
              <w:rPr>
                <w:color w:val="000000"/>
                <w:spacing w:val="0"/>
                <w:w w:val="100"/>
                <w:position w:val="0"/>
                <w:sz w:val="22"/>
                <w:szCs w:val="22"/>
                <w:shd w:val="clear" w:color="auto" w:fill="auto"/>
                <w:lang w:val="ru-RU" w:eastAsia="ru-RU" w:bidi="ru-RU"/>
              </w:rPr>
              <w:t>6.3. Оказываемая в условиях дневного стационара</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29.3</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случаев лечения</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701"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7. Расходы на ведение дела страховых медицинских организаций (далее - СМО)</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190,90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362 344,00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250"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8. Иные расходы</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31</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1157"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из строки 20:</w:t>
            </w:r>
          </w:p>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1. Медицинская помощь, предоставляемая в рамках базовой программы ОМС застрахованным лицам</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19 702,51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37 396 741,00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706"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1) скорая, в том числе скорая специализированная, медицинская помощь</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33</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вызовов</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0,290000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4 041,32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1 171,98</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2 224 504,20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1157"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2) первичная медико- санитарная помощь в амбулаторных условиях, за исключением медицинской реабилитации</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34</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768"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6" w:lineRule="auto"/>
              <w:ind w:left="0" w:right="0" w:firstLine="0"/>
              <w:jc w:val="left"/>
              <w:rPr>
                <w:sz w:val="22"/>
                <w:szCs w:val="22"/>
              </w:rPr>
            </w:pPr>
            <w:r>
              <w:rPr>
                <w:color w:val="000000"/>
                <w:spacing w:val="0"/>
                <w:w w:val="100"/>
                <w:position w:val="0"/>
                <w:sz w:val="22"/>
                <w:szCs w:val="22"/>
                <w:shd w:val="clear" w:color="auto" w:fill="auto"/>
                <w:lang w:val="ru-RU" w:eastAsia="ru-RU" w:bidi="ru-RU"/>
              </w:rPr>
              <w:t>2.1) посещения с профилактической и иными целями, всего, из них</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34.1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6" w:lineRule="auto"/>
              <w:ind w:left="0" w:right="0" w:firstLine="0"/>
              <w:jc w:val="center"/>
              <w:rPr>
                <w:sz w:val="22"/>
                <w:szCs w:val="22"/>
              </w:rPr>
            </w:pPr>
            <w:r>
              <w:rPr>
                <w:color w:val="000000"/>
                <w:spacing w:val="0"/>
                <w:w w:val="100"/>
                <w:position w:val="0"/>
                <w:sz w:val="22"/>
                <w:szCs w:val="22"/>
                <w:shd w:val="clear" w:color="auto" w:fill="auto"/>
                <w:lang w:val="ru-RU" w:eastAsia="ru-RU" w:bidi="ru-RU"/>
              </w:rPr>
              <w:t>посещений / комплексных посещений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2,833267</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1 007,59</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2 854,79</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5 418 581,80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696"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для проведения профилактических медицинских осмотров</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34.1.1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18" w:lineRule="auto"/>
              <w:ind w:left="0" w:right="0" w:firstLine="0"/>
              <w:jc w:val="center"/>
              <w:rPr>
                <w:sz w:val="22"/>
                <w:szCs w:val="22"/>
              </w:rPr>
            </w:pPr>
            <w:r>
              <w:rPr>
                <w:color w:val="000000"/>
                <w:spacing w:val="0"/>
                <w:w w:val="100"/>
                <w:position w:val="0"/>
                <w:sz w:val="22"/>
                <w:szCs w:val="22"/>
                <w:shd w:val="clear" w:color="auto" w:fill="auto"/>
                <w:lang w:val="ru-RU" w:eastAsia="ru-RU" w:bidi="ru-RU"/>
              </w:rPr>
              <w:t>комплексных посещений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0,311412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2 475,42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770,88</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1 463 176,20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701"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для проведения диспансеризации, всего, в том числе</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34.1.2</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center"/>
              <w:rPr>
                <w:sz w:val="22"/>
                <w:szCs w:val="22"/>
              </w:rPr>
            </w:pPr>
            <w:r>
              <w:rPr>
                <w:color w:val="000000"/>
                <w:spacing w:val="0"/>
                <w:w w:val="100"/>
                <w:position w:val="0"/>
                <w:sz w:val="22"/>
                <w:szCs w:val="22"/>
                <w:shd w:val="clear" w:color="auto" w:fill="auto"/>
                <w:lang w:val="ru-RU" w:eastAsia="ru-RU" w:bidi="ru-RU"/>
              </w:rPr>
              <w:t>комплексных посещений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0,388591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3 022,40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1 174,48</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2 229 240,60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480" w:hRule="exact"/>
        </w:trPr>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для проведения углубленной диспансеризации</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34.1.2.1</w:t>
            </w:r>
          </w:p>
        </w:tc>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center"/>
              <w:rPr>
                <w:sz w:val="22"/>
                <w:szCs w:val="22"/>
              </w:rPr>
            </w:pPr>
            <w:r>
              <w:rPr>
                <w:color w:val="000000"/>
                <w:spacing w:val="0"/>
                <w:w w:val="100"/>
                <w:position w:val="0"/>
                <w:sz w:val="22"/>
                <w:szCs w:val="22"/>
                <w:shd w:val="clear" w:color="auto" w:fill="auto"/>
                <w:lang w:val="ru-RU" w:eastAsia="ru-RU" w:bidi="ru-RU"/>
              </w:rPr>
              <w:t>комплексных посещений</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0,050758</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1 301,03</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66,04</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125 343,80</w:t>
            </w:r>
          </w:p>
        </w:tc>
        <w:tc>
          <w:tcPr>
            <w:tcBorders>
              <w:top w:val="single" w:sz="4"/>
              <w:left w:val="single" w:sz="4"/>
              <w:bottom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bl>
    <w:p>
      <w:pPr>
        <w:spacing w:lineRule="exact" w:line="1"/>
        <w:rPr>
          <w:sz w:val="2"/>
          <w:szCs w:val="2"/>
        </w:rPr>
      </w:pPr>
      <w:r>
        <w:br w:type="page"/>
      </w:r>
    </w:p>
    <w:tbl>
      <w:tblPr>
        <w:tblOverlap w:val="never"/>
        <w:jc w:val="center"/>
        <w:tblLayout w:type="fixed"/>
      </w:tblPr>
      <w:tblGrid>
        <w:gridCol w:w="2698"/>
        <w:gridCol w:w="994"/>
        <w:gridCol w:w="1699"/>
        <w:gridCol w:w="1699"/>
        <w:gridCol w:w="1704"/>
        <w:gridCol w:w="1272"/>
        <w:gridCol w:w="1421"/>
        <w:gridCol w:w="1416"/>
        <w:gridCol w:w="1560"/>
        <w:gridCol w:w="859"/>
      </w:tblGrid>
      <w:tr>
        <w:trPr>
          <w:trHeight w:val="346"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6</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7</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8</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9</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10</w:t>
            </w:r>
          </w:p>
        </w:tc>
      </w:tr>
      <w:tr>
        <w:trPr>
          <w:trHeight w:val="470"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для посещений с иными целями</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34.1.3</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посещений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460"/>
              <w:jc w:val="both"/>
              <w:rPr>
                <w:sz w:val="22"/>
                <w:szCs w:val="22"/>
              </w:rPr>
            </w:pPr>
            <w:r>
              <w:rPr>
                <w:color w:val="000000"/>
                <w:spacing w:val="0"/>
                <w:w w:val="100"/>
                <w:position w:val="0"/>
                <w:sz w:val="22"/>
                <w:szCs w:val="22"/>
                <w:shd w:val="clear" w:color="auto" w:fill="auto"/>
                <w:lang w:val="ru-RU" w:eastAsia="ru-RU" w:bidi="ru-RU"/>
              </w:rPr>
              <w:t>2,133264</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426,31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909,43</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1 726 165,00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240"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2.2) в неотложной форме</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34.2</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посещений</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460"/>
              <w:jc w:val="both"/>
              <w:rPr>
                <w:sz w:val="22"/>
                <w:szCs w:val="22"/>
              </w:rPr>
            </w:pPr>
            <w:r>
              <w:rPr>
                <w:color w:val="000000"/>
                <w:spacing w:val="0"/>
                <w:w w:val="100"/>
                <w:position w:val="0"/>
                <w:sz w:val="22"/>
                <w:szCs w:val="22"/>
                <w:shd w:val="clear" w:color="auto" w:fill="auto"/>
                <w:lang w:val="ru-RU" w:eastAsia="ru-RU" w:bidi="ru-RU"/>
              </w:rPr>
              <w:t>0,540000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924,11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499,02</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947 173,90</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1848"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2.3)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ОМС</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34.3</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обращений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460"/>
              <w:jc w:val="both"/>
              <w:rPr>
                <w:sz w:val="22"/>
                <w:szCs w:val="22"/>
              </w:rPr>
            </w:pPr>
            <w:r>
              <w:rPr>
                <w:color w:val="000000"/>
                <w:spacing w:val="0"/>
                <w:w w:val="100"/>
                <w:position w:val="0"/>
                <w:sz w:val="22"/>
                <w:szCs w:val="22"/>
                <w:shd w:val="clear" w:color="auto" w:fill="auto"/>
                <w:lang w:val="ru-RU" w:eastAsia="ru-RU" w:bidi="ru-RU"/>
              </w:rPr>
              <w:t>1,787700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2 067,34</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3 695,78</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7 014 856,70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245"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компьютерная томография</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34.3.1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40"/>
              <w:jc w:val="both"/>
              <w:rPr>
                <w:sz w:val="22"/>
                <w:szCs w:val="22"/>
              </w:rPr>
            </w:pPr>
            <w:r>
              <w:rPr>
                <w:color w:val="000000"/>
                <w:spacing w:val="0"/>
                <w:w w:val="100"/>
                <w:position w:val="0"/>
                <w:sz w:val="22"/>
                <w:szCs w:val="22"/>
                <w:shd w:val="clear" w:color="auto" w:fill="auto"/>
                <w:lang w:val="ru-RU" w:eastAsia="ru-RU" w:bidi="ru-RU"/>
              </w:rPr>
              <w:t>исследований</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0,050465</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3 230,69</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163,04</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309 454,90</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470"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магнитно-резонансная томография</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34.3.2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240"/>
              <w:jc w:val="both"/>
              <w:rPr>
                <w:sz w:val="22"/>
                <w:szCs w:val="22"/>
              </w:rPr>
            </w:pPr>
            <w:r>
              <w:rPr>
                <w:color w:val="000000"/>
                <w:spacing w:val="0"/>
                <w:w w:val="100"/>
                <w:position w:val="0"/>
                <w:sz w:val="22"/>
                <w:szCs w:val="22"/>
                <w:shd w:val="clear" w:color="auto" w:fill="auto"/>
                <w:lang w:val="ru-RU" w:eastAsia="ru-RU" w:bidi="ru-RU"/>
              </w:rPr>
              <w:t>исследований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460"/>
              <w:jc w:val="both"/>
              <w:rPr>
                <w:sz w:val="22"/>
                <w:szCs w:val="22"/>
              </w:rPr>
            </w:pPr>
            <w:r>
              <w:rPr>
                <w:color w:val="000000"/>
                <w:spacing w:val="0"/>
                <w:w w:val="100"/>
                <w:position w:val="0"/>
                <w:sz w:val="22"/>
                <w:szCs w:val="22"/>
                <w:shd w:val="clear" w:color="auto" w:fill="auto"/>
                <w:lang w:val="ru-RU" w:eastAsia="ru-RU" w:bidi="ru-RU"/>
              </w:rPr>
              <w:t>0,018179</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4 411,38</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80,19</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152 214,70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696"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6" w:lineRule="auto"/>
              <w:ind w:left="0" w:right="0" w:firstLine="0"/>
              <w:jc w:val="left"/>
              <w:rPr>
                <w:sz w:val="22"/>
                <w:szCs w:val="22"/>
              </w:rPr>
            </w:pPr>
            <w:r>
              <w:rPr>
                <w:color w:val="000000"/>
                <w:spacing w:val="0"/>
                <w:w w:val="100"/>
                <w:position w:val="0"/>
                <w:sz w:val="22"/>
                <w:szCs w:val="22"/>
                <w:shd w:val="clear" w:color="auto" w:fill="auto"/>
                <w:lang w:val="ru-RU" w:eastAsia="ru-RU" w:bidi="ru-RU"/>
              </w:rPr>
              <w:t>ультразвуковое исследование сердечно</w:t>
              <w:softHyphen/>
              <w:t>сосудистой системы</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34.3.3</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240"/>
              <w:jc w:val="both"/>
              <w:rPr>
                <w:sz w:val="22"/>
                <w:szCs w:val="22"/>
              </w:rPr>
            </w:pPr>
            <w:r>
              <w:rPr>
                <w:color w:val="000000"/>
                <w:spacing w:val="0"/>
                <w:w w:val="100"/>
                <w:position w:val="0"/>
                <w:sz w:val="22"/>
                <w:szCs w:val="22"/>
                <w:shd w:val="clear" w:color="auto" w:fill="auto"/>
                <w:lang w:val="ru-RU" w:eastAsia="ru-RU" w:bidi="ru-RU"/>
              </w:rPr>
              <w:t>исследований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460"/>
              <w:jc w:val="both"/>
              <w:rPr>
                <w:sz w:val="22"/>
                <w:szCs w:val="22"/>
              </w:rPr>
            </w:pPr>
            <w:r>
              <w:rPr>
                <w:color w:val="000000"/>
                <w:spacing w:val="0"/>
                <w:w w:val="100"/>
                <w:position w:val="0"/>
                <w:sz w:val="22"/>
                <w:szCs w:val="22"/>
                <w:shd w:val="clear" w:color="auto" w:fill="auto"/>
                <w:lang w:val="ru-RU" w:eastAsia="ru-RU" w:bidi="ru-RU"/>
              </w:rPr>
              <w:t>0,094890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652,39</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61,91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117 500,70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701"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эндоскопическое диагностическое исследование</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34.3.4</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240"/>
              <w:jc w:val="both"/>
              <w:rPr>
                <w:sz w:val="22"/>
                <w:szCs w:val="22"/>
              </w:rPr>
            </w:pPr>
            <w:r>
              <w:rPr>
                <w:color w:val="000000"/>
                <w:spacing w:val="0"/>
                <w:w w:val="100"/>
                <w:position w:val="0"/>
                <w:sz w:val="22"/>
                <w:szCs w:val="22"/>
                <w:shd w:val="clear" w:color="auto" w:fill="auto"/>
                <w:lang w:val="ru-RU" w:eastAsia="ru-RU" w:bidi="ru-RU"/>
              </w:rPr>
              <w:t>исследований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460"/>
              <w:jc w:val="both"/>
              <w:rPr>
                <w:sz w:val="22"/>
                <w:szCs w:val="22"/>
              </w:rPr>
            </w:pPr>
            <w:r>
              <w:rPr>
                <w:color w:val="000000"/>
                <w:spacing w:val="0"/>
                <w:w w:val="100"/>
                <w:position w:val="0"/>
                <w:sz w:val="22"/>
                <w:szCs w:val="22"/>
                <w:shd w:val="clear" w:color="auto" w:fill="auto"/>
                <w:lang w:val="ru-RU" w:eastAsia="ru-RU" w:bidi="ru-RU"/>
              </w:rPr>
              <w:t>0,030918</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1 196,27</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36,99</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70 203,10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116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6" w:lineRule="auto"/>
              <w:ind w:left="0" w:right="0" w:firstLine="0"/>
              <w:jc w:val="left"/>
              <w:rPr>
                <w:sz w:val="22"/>
                <w:szCs w:val="22"/>
              </w:rPr>
            </w:pPr>
            <w:r>
              <w:rPr>
                <w:color w:val="000000"/>
                <w:spacing w:val="0"/>
                <w:w w:val="100"/>
                <w:position w:val="0"/>
                <w:sz w:val="22"/>
                <w:szCs w:val="22"/>
                <w:shd w:val="clear" w:color="auto" w:fill="auto"/>
                <w:lang w:val="ru-RU" w:eastAsia="ru-RU" w:bidi="ru-RU"/>
              </w:rPr>
              <w:t>молекулярно-генетическое исследование с целью диагностики онкологических заболеваний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34.3.5</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240"/>
              <w:jc w:val="both"/>
              <w:rPr>
                <w:sz w:val="22"/>
                <w:szCs w:val="22"/>
              </w:rPr>
            </w:pPr>
            <w:r>
              <w:rPr>
                <w:color w:val="000000"/>
                <w:spacing w:val="0"/>
                <w:w w:val="100"/>
                <w:position w:val="0"/>
                <w:sz w:val="22"/>
                <w:szCs w:val="22"/>
                <w:shd w:val="clear" w:color="auto" w:fill="auto"/>
                <w:lang w:val="ru-RU" w:eastAsia="ru-RU" w:bidi="ru-RU"/>
              </w:rPr>
              <w:t>исследований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460"/>
              <w:jc w:val="both"/>
              <w:rPr>
                <w:sz w:val="22"/>
                <w:szCs w:val="22"/>
              </w:rPr>
            </w:pPr>
            <w:r>
              <w:rPr>
                <w:color w:val="000000"/>
                <w:spacing w:val="0"/>
                <w:w w:val="100"/>
                <w:position w:val="0"/>
                <w:sz w:val="22"/>
                <w:szCs w:val="22"/>
                <w:shd w:val="clear" w:color="auto" w:fill="auto"/>
                <w:lang w:val="ru-RU" w:eastAsia="ru-RU" w:bidi="ru-RU"/>
              </w:rPr>
              <w:t>0,001120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10 046,00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11,25</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21 357,80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1848"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пато лого -анатомическое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34.3.6</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240"/>
              <w:jc w:val="both"/>
              <w:rPr>
                <w:sz w:val="22"/>
                <w:szCs w:val="22"/>
              </w:rPr>
            </w:pPr>
            <w:r>
              <w:rPr>
                <w:color w:val="000000"/>
                <w:spacing w:val="0"/>
                <w:w w:val="100"/>
                <w:position w:val="0"/>
                <w:sz w:val="22"/>
                <w:szCs w:val="22"/>
                <w:shd w:val="clear" w:color="auto" w:fill="auto"/>
                <w:lang w:val="ru-RU" w:eastAsia="ru-RU" w:bidi="ru-RU"/>
              </w:rPr>
              <w:t>исследований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460"/>
              <w:jc w:val="both"/>
              <w:rPr>
                <w:sz w:val="22"/>
                <w:szCs w:val="22"/>
              </w:rPr>
            </w:pPr>
            <w:r>
              <w:rPr>
                <w:color w:val="000000"/>
                <w:spacing w:val="0"/>
                <w:w w:val="100"/>
                <w:position w:val="0"/>
                <w:sz w:val="22"/>
                <w:szCs w:val="22"/>
                <w:shd w:val="clear" w:color="auto" w:fill="auto"/>
                <w:lang w:val="ru-RU" w:eastAsia="ru-RU" w:bidi="ru-RU"/>
              </w:rPr>
              <w:t>0,015192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2 477,52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37,64</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71 439,30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701"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6" w:lineRule="auto"/>
              <w:ind w:left="0" w:right="0" w:firstLine="0"/>
              <w:jc w:val="left"/>
              <w:rPr>
                <w:sz w:val="22"/>
                <w:szCs w:val="22"/>
              </w:rPr>
            </w:pPr>
            <w:r>
              <w:rPr>
                <w:color w:val="000000"/>
                <w:spacing w:val="0"/>
                <w:w w:val="100"/>
                <w:position w:val="0"/>
                <w:sz w:val="22"/>
                <w:szCs w:val="22"/>
                <w:shd w:val="clear" w:color="auto" w:fill="auto"/>
                <w:lang w:val="ru-RU" w:eastAsia="ru-RU" w:bidi="ru-RU"/>
              </w:rPr>
              <w:t xml:space="preserve">тестирование на выявление новой коронавирусной инфекции </w:t>
            </w:r>
            <w:r>
              <w:rPr>
                <w:color w:val="000000"/>
                <w:spacing w:val="0"/>
                <w:w w:val="100"/>
                <w:position w:val="0"/>
                <w:sz w:val="22"/>
                <w:szCs w:val="22"/>
                <w:shd w:val="clear" w:color="auto" w:fill="auto"/>
                <w:lang w:val="en-US" w:eastAsia="en-US" w:bidi="en-US"/>
              </w:rPr>
              <w:t>(COVID-19)</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34.3.7</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240"/>
              <w:jc w:val="both"/>
              <w:rPr>
                <w:sz w:val="22"/>
                <w:szCs w:val="22"/>
              </w:rPr>
            </w:pPr>
            <w:r>
              <w:rPr>
                <w:color w:val="000000"/>
                <w:spacing w:val="0"/>
                <w:w w:val="100"/>
                <w:position w:val="0"/>
                <w:sz w:val="22"/>
                <w:szCs w:val="22"/>
                <w:shd w:val="clear" w:color="auto" w:fill="auto"/>
                <w:lang w:val="ru-RU" w:eastAsia="ru-RU" w:bidi="ru-RU"/>
              </w:rPr>
              <w:t>исследований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460"/>
              <w:jc w:val="both"/>
              <w:rPr>
                <w:sz w:val="22"/>
                <w:szCs w:val="22"/>
              </w:rPr>
            </w:pPr>
            <w:r>
              <w:rPr>
                <w:color w:val="000000"/>
                <w:spacing w:val="0"/>
                <w:w w:val="100"/>
                <w:position w:val="0"/>
                <w:sz w:val="22"/>
                <w:szCs w:val="22"/>
                <w:shd w:val="clear" w:color="auto" w:fill="auto"/>
                <w:lang w:val="ru-RU" w:eastAsia="ru-RU" w:bidi="ru-RU"/>
              </w:rPr>
              <w:t>0,102779</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479,57</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49,29</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93 555,50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710" w:hRule="exact"/>
        </w:trPr>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2.4) диспансерное наблюдение, в том числе по поводу</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34.4</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18" w:lineRule="auto"/>
              <w:ind w:left="0" w:right="0" w:firstLine="0"/>
              <w:jc w:val="center"/>
              <w:rPr>
                <w:sz w:val="22"/>
                <w:szCs w:val="22"/>
              </w:rPr>
            </w:pPr>
            <w:r>
              <w:rPr>
                <w:color w:val="000000"/>
                <w:spacing w:val="0"/>
                <w:w w:val="100"/>
                <w:position w:val="0"/>
                <w:sz w:val="22"/>
                <w:szCs w:val="22"/>
                <w:shd w:val="clear" w:color="auto" w:fill="auto"/>
                <w:lang w:val="ru-RU" w:eastAsia="ru-RU" w:bidi="ru-RU"/>
              </w:rPr>
              <w:t>комплексных посещений</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460"/>
              <w:jc w:val="both"/>
              <w:rPr>
                <w:sz w:val="22"/>
                <w:szCs w:val="22"/>
              </w:rPr>
            </w:pPr>
            <w:r>
              <w:rPr>
                <w:color w:val="000000"/>
                <w:spacing w:val="0"/>
                <w:w w:val="100"/>
                <w:position w:val="0"/>
                <w:sz w:val="22"/>
                <w:szCs w:val="22"/>
                <w:shd w:val="clear" w:color="auto" w:fill="auto"/>
                <w:lang w:val="ru-RU" w:eastAsia="ru-RU" w:bidi="ru-RU"/>
              </w:rPr>
              <w:t>0,261736</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2 464,04</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644,93</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1 224 117,80</w:t>
            </w:r>
          </w:p>
        </w:tc>
        <w:tc>
          <w:tcPr>
            <w:tcBorders>
              <w:top w:val="single" w:sz="4"/>
              <w:left w:val="single" w:sz="4"/>
              <w:bottom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bl>
    <w:p>
      <w:pPr>
        <w:spacing w:lineRule="exact" w:line="1"/>
        <w:rPr>
          <w:sz w:val="2"/>
          <w:szCs w:val="2"/>
        </w:rPr>
      </w:pPr>
      <w:r>
        <w:br w:type="page"/>
      </w:r>
    </w:p>
    <w:tbl>
      <w:tblPr>
        <w:tblOverlap w:val="never"/>
        <w:jc w:val="center"/>
        <w:tblLayout w:type="fixed"/>
      </w:tblPr>
      <w:tblGrid>
        <w:gridCol w:w="2698"/>
        <w:gridCol w:w="994"/>
        <w:gridCol w:w="1699"/>
        <w:gridCol w:w="1699"/>
        <w:gridCol w:w="1704"/>
        <w:gridCol w:w="1272"/>
        <w:gridCol w:w="1421"/>
        <w:gridCol w:w="1416"/>
        <w:gridCol w:w="1560"/>
        <w:gridCol w:w="859"/>
      </w:tblGrid>
      <w:tr>
        <w:trPr>
          <w:trHeight w:val="346"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6</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7</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8</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9</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10</w:t>
            </w:r>
          </w:p>
        </w:tc>
      </w:tr>
      <w:tr>
        <w:trPr>
          <w:trHeight w:val="610"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18" w:lineRule="auto"/>
              <w:ind w:left="0" w:right="0" w:firstLine="0"/>
              <w:jc w:val="both"/>
              <w:rPr>
                <w:sz w:val="22"/>
                <w:szCs w:val="22"/>
              </w:rPr>
            </w:pPr>
            <w:r>
              <w:rPr>
                <w:color w:val="000000"/>
                <w:spacing w:val="0"/>
                <w:w w:val="100"/>
                <w:position w:val="0"/>
                <w:sz w:val="22"/>
                <w:szCs w:val="22"/>
                <w:shd w:val="clear" w:color="auto" w:fill="auto"/>
                <w:lang w:val="ru-RU" w:eastAsia="ru-RU" w:bidi="ru-RU"/>
              </w:rPr>
              <w:t>онкологических заболеваний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34.4.1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18" w:lineRule="auto"/>
              <w:ind w:left="0" w:right="0" w:firstLine="0"/>
              <w:jc w:val="center"/>
              <w:rPr>
                <w:sz w:val="22"/>
                <w:szCs w:val="22"/>
              </w:rPr>
            </w:pPr>
            <w:r>
              <w:rPr>
                <w:color w:val="000000"/>
                <w:spacing w:val="0"/>
                <w:w w:val="100"/>
                <w:position w:val="0"/>
                <w:sz w:val="22"/>
                <w:szCs w:val="22"/>
                <w:shd w:val="clear" w:color="auto" w:fill="auto"/>
                <w:lang w:val="ru-RU" w:eastAsia="ru-RU" w:bidi="ru-RU"/>
              </w:rPr>
              <w:t>комплексных посещений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0,045050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3 472,24</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156,42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296 904,30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610"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сахарного диабета</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34.4.2</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4" w:lineRule="auto"/>
              <w:ind w:left="0" w:right="0" w:firstLine="0"/>
              <w:jc w:val="center"/>
              <w:rPr>
                <w:sz w:val="22"/>
                <w:szCs w:val="22"/>
              </w:rPr>
            </w:pPr>
            <w:r>
              <w:rPr>
                <w:color w:val="000000"/>
                <w:spacing w:val="0"/>
                <w:w w:val="100"/>
                <w:position w:val="0"/>
                <w:sz w:val="22"/>
                <w:szCs w:val="22"/>
                <w:shd w:val="clear" w:color="auto" w:fill="auto"/>
                <w:lang w:val="ru-RU" w:eastAsia="ru-RU" w:bidi="ru-RU"/>
              </w:rPr>
              <w:t>комплексных посещений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0,059800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1 310,97</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78,40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148 801,60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614"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болезней системы кровообращения</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34.4.3</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center"/>
              <w:rPr>
                <w:sz w:val="22"/>
                <w:szCs w:val="22"/>
              </w:rPr>
            </w:pPr>
            <w:r>
              <w:rPr>
                <w:color w:val="000000"/>
                <w:spacing w:val="0"/>
                <w:w w:val="100"/>
                <w:position w:val="0"/>
                <w:sz w:val="22"/>
                <w:szCs w:val="22"/>
                <w:shd w:val="clear" w:color="auto" w:fill="auto"/>
                <w:lang w:val="ru-RU" w:eastAsia="ru-RU" w:bidi="ru-RU"/>
              </w:rPr>
              <w:t>комплексных посещений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0,125210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2 915,10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365,00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692 793,90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1848"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3) в условиях дневных стационаров(первичная медико-санитарная помощь, специализированная медицинская помощь), за исключением медицинской реабилитации, в том числе</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380"/>
              <w:jc w:val="left"/>
              <w:rPr>
                <w:sz w:val="22"/>
                <w:szCs w:val="22"/>
              </w:rPr>
            </w:pPr>
            <w:r>
              <w:rPr>
                <w:color w:val="000000"/>
                <w:spacing w:val="0"/>
                <w:w w:val="100"/>
                <w:position w:val="0"/>
                <w:sz w:val="22"/>
                <w:szCs w:val="22"/>
                <w:shd w:val="clear" w:color="auto" w:fill="auto"/>
                <w:lang w:val="ru-RU" w:eastAsia="ru-RU" w:bidi="ru-RU"/>
              </w:rPr>
              <w:t>35</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случаев лечения</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0,070478</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29 514,44</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2 080,12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3 948 205,70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696"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6" w:lineRule="auto"/>
              <w:ind w:left="0" w:right="0" w:firstLine="0"/>
              <w:jc w:val="left"/>
              <w:rPr>
                <w:sz w:val="22"/>
                <w:szCs w:val="22"/>
              </w:rPr>
            </w:pPr>
            <w:r>
              <w:rPr>
                <w:color w:val="000000"/>
                <w:spacing w:val="0"/>
                <w:w w:val="100"/>
                <w:position w:val="0"/>
                <w:sz w:val="22"/>
                <w:szCs w:val="22"/>
                <w:shd w:val="clear" w:color="auto" w:fill="auto"/>
                <w:lang w:val="ru-RU" w:eastAsia="ru-RU" w:bidi="ru-RU"/>
              </w:rPr>
              <w:t>3.1) для медицинской помощи по профилю «онкология»</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35.1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случаев лечения</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0,010964</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85 403,68</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936,35</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1 777 250,60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936"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3.2) для медицинской помощи при экстракорпоральном оплодотворении</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35.2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случаев лечения</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0,000560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119 811,17</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67,10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127 359,30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696"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3.3) для медицинской помощи больным с вирусным гепатитом С</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35.3</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случаев лечения</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0,000277</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157 695,77</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43,70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82 948,00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1848"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4) специализированная, включая высокотехнологичную, медицинская помощь, в условиях круглосуточного стационара, за исключением медицинской реабилитации, в том числе</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36</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701"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4.1) для медицинской помощи по профилю «онкология»</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36.1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23" w:lineRule="auto"/>
              <w:ind w:left="0" w:right="0" w:firstLine="0"/>
              <w:jc w:val="center"/>
              <w:rPr>
                <w:sz w:val="22"/>
                <w:szCs w:val="22"/>
              </w:rPr>
            </w:pPr>
            <w:r>
              <w:rPr>
                <w:color w:val="000000"/>
                <w:spacing w:val="0"/>
                <w:w w:val="100"/>
                <w:position w:val="0"/>
                <w:sz w:val="22"/>
                <w:szCs w:val="22"/>
                <w:shd w:val="clear" w:color="auto" w:fill="auto"/>
                <w:lang w:val="ru-RU" w:eastAsia="ru-RU" w:bidi="ru-RU"/>
              </w:rPr>
              <w:t>случаев госпитализации</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0,008926</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104 273,55</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930,74</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1 766 602,50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624" w:hRule="exact"/>
        </w:trPr>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23" w:lineRule="auto"/>
              <w:ind w:left="0" w:right="0" w:firstLine="0"/>
              <w:jc w:val="left"/>
              <w:rPr>
                <w:sz w:val="22"/>
                <w:szCs w:val="22"/>
              </w:rPr>
            </w:pPr>
            <w:r>
              <w:rPr>
                <w:color w:val="000000"/>
                <w:spacing w:val="0"/>
                <w:w w:val="100"/>
                <w:position w:val="0"/>
                <w:sz w:val="22"/>
                <w:szCs w:val="22"/>
                <w:shd w:val="clear" w:color="auto" w:fill="auto"/>
                <w:lang w:val="ru-RU" w:eastAsia="ru-RU" w:bidi="ru-RU"/>
              </w:rPr>
              <w:t>4.2) высокотехнологичная медицинская помощь</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36.2</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23" w:lineRule="auto"/>
              <w:ind w:left="0" w:right="0" w:firstLine="0"/>
              <w:jc w:val="center"/>
              <w:rPr>
                <w:sz w:val="22"/>
                <w:szCs w:val="22"/>
              </w:rPr>
            </w:pPr>
            <w:r>
              <w:rPr>
                <w:color w:val="000000"/>
                <w:spacing w:val="0"/>
                <w:w w:val="100"/>
                <w:position w:val="0"/>
                <w:sz w:val="22"/>
                <w:szCs w:val="22"/>
                <w:shd w:val="clear" w:color="auto" w:fill="auto"/>
                <w:lang w:val="ru-RU" w:eastAsia="ru-RU" w:bidi="ru-RU"/>
              </w:rPr>
              <w:t>случаев госпитализации</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0,005834</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199 769,40</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1 165,42</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2 212 046,60</w:t>
            </w:r>
          </w:p>
        </w:tc>
        <w:tc>
          <w:tcPr>
            <w:tcBorders>
              <w:top w:val="single" w:sz="4"/>
              <w:left w:val="single" w:sz="4"/>
              <w:bottom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bl>
    <w:p>
      <w:pPr>
        <w:spacing w:lineRule="exact" w:line="1"/>
        <w:rPr>
          <w:sz w:val="2"/>
          <w:szCs w:val="2"/>
        </w:rPr>
      </w:pPr>
      <w:r>
        <w:br w:type="page"/>
      </w:r>
    </w:p>
    <w:tbl>
      <w:tblPr>
        <w:tblOverlap w:val="never"/>
        <w:jc w:val="center"/>
        <w:tblLayout w:type="fixed"/>
      </w:tblPr>
      <w:tblGrid>
        <w:gridCol w:w="2698"/>
        <w:gridCol w:w="994"/>
        <w:gridCol w:w="1699"/>
        <w:gridCol w:w="1699"/>
        <w:gridCol w:w="1704"/>
        <w:gridCol w:w="1272"/>
        <w:gridCol w:w="1421"/>
        <w:gridCol w:w="1416"/>
        <w:gridCol w:w="1560"/>
        <w:gridCol w:w="859"/>
      </w:tblGrid>
      <w:tr>
        <w:trPr>
          <w:trHeight w:val="346"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6</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7</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8</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9</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10</w:t>
            </w:r>
          </w:p>
        </w:tc>
      </w:tr>
      <w:tr>
        <w:trPr>
          <w:trHeight w:val="581"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5) медицинская реабилитация</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37</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638"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5.1) в амбулаторных условиях</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38</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18" w:lineRule="auto"/>
              <w:ind w:left="0" w:right="0" w:firstLine="0"/>
              <w:jc w:val="center"/>
              <w:rPr>
                <w:sz w:val="22"/>
                <w:szCs w:val="22"/>
              </w:rPr>
            </w:pPr>
            <w:r>
              <w:rPr>
                <w:color w:val="000000"/>
                <w:spacing w:val="0"/>
                <w:w w:val="100"/>
                <w:position w:val="0"/>
                <w:sz w:val="22"/>
                <w:szCs w:val="22"/>
                <w:shd w:val="clear" w:color="auto" w:fill="auto"/>
                <w:lang w:val="ru-RU" w:eastAsia="ru-RU" w:bidi="ru-RU"/>
              </w:rPr>
              <w:t>комплексных посещений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0,003116</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23 888,88</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74,43</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141 278,80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1296"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5.2) в условиях дневных стационаров(первичная медико-санитарная помощь, специализированная медицинская помощь)</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39</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случаев лечения</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0,002601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28 100,81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73,10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138 733,70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1478"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5.3) специализированная, в том числе высокотехнологичная, медицинская помощь в условиях круглосуточного стационара</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380"/>
              <w:jc w:val="both"/>
              <w:rPr>
                <w:sz w:val="22"/>
                <w:szCs w:val="22"/>
              </w:rPr>
            </w:pPr>
            <w:r>
              <w:rPr>
                <w:color w:val="000000"/>
                <w:spacing w:val="0"/>
                <w:w w:val="100"/>
                <w:position w:val="0"/>
                <w:sz w:val="22"/>
                <w:szCs w:val="22"/>
                <w:shd w:val="clear" w:color="auto" w:fill="auto"/>
                <w:lang w:val="ru-RU" w:eastAsia="ru-RU" w:bidi="ru-RU"/>
              </w:rPr>
              <w:t>40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18" w:lineRule="auto"/>
              <w:ind w:left="0" w:right="0" w:firstLine="0"/>
              <w:jc w:val="center"/>
              <w:rPr>
                <w:sz w:val="22"/>
                <w:szCs w:val="22"/>
              </w:rPr>
            </w:pPr>
            <w:r>
              <w:rPr>
                <w:color w:val="000000"/>
                <w:spacing w:val="0"/>
                <w:w w:val="100"/>
                <w:position w:val="0"/>
                <w:sz w:val="22"/>
                <w:szCs w:val="22"/>
                <w:shd w:val="clear" w:color="auto" w:fill="auto"/>
                <w:lang w:val="ru-RU" w:eastAsia="ru-RU" w:bidi="ru-RU"/>
              </w:rPr>
              <w:t>случаев госпитализации</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0,005426</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53 123,77</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288,25</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547 121,70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566"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23" w:lineRule="auto"/>
              <w:ind w:left="0" w:right="0" w:firstLine="0"/>
              <w:jc w:val="left"/>
              <w:rPr>
                <w:sz w:val="22"/>
                <w:szCs w:val="22"/>
              </w:rPr>
            </w:pPr>
            <w:r>
              <w:rPr>
                <w:color w:val="000000"/>
                <w:spacing w:val="0"/>
                <w:w w:val="100"/>
                <w:position w:val="0"/>
                <w:sz w:val="22"/>
                <w:szCs w:val="22"/>
                <w:shd w:val="clear" w:color="auto" w:fill="auto"/>
                <w:lang w:val="ru-RU" w:eastAsia="ru-RU" w:bidi="ru-RU"/>
              </w:rPr>
              <w:t>6) расходы на ведение дела СМО</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190,90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362 344,00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1138"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2. Медицинская помощь по видам и заболеваниям, не установленным базовой программой ОМС</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380"/>
              <w:jc w:val="both"/>
              <w:rPr>
                <w:sz w:val="22"/>
                <w:szCs w:val="22"/>
              </w:rPr>
            </w:pPr>
            <w:r>
              <w:rPr>
                <w:color w:val="000000"/>
                <w:spacing w:val="0"/>
                <w:w w:val="100"/>
                <w:position w:val="0"/>
                <w:sz w:val="22"/>
                <w:szCs w:val="22"/>
                <w:shd w:val="clear" w:color="auto" w:fill="auto"/>
                <w:lang w:val="ru-RU" w:eastAsia="ru-RU" w:bidi="ru-RU"/>
              </w:rPr>
              <w:t>42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320"/>
              <w:jc w:val="both"/>
              <w:rPr>
                <w:sz w:val="22"/>
                <w:szCs w:val="22"/>
              </w:rPr>
            </w:pPr>
            <w:r>
              <w:rPr>
                <w:color w:val="000000"/>
                <w:spacing w:val="0"/>
                <w:w w:val="100"/>
                <w:position w:val="0"/>
                <w:sz w:val="22"/>
                <w:szCs w:val="22"/>
                <w:shd w:val="clear" w:color="auto" w:fill="auto"/>
                <w:lang w:val="ru-RU" w:eastAsia="ru-RU" w:bidi="ru-RU"/>
              </w:rPr>
              <w:t>X</w:t>
            </w:r>
          </w:p>
        </w:tc>
      </w:tr>
      <w:tr>
        <w:trPr>
          <w:trHeight w:val="845"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1) скорая, в том числе скорая специализированная, медицинская помощь</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43</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вызовов</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116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2) первичная медико- санитарная помощь в амбулаторных условиях, за исключением медицинской реабилитации</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380"/>
              <w:jc w:val="both"/>
              <w:rPr>
                <w:sz w:val="22"/>
                <w:szCs w:val="22"/>
              </w:rPr>
            </w:pPr>
            <w:r>
              <w:rPr>
                <w:color w:val="000000"/>
                <w:spacing w:val="0"/>
                <w:w w:val="100"/>
                <w:position w:val="0"/>
                <w:sz w:val="22"/>
                <w:szCs w:val="22"/>
                <w:shd w:val="clear" w:color="auto" w:fill="auto"/>
                <w:lang w:val="ru-RU" w:eastAsia="ru-RU" w:bidi="ru-RU"/>
              </w:rPr>
              <w:t>44</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720"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2.1) посещения с профилактической и иными целями, всего, в том числе</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44.1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6" w:lineRule="auto"/>
              <w:ind w:left="0" w:right="0" w:firstLine="0"/>
              <w:jc w:val="center"/>
              <w:rPr>
                <w:sz w:val="22"/>
                <w:szCs w:val="22"/>
              </w:rPr>
            </w:pPr>
            <w:r>
              <w:rPr>
                <w:color w:val="000000"/>
                <w:spacing w:val="0"/>
                <w:w w:val="100"/>
                <w:position w:val="0"/>
                <w:sz w:val="22"/>
                <w:szCs w:val="22"/>
                <w:shd w:val="clear" w:color="auto" w:fill="auto"/>
                <w:lang w:val="ru-RU" w:eastAsia="ru-RU" w:bidi="ru-RU"/>
              </w:rPr>
              <w:t>посещений / комплексных посещений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710" w:hRule="exact"/>
        </w:trPr>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для проведения профилактических медицинских осмотров</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44.1.1</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18" w:lineRule="auto"/>
              <w:ind w:left="0" w:right="0" w:firstLine="0"/>
              <w:jc w:val="center"/>
              <w:rPr>
                <w:sz w:val="22"/>
                <w:szCs w:val="22"/>
              </w:rPr>
            </w:pPr>
            <w:r>
              <w:rPr>
                <w:color w:val="000000"/>
                <w:spacing w:val="0"/>
                <w:w w:val="100"/>
                <w:position w:val="0"/>
                <w:sz w:val="22"/>
                <w:szCs w:val="22"/>
                <w:shd w:val="clear" w:color="auto" w:fill="auto"/>
                <w:lang w:val="ru-RU" w:eastAsia="ru-RU" w:bidi="ru-RU"/>
              </w:rPr>
              <w:t>комплексных посещений</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bottom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bl>
    <w:p>
      <w:pPr>
        <w:spacing w:lineRule="exact" w:line="1"/>
        <w:rPr>
          <w:sz w:val="2"/>
          <w:szCs w:val="2"/>
        </w:rPr>
      </w:pPr>
      <w:r>
        <w:br w:type="page"/>
      </w:r>
    </w:p>
    <w:tbl>
      <w:tblPr>
        <w:tblOverlap w:val="never"/>
        <w:jc w:val="center"/>
        <w:tblLayout w:type="fixed"/>
      </w:tblPr>
      <w:tblGrid>
        <w:gridCol w:w="2698"/>
        <w:gridCol w:w="994"/>
        <w:gridCol w:w="1699"/>
        <w:gridCol w:w="1699"/>
        <w:gridCol w:w="1704"/>
        <w:gridCol w:w="1272"/>
        <w:gridCol w:w="1421"/>
        <w:gridCol w:w="1416"/>
        <w:gridCol w:w="1560"/>
        <w:gridCol w:w="859"/>
      </w:tblGrid>
      <w:tr>
        <w:trPr>
          <w:trHeight w:val="346"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6</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7</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8</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9</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10</w:t>
            </w:r>
          </w:p>
        </w:tc>
      </w:tr>
      <w:tr>
        <w:trPr>
          <w:trHeight w:val="701"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для проведения диспансеризации, всего, в том числе</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44.1.2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18" w:lineRule="auto"/>
              <w:ind w:left="0" w:right="0" w:firstLine="0"/>
              <w:jc w:val="center"/>
              <w:rPr>
                <w:sz w:val="22"/>
                <w:szCs w:val="22"/>
              </w:rPr>
            </w:pPr>
            <w:r>
              <w:rPr>
                <w:color w:val="000000"/>
                <w:spacing w:val="0"/>
                <w:w w:val="100"/>
                <w:position w:val="0"/>
                <w:sz w:val="22"/>
                <w:szCs w:val="22"/>
                <w:shd w:val="clear" w:color="auto" w:fill="auto"/>
                <w:lang w:val="ru-RU" w:eastAsia="ru-RU" w:bidi="ru-RU"/>
              </w:rPr>
              <w:t>комплексных посещений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610"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для проведения углубленной диспансеризации</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44.1.2.1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23" w:lineRule="auto"/>
              <w:ind w:left="0" w:right="0" w:firstLine="0"/>
              <w:jc w:val="center"/>
              <w:rPr>
                <w:sz w:val="22"/>
                <w:szCs w:val="22"/>
              </w:rPr>
            </w:pPr>
            <w:r>
              <w:rPr>
                <w:color w:val="000000"/>
                <w:spacing w:val="0"/>
                <w:w w:val="100"/>
                <w:position w:val="0"/>
                <w:sz w:val="22"/>
                <w:szCs w:val="22"/>
                <w:shd w:val="clear" w:color="auto" w:fill="auto"/>
                <w:lang w:val="ru-RU" w:eastAsia="ru-RU" w:bidi="ru-RU"/>
              </w:rPr>
              <w:t>комплексных посещений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470"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для посещений с иными целями</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44.1.3</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посещений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552"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2.2) в неотложной форме</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44.2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посещений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1613"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2.3)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ОМС</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44.3</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обращений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312"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компьютерная томография</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44.3.1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240"/>
              <w:jc w:val="both"/>
              <w:rPr>
                <w:sz w:val="22"/>
                <w:szCs w:val="22"/>
              </w:rPr>
            </w:pPr>
            <w:r>
              <w:rPr>
                <w:color w:val="000000"/>
                <w:spacing w:val="0"/>
                <w:w w:val="100"/>
                <w:position w:val="0"/>
                <w:sz w:val="22"/>
                <w:szCs w:val="22"/>
                <w:shd w:val="clear" w:color="auto" w:fill="auto"/>
                <w:lang w:val="ru-RU" w:eastAsia="ru-RU" w:bidi="ru-RU"/>
              </w:rPr>
              <w:t>исследований</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470"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магнитно-резонансная томография</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44.3.2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240"/>
              <w:jc w:val="both"/>
              <w:rPr>
                <w:sz w:val="22"/>
                <w:szCs w:val="22"/>
              </w:rPr>
            </w:pPr>
            <w:r>
              <w:rPr>
                <w:color w:val="000000"/>
                <w:spacing w:val="0"/>
                <w:w w:val="100"/>
                <w:position w:val="0"/>
                <w:sz w:val="22"/>
                <w:szCs w:val="22"/>
                <w:shd w:val="clear" w:color="auto" w:fill="auto"/>
                <w:lang w:val="ru-RU" w:eastAsia="ru-RU" w:bidi="ru-RU"/>
              </w:rPr>
              <w:t>исследований</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701"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6" w:lineRule="auto"/>
              <w:ind w:left="0" w:right="0" w:firstLine="0"/>
              <w:jc w:val="left"/>
              <w:rPr>
                <w:sz w:val="22"/>
                <w:szCs w:val="22"/>
              </w:rPr>
            </w:pPr>
            <w:r>
              <w:rPr>
                <w:color w:val="000000"/>
                <w:spacing w:val="0"/>
                <w:w w:val="100"/>
                <w:position w:val="0"/>
                <w:sz w:val="22"/>
                <w:szCs w:val="22"/>
                <w:shd w:val="clear" w:color="auto" w:fill="auto"/>
                <w:lang w:val="ru-RU" w:eastAsia="ru-RU" w:bidi="ru-RU"/>
              </w:rPr>
              <w:t>ультразвуковое исследование сердечно</w:t>
              <w:softHyphen/>
              <w:t>сосудистой системы</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44.3.3</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240"/>
              <w:jc w:val="both"/>
              <w:rPr>
                <w:sz w:val="22"/>
                <w:szCs w:val="22"/>
              </w:rPr>
            </w:pPr>
            <w:r>
              <w:rPr>
                <w:color w:val="000000"/>
                <w:spacing w:val="0"/>
                <w:w w:val="100"/>
                <w:position w:val="0"/>
                <w:sz w:val="22"/>
                <w:szCs w:val="22"/>
                <w:shd w:val="clear" w:color="auto" w:fill="auto"/>
                <w:lang w:val="ru-RU" w:eastAsia="ru-RU" w:bidi="ru-RU"/>
              </w:rPr>
              <w:t>исследований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701"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эндоскопическое диагностическое исследование</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44.3.4</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240"/>
              <w:jc w:val="both"/>
              <w:rPr>
                <w:sz w:val="22"/>
                <w:szCs w:val="22"/>
              </w:rPr>
            </w:pPr>
            <w:r>
              <w:rPr>
                <w:color w:val="000000"/>
                <w:spacing w:val="0"/>
                <w:w w:val="100"/>
                <w:position w:val="0"/>
                <w:sz w:val="22"/>
                <w:szCs w:val="22"/>
                <w:shd w:val="clear" w:color="auto" w:fill="auto"/>
                <w:lang w:val="ru-RU" w:eastAsia="ru-RU" w:bidi="ru-RU"/>
              </w:rPr>
              <w:t>исследований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116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6" w:lineRule="auto"/>
              <w:ind w:left="0" w:right="0" w:firstLine="0"/>
              <w:jc w:val="left"/>
              <w:rPr>
                <w:sz w:val="22"/>
                <w:szCs w:val="22"/>
              </w:rPr>
            </w:pPr>
            <w:r>
              <w:rPr>
                <w:color w:val="000000"/>
                <w:spacing w:val="0"/>
                <w:w w:val="100"/>
                <w:position w:val="0"/>
                <w:sz w:val="22"/>
                <w:szCs w:val="22"/>
                <w:shd w:val="clear" w:color="auto" w:fill="auto"/>
                <w:lang w:val="ru-RU" w:eastAsia="ru-RU" w:bidi="ru-RU"/>
              </w:rPr>
              <w:t>молекулярно-генетическое исследование с целью диагностики онкологических заболеваний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44.3.5</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240"/>
              <w:jc w:val="both"/>
              <w:rPr>
                <w:sz w:val="22"/>
                <w:szCs w:val="22"/>
              </w:rPr>
            </w:pPr>
            <w:r>
              <w:rPr>
                <w:color w:val="000000"/>
                <w:spacing w:val="0"/>
                <w:w w:val="100"/>
                <w:position w:val="0"/>
                <w:sz w:val="22"/>
                <w:szCs w:val="22"/>
                <w:shd w:val="clear" w:color="auto" w:fill="auto"/>
                <w:lang w:val="ru-RU" w:eastAsia="ru-RU" w:bidi="ru-RU"/>
              </w:rPr>
              <w:t>исследований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1858" w:hRule="exact"/>
        </w:trPr>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пато лого -анатомическое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44.3.6</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240"/>
              <w:jc w:val="both"/>
              <w:rPr>
                <w:sz w:val="22"/>
                <w:szCs w:val="22"/>
              </w:rPr>
            </w:pPr>
            <w:r>
              <w:rPr>
                <w:color w:val="000000"/>
                <w:spacing w:val="0"/>
                <w:w w:val="100"/>
                <w:position w:val="0"/>
                <w:sz w:val="22"/>
                <w:szCs w:val="22"/>
                <w:shd w:val="clear" w:color="auto" w:fill="auto"/>
                <w:lang w:val="ru-RU" w:eastAsia="ru-RU" w:bidi="ru-RU"/>
              </w:rPr>
              <w:t>исследований</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bottom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bl>
    <w:p>
      <w:pPr>
        <w:spacing w:lineRule="exact" w:line="1"/>
        <w:rPr>
          <w:sz w:val="2"/>
          <w:szCs w:val="2"/>
        </w:rPr>
      </w:pPr>
      <w:r>
        <w:br w:type="page"/>
      </w:r>
    </w:p>
    <w:tbl>
      <w:tblPr>
        <w:tblOverlap w:val="never"/>
        <w:jc w:val="center"/>
        <w:tblLayout w:type="fixed"/>
      </w:tblPr>
      <w:tblGrid>
        <w:gridCol w:w="2698"/>
        <w:gridCol w:w="994"/>
        <w:gridCol w:w="1699"/>
        <w:gridCol w:w="1699"/>
        <w:gridCol w:w="1704"/>
        <w:gridCol w:w="1272"/>
        <w:gridCol w:w="1421"/>
        <w:gridCol w:w="1416"/>
        <w:gridCol w:w="1560"/>
        <w:gridCol w:w="859"/>
      </w:tblGrid>
      <w:tr>
        <w:trPr>
          <w:trHeight w:val="346"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6</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7</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8</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9</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10</w:t>
            </w:r>
          </w:p>
        </w:tc>
      </w:tr>
      <w:tr>
        <w:trPr>
          <w:trHeight w:val="701"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6" w:lineRule="auto"/>
              <w:ind w:left="0" w:right="0" w:firstLine="0"/>
              <w:jc w:val="left"/>
              <w:rPr>
                <w:sz w:val="22"/>
                <w:szCs w:val="22"/>
              </w:rPr>
            </w:pPr>
            <w:r>
              <w:rPr>
                <w:color w:val="000000"/>
                <w:spacing w:val="0"/>
                <w:w w:val="100"/>
                <w:position w:val="0"/>
                <w:sz w:val="22"/>
                <w:szCs w:val="22"/>
                <w:shd w:val="clear" w:color="auto" w:fill="auto"/>
                <w:lang w:val="ru-RU" w:eastAsia="ru-RU" w:bidi="ru-RU"/>
              </w:rPr>
              <w:t xml:space="preserve">тестирование на выявление новой коронавирусной инфекции </w:t>
            </w:r>
            <w:r>
              <w:rPr>
                <w:color w:val="000000"/>
                <w:spacing w:val="0"/>
                <w:w w:val="100"/>
                <w:position w:val="0"/>
                <w:sz w:val="22"/>
                <w:szCs w:val="22"/>
                <w:shd w:val="clear" w:color="auto" w:fill="auto"/>
                <w:lang w:val="en-US" w:eastAsia="en-US" w:bidi="en-US"/>
              </w:rPr>
              <w:t>(COVID-19)</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44.3.7</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исследований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701"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2.4) диспансерное наблюдение, в том числе по поводу</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44.4</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18" w:lineRule="auto"/>
              <w:ind w:left="0" w:right="0" w:firstLine="0"/>
              <w:jc w:val="center"/>
              <w:rPr>
                <w:sz w:val="22"/>
                <w:szCs w:val="22"/>
              </w:rPr>
            </w:pPr>
            <w:r>
              <w:rPr>
                <w:color w:val="000000"/>
                <w:spacing w:val="0"/>
                <w:w w:val="100"/>
                <w:position w:val="0"/>
                <w:sz w:val="22"/>
                <w:szCs w:val="22"/>
                <w:shd w:val="clear" w:color="auto" w:fill="auto"/>
                <w:lang w:val="ru-RU" w:eastAsia="ru-RU" w:bidi="ru-RU"/>
              </w:rPr>
              <w:t>комплексных посещений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470"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4" w:lineRule="auto"/>
              <w:ind w:left="0" w:right="0" w:firstLine="0"/>
              <w:jc w:val="both"/>
              <w:rPr>
                <w:sz w:val="22"/>
                <w:szCs w:val="22"/>
              </w:rPr>
            </w:pPr>
            <w:r>
              <w:rPr>
                <w:color w:val="000000"/>
                <w:spacing w:val="0"/>
                <w:w w:val="100"/>
                <w:position w:val="0"/>
                <w:sz w:val="22"/>
                <w:szCs w:val="22"/>
                <w:shd w:val="clear" w:color="auto" w:fill="auto"/>
                <w:lang w:val="ru-RU" w:eastAsia="ru-RU" w:bidi="ru-RU"/>
              </w:rPr>
              <w:t>онкологических заболеваний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44.4.1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center"/>
              <w:rPr>
                <w:sz w:val="22"/>
                <w:szCs w:val="22"/>
              </w:rPr>
            </w:pPr>
            <w:r>
              <w:rPr>
                <w:color w:val="000000"/>
                <w:spacing w:val="0"/>
                <w:w w:val="100"/>
                <w:position w:val="0"/>
                <w:sz w:val="22"/>
                <w:szCs w:val="22"/>
                <w:shd w:val="clear" w:color="auto" w:fill="auto"/>
                <w:lang w:val="ru-RU" w:eastAsia="ru-RU" w:bidi="ru-RU"/>
              </w:rPr>
              <w:t>комплексных посещений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466"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сахарного диабета</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44.4.2</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center"/>
              <w:rPr>
                <w:sz w:val="22"/>
                <w:szCs w:val="22"/>
              </w:rPr>
            </w:pPr>
            <w:r>
              <w:rPr>
                <w:color w:val="000000"/>
                <w:spacing w:val="0"/>
                <w:w w:val="100"/>
                <w:position w:val="0"/>
                <w:sz w:val="22"/>
                <w:szCs w:val="22"/>
                <w:shd w:val="clear" w:color="auto" w:fill="auto"/>
                <w:lang w:val="ru-RU" w:eastAsia="ru-RU" w:bidi="ru-RU"/>
              </w:rPr>
              <w:t>комплексных посещений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475"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болезней системы кровообращения</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44.4.3</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center"/>
              <w:rPr>
                <w:sz w:val="22"/>
                <w:szCs w:val="22"/>
              </w:rPr>
            </w:pPr>
            <w:r>
              <w:rPr>
                <w:color w:val="000000"/>
                <w:spacing w:val="0"/>
                <w:w w:val="100"/>
                <w:position w:val="0"/>
                <w:sz w:val="22"/>
                <w:szCs w:val="22"/>
                <w:shd w:val="clear" w:color="auto" w:fill="auto"/>
                <w:lang w:val="ru-RU" w:eastAsia="ru-RU" w:bidi="ru-RU"/>
              </w:rPr>
              <w:t>комплексных посещений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1848"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3) в условиях дневных стационаров(первичная медико-санитарная помощь, специализированная медицинская помощь), за исключением медицинской реабилитации, в том числе</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45</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случаев лечения</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701"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3.1) для медицинской помощи по профилю «онкология»</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45.1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случаев лечения</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931"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3.2) для медицинской помощи при экстракорпоральном оплодотворении</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45.2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случаев лечения</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696"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3.3) для медицинской помощи больным с вирусным гепатитом С</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45.3</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случаев лечения</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2088" w:hRule="exact"/>
        </w:trPr>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включая медицинскую помощь</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380"/>
              <w:jc w:val="left"/>
              <w:rPr>
                <w:sz w:val="22"/>
                <w:szCs w:val="22"/>
              </w:rPr>
            </w:pPr>
            <w:r>
              <w:rPr>
                <w:color w:val="000000"/>
                <w:spacing w:val="0"/>
                <w:w w:val="100"/>
                <w:position w:val="0"/>
                <w:sz w:val="22"/>
                <w:szCs w:val="22"/>
                <w:shd w:val="clear" w:color="auto" w:fill="auto"/>
                <w:lang w:val="ru-RU" w:eastAsia="ru-RU" w:bidi="ru-RU"/>
              </w:rPr>
              <w:t>46</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bottom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bl>
    <w:p>
      <w:pPr>
        <w:spacing w:lineRule="exact" w:line="1"/>
        <w:rPr>
          <w:sz w:val="2"/>
          <w:szCs w:val="2"/>
        </w:rPr>
      </w:pPr>
      <w:r>
        <w:br w:type="page"/>
      </w:r>
    </w:p>
    <w:tbl>
      <w:tblPr>
        <w:tblOverlap w:val="never"/>
        <w:jc w:val="center"/>
        <w:tblLayout w:type="fixed"/>
      </w:tblPr>
      <w:tblGrid>
        <w:gridCol w:w="2698"/>
        <w:gridCol w:w="994"/>
        <w:gridCol w:w="1699"/>
        <w:gridCol w:w="1699"/>
        <w:gridCol w:w="1704"/>
        <w:gridCol w:w="1272"/>
        <w:gridCol w:w="1421"/>
        <w:gridCol w:w="1416"/>
        <w:gridCol w:w="1560"/>
        <w:gridCol w:w="859"/>
      </w:tblGrid>
      <w:tr>
        <w:trPr>
          <w:trHeight w:val="346"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6</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7</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8</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9</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10</w:t>
            </w:r>
          </w:p>
        </w:tc>
      </w:tr>
      <w:tr>
        <w:trPr>
          <w:trHeight w:val="701"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4.1) для медицинской помощи по профилю «онкология»</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46.1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18" w:lineRule="auto"/>
              <w:ind w:left="0" w:right="0" w:firstLine="0"/>
              <w:jc w:val="center"/>
              <w:rPr>
                <w:sz w:val="22"/>
                <w:szCs w:val="22"/>
              </w:rPr>
            </w:pPr>
            <w:r>
              <w:rPr>
                <w:color w:val="000000"/>
                <w:spacing w:val="0"/>
                <w:w w:val="100"/>
                <w:position w:val="0"/>
                <w:sz w:val="22"/>
                <w:szCs w:val="22"/>
                <w:shd w:val="clear" w:color="auto" w:fill="auto"/>
                <w:lang w:val="ru-RU" w:eastAsia="ru-RU" w:bidi="ru-RU"/>
              </w:rPr>
              <w:t>случаев госпитализации</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470"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4.2) высокотехнологичная медицинская помощь</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46.2</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center"/>
              <w:rPr>
                <w:sz w:val="22"/>
                <w:szCs w:val="22"/>
              </w:rPr>
            </w:pPr>
            <w:r>
              <w:rPr>
                <w:color w:val="000000"/>
                <w:spacing w:val="0"/>
                <w:w w:val="100"/>
                <w:position w:val="0"/>
                <w:sz w:val="22"/>
                <w:szCs w:val="22"/>
                <w:shd w:val="clear" w:color="auto" w:fill="auto"/>
                <w:lang w:val="ru-RU" w:eastAsia="ru-RU" w:bidi="ru-RU"/>
              </w:rPr>
              <w:t>случаев госпитализации</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466"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5) медицинская реабилитация</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380"/>
              <w:jc w:val="both"/>
              <w:rPr>
                <w:sz w:val="22"/>
                <w:szCs w:val="22"/>
              </w:rPr>
            </w:pPr>
            <w:r>
              <w:rPr>
                <w:color w:val="000000"/>
                <w:spacing w:val="0"/>
                <w:w w:val="100"/>
                <w:position w:val="0"/>
                <w:sz w:val="22"/>
                <w:szCs w:val="22"/>
                <w:shd w:val="clear" w:color="auto" w:fill="auto"/>
                <w:lang w:val="ru-RU" w:eastAsia="ru-RU" w:bidi="ru-RU"/>
              </w:rPr>
              <w:t>47</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475"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4" w:lineRule="auto"/>
              <w:ind w:left="0" w:right="0" w:firstLine="0"/>
              <w:jc w:val="left"/>
              <w:rPr>
                <w:sz w:val="22"/>
                <w:szCs w:val="22"/>
              </w:rPr>
            </w:pPr>
            <w:r>
              <w:rPr>
                <w:color w:val="000000"/>
                <w:spacing w:val="0"/>
                <w:w w:val="100"/>
                <w:position w:val="0"/>
                <w:sz w:val="22"/>
                <w:szCs w:val="22"/>
                <w:shd w:val="clear" w:color="auto" w:fill="auto"/>
                <w:lang w:val="ru-RU" w:eastAsia="ru-RU" w:bidi="ru-RU"/>
              </w:rPr>
              <w:t>5.1) в амбулаторных условиях</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380"/>
              <w:jc w:val="both"/>
              <w:rPr>
                <w:sz w:val="22"/>
                <w:szCs w:val="22"/>
              </w:rPr>
            </w:pPr>
            <w:r>
              <w:rPr>
                <w:color w:val="000000"/>
                <w:spacing w:val="0"/>
                <w:w w:val="100"/>
                <w:position w:val="0"/>
                <w:sz w:val="22"/>
                <w:szCs w:val="22"/>
                <w:shd w:val="clear" w:color="auto" w:fill="auto"/>
                <w:lang w:val="ru-RU" w:eastAsia="ru-RU" w:bidi="ru-RU"/>
              </w:rPr>
              <w:t>48</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center"/>
              <w:rPr>
                <w:sz w:val="22"/>
                <w:szCs w:val="22"/>
              </w:rPr>
            </w:pPr>
            <w:r>
              <w:rPr>
                <w:color w:val="000000"/>
                <w:spacing w:val="0"/>
                <w:w w:val="100"/>
                <w:position w:val="0"/>
                <w:sz w:val="22"/>
                <w:szCs w:val="22"/>
                <w:shd w:val="clear" w:color="auto" w:fill="auto"/>
                <w:lang w:val="ru-RU" w:eastAsia="ru-RU" w:bidi="ru-RU"/>
              </w:rPr>
              <w:t>комплексных посещений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116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5.2) в условиях дневных стационаров(первичная медико-санитарная помощь, специализированная медицинская помощь)</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380"/>
              <w:jc w:val="both"/>
              <w:rPr>
                <w:sz w:val="22"/>
                <w:szCs w:val="22"/>
              </w:rPr>
            </w:pPr>
            <w:r>
              <w:rPr>
                <w:color w:val="000000"/>
                <w:spacing w:val="0"/>
                <w:w w:val="100"/>
                <w:position w:val="0"/>
                <w:sz w:val="22"/>
                <w:szCs w:val="22"/>
                <w:shd w:val="clear" w:color="auto" w:fill="auto"/>
                <w:lang w:val="ru-RU" w:eastAsia="ru-RU" w:bidi="ru-RU"/>
              </w:rPr>
              <w:t>49</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случаев лечения</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1387"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21" w:lineRule="auto"/>
              <w:ind w:left="0" w:right="0" w:firstLine="0"/>
              <w:jc w:val="left"/>
              <w:rPr>
                <w:sz w:val="22"/>
                <w:szCs w:val="22"/>
              </w:rPr>
            </w:pPr>
            <w:r>
              <w:rPr>
                <w:color w:val="000000"/>
                <w:spacing w:val="0"/>
                <w:w w:val="100"/>
                <w:position w:val="0"/>
                <w:sz w:val="22"/>
                <w:szCs w:val="22"/>
                <w:shd w:val="clear" w:color="auto" w:fill="auto"/>
                <w:lang w:val="ru-RU" w:eastAsia="ru-RU" w:bidi="ru-RU"/>
              </w:rPr>
              <w:t>5.3) специализированная, в том числе высокотехнологичная, медицинская помощь в условиях круглосуточного стационара</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18" w:lineRule="auto"/>
              <w:ind w:left="0" w:right="0" w:firstLine="0"/>
              <w:jc w:val="center"/>
              <w:rPr>
                <w:sz w:val="22"/>
                <w:szCs w:val="22"/>
              </w:rPr>
            </w:pPr>
            <w:r>
              <w:rPr>
                <w:color w:val="000000"/>
                <w:spacing w:val="0"/>
                <w:w w:val="100"/>
                <w:position w:val="0"/>
                <w:sz w:val="22"/>
                <w:szCs w:val="22"/>
                <w:shd w:val="clear" w:color="auto" w:fill="auto"/>
                <w:lang w:val="ru-RU" w:eastAsia="ru-RU" w:bidi="ru-RU"/>
              </w:rPr>
              <w:t>случаев госпитализации</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696"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6) паллиативная медицинская помощь в стационарных условиях</w:t>
            </w:r>
            <w:r>
              <w:rPr>
                <w:color w:val="000000"/>
                <w:spacing w:val="0"/>
                <w:w w:val="100"/>
                <w:position w:val="0"/>
                <w:sz w:val="22"/>
                <w:szCs w:val="22"/>
                <w:shd w:val="clear" w:color="auto" w:fill="auto"/>
                <w:vertAlign w:val="superscript"/>
                <w:lang w:val="ru-RU" w:eastAsia="ru-RU" w:bidi="ru-RU"/>
              </w:rPr>
              <w:t>11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936"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6.1) первичная медицинская помощь, в том числе доврачебная и врачебная</w:t>
            </w:r>
            <w:r>
              <w:rPr>
                <w:color w:val="000000"/>
                <w:spacing w:val="0"/>
                <w:w w:val="100"/>
                <w:position w:val="0"/>
                <w:sz w:val="22"/>
                <w:szCs w:val="22"/>
                <w:shd w:val="clear" w:color="auto" w:fill="auto"/>
                <w:vertAlign w:val="superscript"/>
                <w:lang w:val="ru-RU" w:eastAsia="ru-RU" w:bidi="ru-RU"/>
              </w:rPr>
              <w:t>9</w:t>
            </w:r>
            <w:r>
              <w:rPr>
                <w:color w:val="000000"/>
                <w:spacing w:val="0"/>
                <w:w w:val="100"/>
                <w:position w:val="0"/>
                <w:sz w:val="22"/>
                <w:szCs w:val="22"/>
                <w:shd w:val="clear" w:color="auto" w:fill="auto"/>
                <w:lang w:val="ru-RU" w:eastAsia="ru-RU" w:bidi="ru-RU"/>
              </w:rPr>
              <w:t>, всего, включая</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51.1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посещений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1157"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6.1.1) посещения по паллиативной медицинской помощи без учета посещений на дому патронажными бригадами</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51.1.1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посещений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701"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6.1.2) посещения на дому выездными патронажными бригадами</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51.1.2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посещений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941" w:hRule="exact"/>
        </w:trPr>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6.2) оказываемая в стационарных условиях (включая койки паллиативной медицинской</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51.2</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койко-дней</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bottom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bl>
    <w:p>
      <w:pPr>
        <w:spacing w:lineRule="exact" w:line="1"/>
        <w:rPr>
          <w:sz w:val="2"/>
          <w:szCs w:val="2"/>
        </w:rPr>
      </w:pPr>
      <w:r>
        <w:br w:type="page"/>
      </w:r>
    </w:p>
    <w:tbl>
      <w:tblPr>
        <w:tblOverlap w:val="never"/>
        <w:jc w:val="center"/>
        <w:tblLayout w:type="fixed"/>
      </w:tblPr>
      <w:tblGrid>
        <w:gridCol w:w="2698"/>
        <w:gridCol w:w="994"/>
        <w:gridCol w:w="1699"/>
        <w:gridCol w:w="1699"/>
        <w:gridCol w:w="1704"/>
        <w:gridCol w:w="1272"/>
        <w:gridCol w:w="1421"/>
        <w:gridCol w:w="1416"/>
        <w:gridCol w:w="1560"/>
        <w:gridCol w:w="859"/>
      </w:tblGrid>
      <w:tr>
        <w:trPr>
          <w:trHeight w:val="346"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6</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7</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8</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9</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10</w:t>
            </w:r>
          </w:p>
        </w:tc>
      </w:tr>
      <w:tr>
        <w:trPr>
          <w:trHeight w:val="470"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23" w:lineRule="auto"/>
              <w:ind w:left="0" w:right="0" w:firstLine="0"/>
              <w:jc w:val="left"/>
              <w:rPr>
                <w:sz w:val="22"/>
                <w:szCs w:val="22"/>
              </w:rPr>
            </w:pPr>
            <w:r>
              <w:rPr>
                <w:color w:val="000000"/>
                <w:spacing w:val="0"/>
                <w:w w:val="100"/>
                <w:position w:val="0"/>
                <w:sz w:val="22"/>
                <w:szCs w:val="22"/>
                <w:shd w:val="clear" w:color="auto" w:fill="auto"/>
                <w:lang w:val="ru-RU" w:eastAsia="ru-RU" w:bidi="ru-RU"/>
              </w:rPr>
              <w:t>помощи и койки сестринского ухода)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70"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23" w:lineRule="auto"/>
              <w:ind w:left="0" w:right="0" w:firstLine="0"/>
              <w:jc w:val="left"/>
              <w:rPr>
                <w:sz w:val="22"/>
                <w:szCs w:val="22"/>
              </w:rPr>
            </w:pPr>
            <w:r>
              <w:rPr>
                <w:color w:val="000000"/>
                <w:spacing w:val="0"/>
                <w:w w:val="100"/>
                <w:position w:val="0"/>
                <w:sz w:val="22"/>
                <w:szCs w:val="22"/>
                <w:shd w:val="clear" w:color="auto" w:fill="auto"/>
                <w:lang w:val="ru-RU" w:eastAsia="ru-RU" w:bidi="ru-RU"/>
              </w:rPr>
              <w:t>6.3) оказываемая в условиях дневного стационара</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51.3</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случаев лечения</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470"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23" w:lineRule="auto"/>
              <w:ind w:left="0" w:right="0" w:firstLine="0"/>
              <w:jc w:val="left"/>
              <w:rPr>
                <w:sz w:val="22"/>
                <w:szCs w:val="22"/>
              </w:rPr>
            </w:pPr>
            <w:r>
              <w:rPr>
                <w:color w:val="000000"/>
                <w:spacing w:val="0"/>
                <w:w w:val="100"/>
                <w:position w:val="0"/>
                <w:sz w:val="22"/>
                <w:szCs w:val="22"/>
                <w:shd w:val="clear" w:color="auto" w:fill="auto"/>
                <w:lang w:val="ru-RU" w:eastAsia="ru-RU" w:bidi="ru-RU"/>
              </w:rPr>
              <w:t>7) расходы на ведение дела СМО</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475"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8) иные расходы</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53</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139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21" w:lineRule="auto"/>
              <w:ind w:left="0" w:right="0" w:firstLine="0"/>
              <w:jc w:val="left"/>
              <w:rPr>
                <w:sz w:val="22"/>
                <w:szCs w:val="22"/>
              </w:rPr>
            </w:pPr>
            <w:r>
              <w:rPr>
                <w:color w:val="000000"/>
                <w:spacing w:val="0"/>
                <w:w w:val="100"/>
                <w:position w:val="0"/>
                <w:sz w:val="22"/>
                <w:szCs w:val="22"/>
                <w:shd w:val="clear" w:color="auto" w:fill="auto"/>
                <w:lang w:val="ru-RU" w:eastAsia="ru-RU" w:bidi="ru-RU"/>
              </w:rPr>
              <w:t>3. Медицинская помощь по видам и заболеваниям, установленным базовой программой ОМС (дополнительное финансовое обеспечение)</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54</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696"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1) скорая, в том числе скорая специализированная, медицинская помощь</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380"/>
              <w:jc w:val="both"/>
              <w:rPr>
                <w:sz w:val="22"/>
                <w:szCs w:val="22"/>
              </w:rPr>
            </w:pPr>
            <w:r>
              <w:rPr>
                <w:color w:val="000000"/>
                <w:spacing w:val="0"/>
                <w:w w:val="100"/>
                <w:position w:val="0"/>
                <w:sz w:val="22"/>
                <w:szCs w:val="22"/>
                <w:shd w:val="clear" w:color="auto" w:fill="auto"/>
                <w:lang w:val="ru-RU" w:eastAsia="ru-RU" w:bidi="ru-RU"/>
              </w:rPr>
              <w:t>55</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вызовов</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116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2) первичная медико- санитарная помощь в амбулаторных условиях, за исключением медицинской реабилитации</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56</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701"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6" w:lineRule="auto"/>
              <w:ind w:left="0" w:right="0" w:firstLine="0"/>
              <w:jc w:val="left"/>
              <w:rPr>
                <w:sz w:val="22"/>
                <w:szCs w:val="22"/>
              </w:rPr>
            </w:pPr>
            <w:r>
              <w:rPr>
                <w:color w:val="000000"/>
                <w:spacing w:val="0"/>
                <w:w w:val="100"/>
                <w:position w:val="0"/>
                <w:sz w:val="22"/>
                <w:szCs w:val="22"/>
                <w:shd w:val="clear" w:color="auto" w:fill="auto"/>
                <w:lang w:val="ru-RU" w:eastAsia="ru-RU" w:bidi="ru-RU"/>
              </w:rPr>
              <w:t>2.1) посещения с профилактической и иными целями, из них</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56.1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6" w:lineRule="auto"/>
              <w:ind w:left="0" w:right="0" w:firstLine="0"/>
              <w:jc w:val="center"/>
              <w:rPr>
                <w:sz w:val="22"/>
                <w:szCs w:val="22"/>
              </w:rPr>
            </w:pPr>
            <w:r>
              <w:rPr>
                <w:color w:val="000000"/>
                <w:spacing w:val="0"/>
                <w:w w:val="100"/>
                <w:position w:val="0"/>
                <w:sz w:val="22"/>
                <w:szCs w:val="22"/>
                <w:shd w:val="clear" w:color="auto" w:fill="auto"/>
                <w:lang w:val="ru-RU" w:eastAsia="ru-RU" w:bidi="ru-RU"/>
              </w:rPr>
              <w:t>посещений / комплексных посещений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701"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для проведения профилактических медицинских осмотров</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56.1.1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18" w:lineRule="auto"/>
              <w:ind w:left="0" w:right="0" w:firstLine="0"/>
              <w:jc w:val="center"/>
              <w:rPr>
                <w:sz w:val="22"/>
                <w:szCs w:val="22"/>
              </w:rPr>
            </w:pPr>
            <w:r>
              <w:rPr>
                <w:color w:val="000000"/>
                <w:spacing w:val="0"/>
                <w:w w:val="100"/>
                <w:position w:val="0"/>
                <w:sz w:val="22"/>
                <w:szCs w:val="22"/>
                <w:shd w:val="clear" w:color="auto" w:fill="auto"/>
                <w:lang w:val="ru-RU" w:eastAsia="ru-RU" w:bidi="ru-RU"/>
              </w:rPr>
              <w:t>комплексных посещений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696"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для проведения диспансеризации, всего, в том числе</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56.1.2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18" w:lineRule="auto"/>
              <w:ind w:left="0" w:right="0" w:firstLine="0"/>
              <w:jc w:val="center"/>
              <w:rPr>
                <w:sz w:val="22"/>
                <w:szCs w:val="22"/>
              </w:rPr>
            </w:pPr>
            <w:r>
              <w:rPr>
                <w:color w:val="000000"/>
                <w:spacing w:val="0"/>
                <w:w w:val="100"/>
                <w:position w:val="0"/>
                <w:sz w:val="22"/>
                <w:szCs w:val="22"/>
                <w:shd w:val="clear" w:color="auto" w:fill="auto"/>
                <w:lang w:val="ru-RU" w:eastAsia="ru-RU" w:bidi="ru-RU"/>
              </w:rPr>
              <w:t>комплексных посещений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614"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для проведения углубленной диспансеризации</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56.1.2.1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18" w:lineRule="auto"/>
              <w:ind w:left="0" w:right="0" w:firstLine="0"/>
              <w:jc w:val="center"/>
              <w:rPr>
                <w:sz w:val="22"/>
                <w:szCs w:val="22"/>
              </w:rPr>
            </w:pPr>
            <w:r>
              <w:rPr>
                <w:color w:val="000000"/>
                <w:spacing w:val="0"/>
                <w:w w:val="100"/>
                <w:position w:val="0"/>
                <w:sz w:val="22"/>
                <w:szCs w:val="22"/>
                <w:shd w:val="clear" w:color="auto" w:fill="auto"/>
                <w:lang w:val="ru-RU" w:eastAsia="ru-RU" w:bidi="ru-RU"/>
              </w:rPr>
              <w:t>комплексных посещений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466"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для посещений с иными целями</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56.1.3</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посещений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360" w:hRule="exact"/>
        </w:trPr>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2.2) в неотложной форме</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56.2</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посещений</w:t>
            </w:r>
          </w:p>
        </w:tc>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bottom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bl>
    <w:p>
      <w:pPr>
        <w:spacing w:lineRule="exact" w:line="1"/>
        <w:rPr>
          <w:sz w:val="2"/>
          <w:szCs w:val="2"/>
        </w:rPr>
      </w:pPr>
      <w:r>
        <w:br w:type="page"/>
      </w:r>
    </w:p>
    <w:tbl>
      <w:tblPr>
        <w:tblOverlap w:val="never"/>
        <w:jc w:val="center"/>
        <w:tblLayout w:type="fixed"/>
      </w:tblPr>
      <w:tblGrid>
        <w:gridCol w:w="2698"/>
        <w:gridCol w:w="994"/>
        <w:gridCol w:w="1699"/>
        <w:gridCol w:w="1699"/>
        <w:gridCol w:w="1704"/>
        <w:gridCol w:w="1272"/>
        <w:gridCol w:w="1421"/>
        <w:gridCol w:w="1416"/>
        <w:gridCol w:w="1560"/>
        <w:gridCol w:w="859"/>
      </w:tblGrid>
      <w:tr>
        <w:trPr>
          <w:trHeight w:val="346"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6</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7</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8</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9</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10</w:t>
            </w:r>
          </w:p>
        </w:tc>
      </w:tr>
      <w:tr>
        <w:trPr>
          <w:trHeight w:val="176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2.3)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ОМС</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56.3</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обращений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427"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компьютерная томография</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56.3.1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240"/>
              <w:jc w:val="both"/>
              <w:rPr>
                <w:sz w:val="22"/>
                <w:szCs w:val="22"/>
              </w:rPr>
            </w:pPr>
            <w:r>
              <w:rPr>
                <w:color w:val="000000"/>
                <w:spacing w:val="0"/>
                <w:w w:val="100"/>
                <w:position w:val="0"/>
                <w:sz w:val="22"/>
                <w:szCs w:val="22"/>
                <w:shd w:val="clear" w:color="auto" w:fill="auto"/>
                <w:lang w:val="ru-RU" w:eastAsia="ru-RU" w:bidi="ru-RU"/>
              </w:rPr>
              <w:t>исследований</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470"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магнитно-резонансная томография</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56.3.2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240"/>
              <w:jc w:val="both"/>
              <w:rPr>
                <w:sz w:val="22"/>
                <w:szCs w:val="22"/>
              </w:rPr>
            </w:pPr>
            <w:r>
              <w:rPr>
                <w:color w:val="000000"/>
                <w:spacing w:val="0"/>
                <w:w w:val="100"/>
                <w:position w:val="0"/>
                <w:sz w:val="22"/>
                <w:szCs w:val="22"/>
                <w:shd w:val="clear" w:color="auto" w:fill="auto"/>
                <w:lang w:val="ru-RU" w:eastAsia="ru-RU" w:bidi="ru-RU"/>
              </w:rPr>
              <w:t>исследований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701"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6" w:lineRule="auto"/>
              <w:ind w:left="0" w:right="0" w:firstLine="0"/>
              <w:jc w:val="left"/>
              <w:rPr>
                <w:sz w:val="22"/>
                <w:szCs w:val="22"/>
              </w:rPr>
            </w:pPr>
            <w:r>
              <w:rPr>
                <w:color w:val="000000"/>
                <w:spacing w:val="0"/>
                <w:w w:val="100"/>
                <w:position w:val="0"/>
                <w:sz w:val="22"/>
                <w:szCs w:val="22"/>
                <w:shd w:val="clear" w:color="auto" w:fill="auto"/>
                <w:lang w:val="ru-RU" w:eastAsia="ru-RU" w:bidi="ru-RU"/>
              </w:rPr>
              <w:t>ультразвуковое исследование сердечно</w:t>
              <w:softHyphen/>
              <w:t>сосудистой системы</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56.3.3</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240"/>
              <w:jc w:val="both"/>
              <w:rPr>
                <w:sz w:val="22"/>
                <w:szCs w:val="22"/>
              </w:rPr>
            </w:pPr>
            <w:r>
              <w:rPr>
                <w:color w:val="000000"/>
                <w:spacing w:val="0"/>
                <w:w w:val="100"/>
                <w:position w:val="0"/>
                <w:sz w:val="22"/>
                <w:szCs w:val="22"/>
                <w:shd w:val="clear" w:color="auto" w:fill="auto"/>
                <w:lang w:val="ru-RU" w:eastAsia="ru-RU" w:bidi="ru-RU"/>
              </w:rPr>
              <w:t>исследований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816"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эндоскопическое диагностическое исследование</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56.3.4</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240"/>
              <w:jc w:val="both"/>
              <w:rPr>
                <w:sz w:val="22"/>
                <w:szCs w:val="22"/>
              </w:rPr>
            </w:pPr>
            <w:r>
              <w:rPr>
                <w:color w:val="000000"/>
                <w:spacing w:val="0"/>
                <w:w w:val="100"/>
                <w:position w:val="0"/>
                <w:sz w:val="22"/>
                <w:szCs w:val="22"/>
                <w:shd w:val="clear" w:color="auto" w:fill="auto"/>
                <w:lang w:val="ru-RU" w:eastAsia="ru-RU" w:bidi="ru-RU"/>
              </w:rPr>
              <w:t>исследований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1253"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молекулярно-генетическое исследование с целью диагностики онкологических заболеваний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56.3.5</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240"/>
              <w:jc w:val="both"/>
              <w:rPr>
                <w:sz w:val="22"/>
                <w:szCs w:val="22"/>
              </w:rPr>
            </w:pPr>
            <w:r>
              <w:rPr>
                <w:color w:val="000000"/>
                <w:spacing w:val="0"/>
                <w:w w:val="100"/>
                <w:position w:val="0"/>
                <w:sz w:val="22"/>
                <w:szCs w:val="22"/>
                <w:shd w:val="clear" w:color="auto" w:fill="auto"/>
                <w:lang w:val="ru-RU" w:eastAsia="ru-RU" w:bidi="ru-RU"/>
              </w:rPr>
              <w:t>исследований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1848"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пато лого -анатомическое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56.3.6</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240"/>
              <w:jc w:val="both"/>
              <w:rPr>
                <w:sz w:val="22"/>
                <w:szCs w:val="22"/>
              </w:rPr>
            </w:pPr>
            <w:r>
              <w:rPr>
                <w:color w:val="000000"/>
                <w:spacing w:val="0"/>
                <w:w w:val="100"/>
                <w:position w:val="0"/>
                <w:sz w:val="22"/>
                <w:szCs w:val="22"/>
                <w:shd w:val="clear" w:color="auto" w:fill="auto"/>
                <w:lang w:val="ru-RU" w:eastAsia="ru-RU" w:bidi="ru-RU"/>
              </w:rPr>
              <w:t>исследований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701"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6" w:lineRule="auto"/>
              <w:ind w:left="0" w:right="0" w:firstLine="0"/>
              <w:jc w:val="left"/>
              <w:rPr>
                <w:sz w:val="22"/>
                <w:szCs w:val="22"/>
              </w:rPr>
            </w:pPr>
            <w:r>
              <w:rPr>
                <w:color w:val="000000"/>
                <w:spacing w:val="0"/>
                <w:w w:val="100"/>
                <w:position w:val="0"/>
                <w:sz w:val="22"/>
                <w:szCs w:val="22"/>
                <w:shd w:val="clear" w:color="auto" w:fill="auto"/>
                <w:lang w:val="ru-RU" w:eastAsia="ru-RU" w:bidi="ru-RU"/>
              </w:rPr>
              <w:t xml:space="preserve">тестирование на выявление новой коронавирусной инфекции </w:t>
            </w:r>
            <w:r>
              <w:rPr>
                <w:color w:val="000000"/>
                <w:spacing w:val="0"/>
                <w:w w:val="100"/>
                <w:position w:val="0"/>
                <w:sz w:val="22"/>
                <w:szCs w:val="22"/>
                <w:shd w:val="clear" w:color="auto" w:fill="auto"/>
                <w:lang w:val="en-US" w:eastAsia="en-US" w:bidi="en-US"/>
              </w:rPr>
              <w:t>(COVID-19)</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56.3.7</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240"/>
              <w:jc w:val="both"/>
              <w:rPr>
                <w:sz w:val="22"/>
                <w:szCs w:val="22"/>
              </w:rPr>
            </w:pPr>
            <w:r>
              <w:rPr>
                <w:color w:val="000000"/>
                <w:spacing w:val="0"/>
                <w:w w:val="100"/>
                <w:position w:val="0"/>
                <w:sz w:val="22"/>
                <w:szCs w:val="22"/>
                <w:shd w:val="clear" w:color="auto" w:fill="auto"/>
                <w:lang w:val="ru-RU" w:eastAsia="ru-RU" w:bidi="ru-RU"/>
              </w:rPr>
              <w:t>исследований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696"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21" w:lineRule="auto"/>
              <w:ind w:left="0" w:right="0" w:firstLine="0"/>
              <w:jc w:val="left"/>
              <w:rPr>
                <w:sz w:val="22"/>
                <w:szCs w:val="22"/>
              </w:rPr>
            </w:pPr>
            <w:r>
              <w:rPr>
                <w:color w:val="000000"/>
                <w:spacing w:val="0"/>
                <w:w w:val="100"/>
                <w:position w:val="0"/>
                <w:sz w:val="22"/>
                <w:szCs w:val="22"/>
                <w:shd w:val="clear" w:color="auto" w:fill="auto"/>
                <w:lang w:val="ru-RU" w:eastAsia="ru-RU" w:bidi="ru-RU"/>
              </w:rPr>
              <w:t>2.4) диспансерное наблюдение, в том числе по поводу</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56.4</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18" w:lineRule="auto"/>
              <w:ind w:left="0" w:right="0" w:firstLine="0"/>
              <w:jc w:val="center"/>
              <w:rPr>
                <w:sz w:val="22"/>
                <w:szCs w:val="22"/>
              </w:rPr>
            </w:pPr>
            <w:r>
              <w:rPr>
                <w:color w:val="000000"/>
                <w:spacing w:val="0"/>
                <w:w w:val="100"/>
                <w:position w:val="0"/>
                <w:sz w:val="22"/>
                <w:szCs w:val="22"/>
                <w:shd w:val="clear" w:color="auto" w:fill="auto"/>
                <w:lang w:val="ru-RU" w:eastAsia="ru-RU" w:bidi="ru-RU"/>
              </w:rPr>
              <w:t>комплексных посещений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480" w:hRule="exact"/>
        </w:trPr>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14" w:lineRule="auto"/>
              <w:ind w:left="0" w:right="0" w:firstLine="0"/>
              <w:jc w:val="left"/>
              <w:rPr>
                <w:sz w:val="22"/>
                <w:szCs w:val="22"/>
              </w:rPr>
            </w:pPr>
            <w:r>
              <w:rPr>
                <w:color w:val="000000"/>
                <w:spacing w:val="0"/>
                <w:w w:val="100"/>
                <w:position w:val="0"/>
                <w:sz w:val="22"/>
                <w:szCs w:val="22"/>
                <w:shd w:val="clear" w:color="auto" w:fill="auto"/>
                <w:lang w:val="ru-RU" w:eastAsia="ru-RU" w:bidi="ru-RU"/>
              </w:rPr>
              <w:t>онкологических заболеваний</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56.4.1</w:t>
            </w:r>
          </w:p>
        </w:tc>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center"/>
              <w:rPr>
                <w:sz w:val="22"/>
                <w:szCs w:val="22"/>
              </w:rPr>
            </w:pPr>
            <w:r>
              <w:rPr>
                <w:color w:val="000000"/>
                <w:spacing w:val="0"/>
                <w:w w:val="100"/>
                <w:position w:val="0"/>
                <w:sz w:val="22"/>
                <w:szCs w:val="22"/>
                <w:shd w:val="clear" w:color="auto" w:fill="auto"/>
                <w:lang w:val="ru-RU" w:eastAsia="ru-RU" w:bidi="ru-RU"/>
              </w:rPr>
              <w:t>комплексных посещений</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bottom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bl>
    <w:p>
      <w:pPr>
        <w:spacing w:lineRule="exact" w:line="1"/>
        <w:rPr>
          <w:sz w:val="2"/>
          <w:szCs w:val="2"/>
        </w:rPr>
      </w:pPr>
      <w:r>
        <w:br w:type="page"/>
      </w:r>
    </w:p>
    <w:tbl>
      <w:tblPr>
        <w:tblOverlap w:val="never"/>
        <w:jc w:val="center"/>
        <w:tblLayout w:type="fixed"/>
      </w:tblPr>
      <w:tblGrid>
        <w:gridCol w:w="2698"/>
        <w:gridCol w:w="994"/>
        <w:gridCol w:w="1699"/>
        <w:gridCol w:w="1699"/>
        <w:gridCol w:w="1704"/>
        <w:gridCol w:w="1272"/>
        <w:gridCol w:w="1421"/>
        <w:gridCol w:w="1416"/>
        <w:gridCol w:w="1560"/>
        <w:gridCol w:w="859"/>
      </w:tblGrid>
      <w:tr>
        <w:trPr>
          <w:trHeight w:val="346"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6</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7</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8</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9</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10</w:t>
            </w:r>
          </w:p>
        </w:tc>
      </w:tr>
      <w:tr>
        <w:trPr>
          <w:trHeight w:val="470"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сахарного диабета</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56.4.2</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center"/>
              <w:rPr>
                <w:sz w:val="22"/>
                <w:szCs w:val="22"/>
              </w:rPr>
            </w:pPr>
            <w:r>
              <w:rPr>
                <w:color w:val="000000"/>
                <w:spacing w:val="0"/>
                <w:w w:val="100"/>
                <w:position w:val="0"/>
                <w:sz w:val="22"/>
                <w:szCs w:val="22"/>
                <w:shd w:val="clear" w:color="auto" w:fill="auto"/>
                <w:lang w:val="ru-RU" w:eastAsia="ru-RU" w:bidi="ru-RU"/>
              </w:rPr>
              <w:t>комплексных посещений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470"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болезней системы кровообращения</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56.4.3</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center"/>
              <w:rPr>
                <w:sz w:val="22"/>
                <w:szCs w:val="22"/>
              </w:rPr>
            </w:pPr>
            <w:r>
              <w:rPr>
                <w:color w:val="000000"/>
                <w:spacing w:val="0"/>
                <w:w w:val="100"/>
                <w:position w:val="0"/>
                <w:sz w:val="22"/>
                <w:szCs w:val="22"/>
                <w:shd w:val="clear" w:color="auto" w:fill="auto"/>
                <w:lang w:val="ru-RU" w:eastAsia="ru-RU" w:bidi="ru-RU"/>
              </w:rPr>
              <w:t>комплексных посещений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1853"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3) в условиях дневных стационаров(первичная медико-санитарная помощь, специализированная медицинская помощь), за исключением медицинской реабилитации, в том числе</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57</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случаев лечения</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696"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3.1) для медицинской помощи по профилю «онкология»</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57.1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случаев лечения</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701"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3.2) при экстракорпоральном оплодотворении</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57.2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случаев лечения</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696"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3.3) для медицинской помощи больным с вирусным гепатитом С</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57.3</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случаев лечения</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2083"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включая медицинскую помощь</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58</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701"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4.1) для медицинской помощи по профилю «онкология»</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58.1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18" w:lineRule="auto"/>
              <w:ind w:left="0" w:right="0" w:firstLine="0"/>
              <w:jc w:val="center"/>
              <w:rPr>
                <w:sz w:val="22"/>
                <w:szCs w:val="22"/>
              </w:rPr>
            </w:pPr>
            <w:r>
              <w:rPr>
                <w:color w:val="000000"/>
                <w:spacing w:val="0"/>
                <w:w w:val="100"/>
                <w:position w:val="0"/>
                <w:sz w:val="22"/>
                <w:szCs w:val="22"/>
                <w:shd w:val="clear" w:color="auto" w:fill="auto"/>
                <w:lang w:val="ru-RU" w:eastAsia="ru-RU" w:bidi="ru-RU"/>
              </w:rPr>
              <w:t>случаев госпитализации</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470"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4.2) высокотехнологичная медицинская помощь</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58.2</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center"/>
              <w:rPr>
                <w:sz w:val="22"/>
                <w:szCs w:val="22"/>
              </w:rPr>
            </w:pPr>
            <w:r>
              <w:rPr>
                <w:color w:val="000000"/>
                <w:spacing w:val="0"/>
                <w:w w:val="100"/>
                <w:position w:val="0"/>
                <w:sz w:val="22"/>
                <w:szCs w:val="22"/>
                <w:shd w:val="clear" w:color="auto" w:fill="auto"/>
                <w:lang w:val="ru-RU" w:eastAsia="ru-RU" w:bidi="ru-RU"/>
              </w:rPr>
              <w:t>случаев госпитализации</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466"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5) медицинская реабилитация</w:t>
            </w:r>
            <w:r>
              <w:rPr>
                <w:color w:val="000000"/>
                <w:spacing w:val="0"/>
                <w:w w:val="100"/>
                <w:position w:val="0"/>
                <w:sz w:val="22"/>
                <w:szCs w:val="22"/>
                <w:shd w:val="clear" w:color="auto" w:fill="auto"/>
                <w:vertAlign w:val="superscript"/>
                <w:lang w:val="ru-RU" w:eastAsia="ru-RU" w:bidi="ru-RU"/>
              </w:rPr>
              <w:t>12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59</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485" w:hRule="exact"/>
        </w:trPr>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5.1) в амбулаторных условиях</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60</w:t>
            </w:r>
          </w:p>
        </w:tc>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14" w:lineRule="auto"/>
              <w:ind w:left="0" w:right="0" w:firstLine="0"/>
              <w:jc w:val="center"/>
              <w:rPr>
                <w:sz w:val="22"/>
                <w:szCs w:val="22"/>
              </w:rPr>
            </w:pPr>
            <w:r>
              <w:rPr>
                <w:color w:val="000000"/>
                <w:spacing w:val="0"/>
                <w:w w:val="100"/>
                <w:position w:val="0"/>
                <w:sz w:val="22"/>
                <w:szCs w:val="22"/>
                <w:shd w:val="clear" w:color="auto" w:fill="auto"/>
                <w:lang w:val="ru-RU" w:eastAsia="ru-RU" w:bidi="ru-RU"/>
              </w:rPr>
              <w:t>комплексных посещений</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bottom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bl>
    <w:tbl>
      <w:tblPr>
        <w:tblOverlap w:val="never"/>
        <w:jc w:val="center"/>
        <w:tblLayout w:type="fixed"/>
      </w:tblPr>
      <w:tblGrid>
        <w:gridCol w:w="2698"/>
        <w:gridCol w:w="994"/>
        <w:gridCol w:w="1699"/>
        <w:gridCol w:w="1699"/>
        <w:gridCol w:w="1704"/>
        <w:gridCol w:w="1272"/>
        <w:gridCol w:w="1421"/>
        <w:gridCol w:w="1416"/>
        <w:gridCol w:w="1560"/>
        <w:gridCol w:w="859"/>
      </w:tblGrid>
      <w:tr>
        <w:trPr>
          <w:trHeight w:val="346"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6</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7</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8</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9</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10</w:t>
            </w:r>
          </w:p>
        </w:tc>
      </w:tr>
      <w:tr>
        <w:trPr>
          <w:trHeight w:val="116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both"/>
              <w:rPr>
                <w:sz w:val="22"/>
                <w:szCs w:val="22"/>
              </w:rPr>
            </w:pPr>
            <w:r>
              <w:rPr>
                <w:color w:val="000000"/>
                <w:spacing w:val="0"/>
                <w:w w:val="100"/>
                <w:position w:val="0"/>
                <w:sz w:val="22"/>
                <w:szCs w:val="22"/>
                <w:shd w:val="clear" w:color="auto" w:fill="auto"/>
                <w:lang w:val="ru-RU" w:eastAsia="ru-RU" w:bidi="ru-RU"/>
              </w:rPr>
              <w:t>5.2) в условиях дневных стационаров(первичная медико-санитарная помощь, специализированная медицинская помощь)</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61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случаев лечения</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1392"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18" w:lineRule="auto"/>
              <w:ind w:left="0" w:right="0" w:firstLine="0"/>
              <w:jc w:val="left"/>
              <w:rPr>
                <w:sz w:val="22"/>
                <w:szCs w:val="22"/>
              </w:rPr>
            </w:pPr>
            <w:r>
              <w:rPr>
                <w:color w:val="000000"/>
                <w:spacing w:val="0"/>
                <w:w w:val="100"/>
                <w:position w:val="0"/>
                <w:sz w:val="22"/>
                <w:szCs w:val="22"/>
                <w:shd w:val="clear" w:color="auto" w:fill="auto"/>
                <w:lang w:val="ru-RU" w:eastAsia="ru-RU" w:bidi="ru-RU"/>
              </w:rPr>
              <w:t>5.3) специализированная, в том числе высокотехнологичная, медицинская помощь в условиях круглосуточного стационара</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62</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18" w:lineRule="auto"/>
              <w:ind w:left="0" w:right="0" w:firstLine="0"/>
              <w:jc w:val="center"/>
              <w:rPr>
                <w:sz w:val="22"/>
                <w:szCs w:val="22"/>
              </w:rPr>
            </w:pPr>
            <w:r>
              <w:rPr>
                <w:color w:val="000000"/>
                <w:spacing w:val="0"/>
                <w:w w:val="100"/>
                <w:position w:val="0"/>
                <w:sz w:val="22"/>
                <w:szCs w:val="22"/>
                <w:shd w:val="clear" w:color="auto" w:fill="auto"/>
                <w:lang w:val="ru-RU" w:eastAsia="ru-RU" w:bidi="ru-RU"/>
              </w:rPr>
              <w:t>случаев госпитализации</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466"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23" w:lineRule="auto"/>
              <w:ind w:left="0" w:right="0" w:firstLine="0"/>
              <w:jc w:val="left"/>
              <w:rPr>
                <w:sz w:val="22"/>
                <w:szCs w:val="22"/>
              </w:rPr>
            </w:pPr>
            <w:r>
              <w:rPr>
                <w:color w:val="000000"/>
                <w:spacing w:val="0"/>
                <w:w w:val="100"/>
                <w:position w:val="0"/>
                <w:sz w:val="22"/>
                <w:szCs w:val="22"/>
                <w:shd w:val="clear" w:color="auto" w:fill="auto"/>
                <w:lang w:val="ru-RU" w:eastAsia="ru-RU" w:bidi="ru-RU"/>
              </w:rPr>
              <w:t>6) расходы на ведение дела СМО</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63</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r>
      <w:tr>
        <w:trPr>
          <w:trHeight w:val="254" w:hRule="exact"/>
        </w:trPr>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ИТОГО</w:t>
            </w:r>
          </w:p>
        </w:tc>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64</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w:t>
            </w:r>
          </w:p>
        </w:tc>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X</w:t>
            </w:r>
          </w:p>
        </w:tc>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5 683,20</w:t>
            </w:r>
          </w:p>
        </w:tc>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19 702,51</w:t>
            </w:r>
          </w:p>
        </w:tc>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10 242 119,10</w:t>
            </w:r>
          </w:p>
        </w:tc>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37 396 741,00</w:t>
            </w:r>
          </w:p>
        </w:tc>
        <w:tc>
          <w:tcPr>
            <w:tcBorders>
              <w:top w:val="single" w:sz="4"/>
              <w:left w:val="single" w:sz="4"/>
              <w:bottom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100,00</w:t>
            </w:r>
          </w:p>
        </w:tc>
      </w:tr>
    </w:tbl>
    <w:p>
      <w:pPr>
        <w:widowControl w:val="0"/>
        <w:spacing w:after="239" w:line="1" w:lineRule="exact"/>
      </w:pPr>
    </w:p>
    <w:p>
      <w:pPr>
        <w:pStyle w:val="Style2"/>
        <w:keepNext w:val="0"/>
        <w:keepLines w:val="0"/>
        <w:widowControl w:val="0"/>
        <w:numPr>
          <w:ilvl w:val="0"/>
          <w:numId w:val="95"/>
        </w:numPr>
        <w:shd w:val="clear" w:color="auto" w:fill="auto"/>
        <w:tabs>
          <w:tab w:pos="91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Для расчета подушевых нормативов финансирования территориальной программы за счет средств областного бюджета используются данные прогноза социально-экономического развития Омской области на 2024 год и на период до 2026 года, одобренного распоряжением Правительства Омской области от 28 октября 2023 года № 231-рп. В соответствии с указанными данными численность населения Омской области на 1 января 2024 года составила 1 802,2 тыс. человек.</w:t>
      </w:r>
    </w:p>
    <w:p>
      <w:pPr>
        <w:pStyle w:val="Style2"/>
        <w:keepNext w:val="0"/>
        <w:keepLines w:val="0"/>
        <w:widowControl w:val="0"/>
        <w:numPr>
          <w:ilvl w:val="0"/>
          <w:numId w:val="95"/>
        </w:numPr>
        <w:shd w:val="clear" w:color="auto" w:fill="auto"/>
        <w:tabs>
          <w:tab w:pos="92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Для расчета подушевых нормативов финансирования территориальной программы ОМС за счет средств ОМС используются данные территориального фонда ОМС Омской области о численности застрахованного населения Омской области по состоянию на 1 января 2023 года. В соответствии с указанными данными численность застрахованного населения Омской области на 1 января 2023 года составила 1 898,070 тыс. человек.</w:t>
      </w:r>
    </w:p>
    <w:p>
      <w:pPr>
        <w:pStyle w:val="Style2"/>
        <w:keepNext w:val="0"/>
        <w:keepLines w:val="0"/>
        <w:widowControl w:val="0"/>
        <w:numPr>
          <w:ilvl w:val="0"/>
          <w:numId w:val="95"/>
        </w:numPr>
        <w:shd w:val="clear" w:color="auto" w:fill="auto"/>
        <w:tabs>
          <w:tab w:pos="93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Без учета финансовых средств областного бюджета на приобретение оборудования для медицинских организаций, работающих в системе ОМС (затраты, не вошедшие в тариф).</w:t>
      </w:r>
    </w:p>
    <w:p>
      <w:pPr>
        <w:pStyle w:val="Style2"/>
        <w:keepNext w:val="0"/>
        <w:keepLines w:val="0"/>
        <w:widowControl w:val="0"/>
        <w:numPr>
          <w:ilvl w:val="0"/>
          <w:numId w:val="95"/>
        </w:numPr>
        <w:shd w:val="clear" w:color="auto" w:fill="auto"/>
        <w:tabs>
          <w:tab w:pos="92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w:t>
      </w:r>
    </w:p>
    <w:p>
      <w:pPr>
        <w:pStyle w:val="Style2"/>
        <w:keepNext w:val="0"/>
        <w:keepLines w:val="0"/>
        <w:widowControl w:val="0"/>
        <w:numPr>
          <w:ilvl w:val="0"/>
          <w:numId w:val="95"/>
        </w:numPr>
        <w:shd w:val="clear" w:color="auto" w:fill="auto"/>
        <w:tabs>
          <w:tab w:pos="93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pPr>
        <w:pStyle w:val="Style2"/>
        <w:keepNext w:val="0"/>
        <w:keepLines w:val="0"/>
        <w:widowControl w:val="0"/>
        <w:numPr>
          <w:ilvl w:val="0"/>
          <w:numId w:val="95"/>
        </w:numPr>
        <w:shd w:val="clear" w:color="auto" w:fill="auto"/>
        <w:tabs>
          <w:tab w:pos="938"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Законченные случаи лечения заболевания в амбулаторных условиях с кратностью посещений по поводу одного заболевания не менее 2.</w:t>
      </w:r>
    </w:p>
    <w:p>
      <w:pPr>
        <w:pStyle w:val="Style2"/>
        <w:keepNext w:val="0"/>
        <w:keepLines w:val="0"/>
        <w:widowControl w:val="0"/>
        <w:numPr>
          <w:ilvl w:val="0"/>
          <w:numId w:val="95"/>
        </w:numPr>
        <w:shd w:val="clear" w:color="auto" w:fill="auto"/>
        <w:tabs>
          <w:tab w:pos="938"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pPr>
        <w:pStyle w:val="Style2"/>
        <w:keepNext w:val="0"/>
        <w:keepLines w:val="0"/>
        <w:widowControl w:val="0"/>
        <w:numPr>
          <w:ilvl w:val="0"/>
          <w:numId w:val="95"/>
        </w:numPr>
        <w:shd w:val="clear" w:color="auto" w:fill="auto"/>
        <w:tabs>
          <w:tab w:pos="943"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утверждаемой постановлением Правительства Российской Федерации.</w:t>
      </w:r>
    </w:p>
    <w:p>
      <w:pPr>
        <w:pStyle w:val="Style2"/>
        <w:keepNext w:val="0"/>
        <w:keepLines w:val="0"/>
        <w:widowControl w:val="0"/>
        <w:numPr>
          <w:ilvl w:val="0"/>
          <w:numId w:val="95"/>
        </w:numPr>
        <w:shd w:val="clear" w:color="auto" w:fill="auto"/>
        <w:tabs>
          <w:tab w:pos="968"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Включены в норматив объема первичной медико-санитарной помощи в амбулаторных условиях.</w:t>
      </w:r>
    </w:p>
    <w:p>
      <w:pPr>
        <w:pStyle w:val="Style2"/>
        <w:keepNext w:val="0"/>
        <w:keepLines w:val="0"/>
        <w:widowControl w:val="0"/>
        <w:numPr>
          <w:ilvl w:val="0"/>
          <w:numId w:val="95"/>
        </w:numPr>
        <w:shd w:val="clear" w:color="auto" w:fill="auto"/>
        <w:tabs>
          <w:tab w:pos="1020"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территориальной программы ОМС.</w:t>
      </w:r>
    </w:p>
    <w:p>
      <w:pPr>
        <w:pStyle w:val="Style2"/>
        <w:keepNext w:val="0"/>
        <w:keepLines w:val="0"/>
        <w:widowControl w:val="0"/>
        <w:numPr>
          <w:ilvl w:val="0"/>
          <w:numId w:val="95"/>
        </w:numPr>
        <w:shd w:val="clear" w:color="auto" w:fill="auto"/>
        <w:tabs>
          <w:tab w:pos="1024"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платежами субъекта Российской Федерации.</w:t>
      </w:r>
    </w:p>
    <w:p>
      <w:pPr>
        <w:pStyle w:val="Style2"/>
        <w:keepNext w:val="0"/>
        <w:keepLines w:val="0"/>
        <w:widowControl w:val="0"/>
        <w:numPr>
          <w:ilvl w:val="0"/>
          <w:numId w:val="95"/>
        </w:numPr>
        <w:shd w:val="clear" w:color="auto" w:fill="auto"/>
        <w:tabs>
          <w:tab w:pos="1020"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Нормативы объема включают не менее 25 процентов для медицинской реабилитации детей в возрасте 0-17 лет с учетом реальной потребности, а также объем медицинской помощи участникам специальной военной операции Российской Федерации с 24 февраля 2022 года.</w:t>
      </w:r>
    </w:p>
    <w:sectPr>
      <w:headerReference w:type="default" r:id="rId33"/>
      <w:footnotePr>
        <w:pos w:val="pageBottom"/>
        <w:numFmt w:val="decimal"/>
        <w:numRestart w:val="continuous"/>
      </w:footnotePr>
      <w:pgSz w:w="16840" w:h="11900" w:orient="landscape"/>
      <w:pgMar w:top="1193" w:left="818" w:right="647" w:bottom="1103" w:header="0" w:footer="675" w:gutter="0"/>
      <w:pgNumType w:start="5"/>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3952875</wp:posOffset>
              </wp:positionH>
              <wp:positionV relativeFrom="page">
                <wp:posOffset>478155</wp:posOffset>
              </wp:positionV>
              <wp:extent cx="167640" cy="143510"/>
              <wp:wrapNone/>
              <wp:docPr id="9" name="Shape 9"/>
              <a:graphic xmlns:a="http://schemas.openxmlformats.org/drawingml/2006/main">
                <a:graphicData uri="http://schemas.microsoft.com/office/word/2010/wordprocessingShape">
                  <wps:wsp>
                    <wps:cNvSpPr txBox="1"/>
                    <wps:spPr>
                      <a:xfrm>
                        <a:ext cx="167640" cy="14351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35" type="#_x0000_t202" style="position:absolute;margin-left:311.25pt;margin-top:37.649999999999999pt;width:13.199999999999999pt;height:11.300000000000001pt;z-index:-18874406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5456555</wp:posOffset>
              </wp:positionH>
              <wp:positionV relativeFrom="page">
                <wp:posOffset>511810</wp:posOffset>
              </wp:positionV>
              <wp:extent cx="79375" cy="121920"/>
              <wp:wrapNone/>
              <wp:docPr id="19" name="Shape 19"/>
              <a:graphic xmlns:a="http://schemas.openxmlformats.org/drawingml/2006/main">
                <a:graphicData uri="http://schemas.microsoft.com/office/word/2010/wordprocessingShape">
                  <wps:wsp>
                    <wps:cNvSpPr txBox="1"/>
                    <wps:spPr>
                      <a:xfrm>
                        <a:ext cx="79375" cy="12192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45" type="#_x0000_t202" style="position:absolute;margin-left:429.64999999999998pt;margin-top:40.299999999999997pt;width:6.25pt;height:9.5999999999999996pt;z-index:-188744053;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5416550</wp:posOffset>
              </wp:positionH>
              <wp:positionV relativeFrom="page">
                <wp:posOffset>512445</wp:posOffset>
              </wp:positionV>
              <wp:extent cx="164465" cy="121920"/>
              <wp:wrapNone/>
              <wp:docPr id="21" name="Shape 21"/>
              <a:graphic xmlns:a="http://schemas.openxmlformats.org/drawingml/2006/main">
                <a:graphicData uri="http://schemas.microsoft.com/office/word/2010/wordprocessingShape">
                  <wps:wsp>
                    <wps:cNvSpPr txBox="1"/>
                    <wps:spPr>
                      <a:xfrm>
                        <a:ext cx="164465" cy="12192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Fonts w:ascii="Arial" w:eastAsia="Arial" w:hAnsi="Arial" w:cs="Arial"/>
                                <w:i/>
                                <w:iCs/>
                                <w:color w:val="000000"/>
                                <w:spacing w:val="0"/>
                                <w:w w:val="100"/>
                                <w:position w:val="0"/>
                                <w:sz w:val="26"/>
                                <w:szCs w:val="26"/>
                                <w:shd w:val="clear" w:color="auto" w:fill="auto"/>
                                <w:lang w:val="en-US" w:eastAsia="en-US" w:bidi="en-US"/>
                              </w:rPr>
                              <w:t>#</w:t>
                            </w:r>
                          </w:fldSimple>
                        </w:p>
                      </w:txbxContent>
                    </wps:txbx>
                    <wps:bodyPr wrap="none" lIns="0" tIns="0" rIns="0" bIns="0">
                      <a:spAutoFit/>
                    </wps:bodyPr>
                  </wps:wsp>
                </a:graphicData>
              </a:graphic>
            </wp:anchor>
          </w:drawing>
        </mc:Choice>
        <mc:Fallback>
          <w:pict>
            <v:shape id="_x0000_s1047" type="#_x0000_t202" style="position:absolute;margin-left:426.5pt;margin-top:40.350000000000001pt;width:12.949999999999999pt;height:9.5999999999999996pt;z-index:-188744051;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Fonts w:ascii="Arial" w:eastAsia="Arial" w:hAnsi="Arial" w:cs="Arial"/>
                          <w:i/>
                          <w:iCs/>
                          <w:color w:val="000000"/>
                          <w:spacing w:val="0"/>
                          <w:w w:val="100"/>
                          <w:position w:val="0"/>
                          <w:sz w:val="26"/>
                          <w:szCs w:val="26"/>
                          <w:shd w:val="clear" w:color="auto" w:fill="auto"/>
                          <w:lang w:val="en-US" w:eastAsia="en-US" w:bidi="en-US"/>
                        </w:rPr>
                        <w:t>#</w:t>
                      </w:r>
                    </w:fldSimple>
                  </w:p>
                </w:txbxContent>
              </v:textbox>
              <w10:wrap anchorx="page" anchory="page"/>
            </v:shape>
          </w:pict>
        </mc:Fallback>
      </mc:AlternateContent>
    </w: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5456555</wp:posOffset>
              </wp:positionH>
              <wp:positionV relativeFrom="page">
                <wp:posOffset>511810</wp:posOffset>
              </wp:positionV>
              <wp:extent cx="79375" cy="121920"/>
              <wp:wrapNone/>
              <wp:docPr id="23" name="Shape 23"/>
              <a:graphic xmlns:a="http://schemas.openxmlformats.org/drawingml/2006/main">
                <a:graphicData uri="http://schemas.microsoft.com/office/word/2010/wordprocessingShape">
                  <wps:wsp>
                    <wps:cNvSpPr txBox="1"/>
                    <wps:spPr>
                      <a:xfrm>
                        <a:ext cx="79375" cy="12192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49" type="#_x0000_t202" style="position:absolute;margin-left:429.64999999999998pt;margin-top:40.299999999999997pt;width:6.25pt;height:9.5999999999999996pt;z-index:-188744049;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3734435</wp:posOffset>
              </wp:positionH>
              <wp:positionV relativeFrom="page">
                <wp:posOffset>488315</wp:posOffset>
              </wp:positionV>
              <wp:extent cx="179705" cy="143510"/>
              <wp:wrapNone/>
              <wp:docPr id="25" name="Shape 25"/>
              <a:graphic xmlns:a="http://schemas.openxmlformats.org/drawingml/2006/main">
                <a:graphicData uri="http://schemas.microsoft.com/office/word/2010/wordprocessingShape">
                  <wps:wsp>
                    <wps:cNvSpPr txBox="1"/>
                    <wps:spPr>
                      <a:xfrm>
                        <a:ext cx="179705" cy="14351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51" type="#_x0000_t202" style="position:absolute;margin-left:294.05000000000001pt;margin-top:38.450000000000003pt;width:14.15pt;height:11.300000000000001pt;z-index:-188744047;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p>
</w:hdr>
</file>

<file path=word/header1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5304155</wp:posOffset>
              </wp:positionH>
              <wp:positionV relativeFrom="page">
                <wp:posOffset>399415</wp:posOffset>
              </wp:positionV>
              <wp:extent cx="79375" cy="121920"/>
              <wp:wrapNone/>
              <wp:docPr id="27" name="Shape 27"/>
              <a:graphic xmlns:a="http://schemas.openxmlformats.org/drawingml/2006/main">
                <a:graphicData uri="http://schemas.microsoft.com/office/word/2010/wordprocessingShape">
                  <wps:wsp>
                    <wps:cNvSpPr txBox="1"/>
                    <wps:spPr>
                      <a:xfrm>
                        <a:ext cx="79375" cy="12192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53" type="#_x0000_t202" style="position:absolute;margin-left:417.64999999999998pt;margin-top:31.449999999999999pt;width:6.25pt;height:9.5999999999999996pt;z-index:-188744045;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p>
</w:hdr>
</file>

<file path=word/header1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4005580</wp:posOffset>
              </wp:positionH>
              <wp:positionV relativeFrom="page">
                <wp:posOffset>480695</wp:posOffset>
              </wp:positionV>
              <wp:extent cx="88265" cy="143510"/>
              <wp:wrapNone/>
              <wp:docPr id="29" name="Shape 29"/>
              <a:graphic xmlns:a="http://schemas.openxmlformats.org/drawingml/2006/main">
                <a:graphicData uri="http://schemas.microsoft.com/office/word/2010/wordprocessingShape">
                  <wps:wsp>
                    <wps:cNvSpPr txBox="1"/>
                    <wps:spPr>
                      <a:xfrm>
                        <a:ext cx="88265" cy="14351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55" type="#_x0000_t202" style="position:absolute;margin-left:315.39999999999998pt;margin-top:37.850000000000001pt;width:6.9500000000000002pt;height:11.300000000000001pt;z-index:-188744043;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5502910</wp:posOffset>
              </wp:positionH>
              <wp:positionV relativeFrom="page">
                <wp:posOffset>347980</wp:posOffset>
              </wp:positionV>
              <wp:extent cx="79375" cy="121920"/>
              <wp:wrapNone/>
              <wp:docPr id="31" name="Shape 31"/>
              <a:graphic xmlns:a="http://schemas.openxmlformats.org/drawingml/2006/main">
                <a:graphicData uri="http://schemas.microsoft.com/office/word/2010/wordprocessingShape">
                  <wps:wsp>
                    <wps:cNvSpPr txBox="1"/>
                    <wps:spPr>
                      <a:xfrm>
                        <a:ext cx="79375" cy="12192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57" type="#_x0000_t202" style="position:absolute;margin-left:433.30000000000001pt;margin-top:27.399999999999999pt;width:6.25pt;height:9.5999999999999996pt;z-index:-188744041;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p>
</w:hdr>
</file>

<file path=word/header2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5574665</wp:posOffset>
              </wp:positionH>
              <wp:positionV relativeFrom="page">
                <wp:posOffset>437515</wp:posOffset>
              </wp:positionV>
              <wp:extent cx="79375" cy="121920"/>
              <wp:wrapNone/>
              <wp:docPr id="33" name="Shape 33"/>
              <a:graphic xmlns:a="http://schemas.openxmlformats.org/drawingml/2006/main">
                <a:graphicData uri="http://schemas.microsoft.com/office/word/2010/wordprocessingShape">
                  <wps:wsp>
                    <wps:cNvSpPr txBox="1"/>
                    <wps:spPr>
                      <a:xfrm>
                        <a:ext cx="79375" cy="12192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59" type="#_x0000_t202" style="position:absolute;margin-left:438.94999999999999pt;margin-top:34.450000000000003pt;width:6.25pt;height:9.5999999999999996pt;z-index:-188744039;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p>
</w:hdr>
</file>

<file path=word/header2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5574665</wp:posOffset>
              </wp:positionH>
              <wp:positionV relativeFrom="page">
                <wp:posOffset>437515</wp:posOffset>
              </wp:positionV>
              <wp:extent cx="79375" cy="121920"/>
              <wp:wrapNone/>
              <wp:docPr id="35" name="Shape 35"/>
              <a:graphic xmlns:a="http://schemas.openxmlformats.org/drawingml/2006/main">
                <a:graphicData uri="http://schemas.microsoft.com/office/word/2010/wordprocessingShape">
                  <wps:wsp>
                    <wps:cNvSpPr txBox="1"/>
                    <wps:spPr>
                      <a:xfrm>
                        <a:ext cx="79375" cy="12192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61" type="#_x0000_t202" style="position:absolute;margin-left:438.94999999999999pt;margin-top:34.450000000000003pt;width:6.25pt;height:9.5999999999999996pt;z-index:-188744037;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3952875</wp:posOffset>
              </wp:positionH>
              <wp:positionV relativeFrom="page">
                <wp:posOffset>478155</wp:posOffset>
              </wp:positionV>
              <wp:extent cx="167640" cy="143510"/>
              <wp:wrapNone/>
              <wp:docPr id="11" name="Shape 11"/>
              <a:graphic xmlns:a="http://schemas.openxmlformats.org/drawingml/2006/main">
                <a:graphicData uri="http://schemas.microsoft.com/office/word/2010/wordprocessingShape">
                  <wps:wsp>
                    <wps:cNvSpPr txBox="1"/>
                    <wps:spPr>
                      <a:xfrm>
                        <a:ext cx="167640" cy="14351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37" type="#_x0000_t202" style="position:absolute;margin-left:311.25pt;margin-top:37.649999999999999pt;width:13.199999999999999pt;height:11.300000000000001pt;z-index:-18874406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5456555</wp:posOffset>
              </wp:positionH>
              <wp:positionV relativeFrom="page">
                <wp:posOffset>511810</wp:posOffset>
              </wp:positionV>
              <wp:extent cx="79375" cy="121920"/>
              <wp:wrapNone/>
              <wp:docPr id="13" name="Shape 13"/>
              <a:graphic xmlns:a="http://schemas.openxmlformats.org/drawingml/2006/main">
                <a:graphicData uri="http://schemas.microsoft.com/office/word/2010/wordprocessingShape">
                  <wps:wsp>
                    <wps:cNvSpPr txBox="1"/>
                    <wps:spPr>
                      <a:xfrm>
                        <a:ext cx="79375" cy="12192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39" type="#_x0000_t202" style="position:absolute;margin-left:429.64999999999998pt;margin-top:40.299999999999997pt;width:6.25pt;height:9.5999999999999996pt;z-index:-188744059;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5456555</wp:posOffset>
              </wp:positionH>
              <wp:positionV relativeFrom="page">
                <wp:posOffset>511810</wp:posOffset>
              </wp:positionV>
              <wp:extent cx="79375" cy="121920"/>
              <wp:wrapNone/>
              <wp:docPr id="15" name="Shape 15"/>
              <a:graphic xmlns:a="http://schemas.openxmlformats.org/drawingml/2006/main">
                <a:graphicData uri="http://schemas.microsoft.com/office/word/2010/wordprocessingShape">
                  <wps:wsp>
                    <wps:cNvSpPr txBox="1"/>
                    <wps:spPr>
                      <a:xfrm>
                        <a:ext cx="79375" cy="12192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41" type="#_x0000_t202" style="position:absolute;margin-left:429.64999999999998pt;margin-top:40.299999999999997pt;width:6.25pt;height:9.5999999999999996pt;z-index:-188744057;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5456555</wp:posOffset>
              </wp:positionH>
              <wp:positionV relativeFrom="page">
                <wp:posOffset>511810</wp:posOffset>
              </wp:positionV>
              <wp:extent cx="79375" cy="121920"/>
              <wp:wrapNone/>
              <wp:docPr id="17" name="Shape 17"/>
              <a:graphic xmlns:a="http://schemas.openxmlformats.org/drawingml/2006/main">
                <a:graphicData uri="http://schemas.microsoft.com/office/word/2010/wordprocessingShape">
                  <wps:wsp>
                    <wps:cNvSpPr txBox="1"/>
                    <wps:spPr>
                      <a:xfrm>
                        <a:ext cx="79375" cy="12192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43" type="#_x0000_t202" style="position:absolute;margin-left:429.64999999999998pt;margin-top:40.299999999999997pt;width:6.25pt;height:9.5999999999999996pt;z-index:-188744055;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2">
    <w:multiLevelType w:val="multilevel"/>
    <w:lvl w:ilvl="0">
      <w:start w:val="2024"/>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6">
    <w:multiLevelType w:val="multilevel"/>
    <w:lvl w:ilvl="0">
      <w:start w:val="2025"/>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8">
    <w:multiLevelType w:val="multilevel"/>
    <w:lvl w:ilvl="0">
      <w:start w:val="2024"/>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0">
    <w:multiLevelType w:val="multilevel"/>
    <w:lvl w:ilvl="0">
      <w:start w:val="2025"/>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50">
    <w:multiLevelType w:val="multilevel"/>
    <w:lvl w:ilvl="0">
      <w:start w:val="60"/>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5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5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5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5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2">
    <w:multiLevelType w:val="multilevel"/>
    <w:lvl w:ilvl="0">
      <w:start w:val="1"/>
      <w:numFmt w:val="decimal"/>
      <w:lvlText w:val="2.%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70">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7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7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7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7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8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8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vertAlign w:val="superscript"/>
        <w:lang w:val="ru-RU" w:eastAsia="ru-RU" w:bidi="ru-RU"/>
      </w:rPr>
    </w:lvl>
  </w:abstractNum>
  <w:abstractNum w:abstractNumId="8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8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8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9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9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9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vertAlign w:val="superscript"/>
        <w:lang w:val="ru-RU" w:eastAsia="ru-RU" w:bidi="ru-RU"/>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ru-RU" w:eastAsia="ru-RU" w:bidi="ru-RU"/>
    </w:rPr>
  </w:style>
  <w:style w:type="character" w:customStyle="1" w:styleId="CharStyle3">
    <w:name w:val="Основной текст_"/>
    <w:basedOn w:val="DefaultParagraphFont"/>
    <w:link w:val="Style2"/>
    <w:rPr>
      <w:rFonts w:ascii="Times New Roman" w:eastAsia="Times New Roman" w:hAnsi="Times New Roman" w:cs="Times New Roman"/>
      <w:b w:val="0"/>
      <w:bCs w:val="0"/>
      <w:i w:val="0"/>
      <w:iCs w:val="0"/>
      <w:smallCaps w:val="0"/>
      <w:strike w:val="0"/>
      <w:sz w:val="28"/>
      <w:szCs w:val="28"/>
      <w:u w:val="none"/>
    </w:rPr>
  </w:style>
  <w:style w:type="character" w:customStyle="1" w:styleId="CharStyle5">
    <w:name w:val="Основной текст (2)_"/>
    <w:basedOn w:val="DefaultParagraphFont"/>
    <w:link w:val="Style4"/>
    <w:rPr>
      <w:rFonts w:ascii="Times New Roman" w:eastAsia="Times New Roman" w:hAnsi="Times New Roman" w:cs="Times New Roman"/>
      <w:b/>
      <w:bCs/>
      <w:i w:val="0"/>
      <w:iCs w:val="0"/>
      <w:smallCaps w:val="0"/>
      <w:strike w:val="0"/>
      <w:sz w:val="42"/>
      <w:szCs w:val="42"/>
      <w:u w:val="none"/>
    </w:rPr>
  </w:style>
  <w:style w:type="character" w:customStyle="1" w:styleId="CharStyle7">
    <w:name w:val="Заголовок №1_"/>
    <w:basedOn w:val="DefaultParagraphFont"/>
    <w:link w:val="Style6"/>
    <w:rPr>
      <w:rFonts w:ascii="Times New Roman" w:eastAsia="Times New Roman" w:hAnsi="Times New Roman" w:cs="Times New Roman"/>
      <w:b/>
      <w:bCs/>
      <w:i w:val="0"/>
      <w:iCs w:val="0"/>
      <w:smallCaps w:val="0"/>
      <w:strike w:val="0"/>
      <w:sz w:val="60"/>
      <w:szCs w:val="60"/>
      <w:u w:val="none"/>
    </w:rPr>
  </w:style>
  <w:style w:type="character" w:customStyle="1" w:styleId="CharStyle9">
    <w:name w:val="Основной текст (3)_"/>
    <w:basedOn w:val="DefaultParagraphFont"/>
    <w:link w:val="Style8"/>
    <w:rPr>
      <w:rFonts w:ascii="Times New Roman" w:eastAsia="Times New Roman" w:hAnsi="Times New Roman" w:cs="Times New Roman"/>
      <w:b/>
      <w:bCs/>
      <w:i w:val="0"/>
      <w:iCs w:val="0"/>
      <w:smallCaps w:val="0"/>
      <w:strike w:val="0"/>
      <w:sz w:val="22"/>
      <w:szCs w:val="22"/>
      <w:u w:val="none"/>
    </w:rPr>
  </w:style>
  <w:style w:type="character" w:customStyle="1" w:styleId="CharStyle12">
    <w:name w:val="Колонтитул (2)_"/>
    <w:basedOn w:val="DefaultParagraphFont"/>
    <w:link w:val="Style11"/>
    <w:rPr>
      <w:rFonts w:ascii="Times New Roman" w:eastAsia="Times New Roman" w:hAnsi="Times New Roman" w:cs="Times New Roman"/>
      <w:b w:val="0"/>
      <w:bCs w:val="0"/>
      <w:i w:val="0"/>
      <w:iCs w:val="0"/>
      <w:smallCaps w:val="0"/>
      <w:strike w:val="0"/>
      <w:sz w:val="20"/>
      <w:szCs w:val="20"/>
      <w:u w:val="none"/>
    </w:rPr>
  </w:style>
  <w:style w:type="character" w:customStyle="1" w:styleId="CharStyle16">
    <w:name w:val="Другое_"/>
    <w:basedOn w:val="DefaultParagraphFont"/>
    <w:link w:val="Style15"/>
    <w:rPr>
      <w:rFonts w:ascii="Times New Roman" w:eastAsia="Times New Roman" w:hAnsi="Times New Roman" w:cs="Times New Roman"/>
      <w:b w:val="0"/>
      <w:bCs w:val="0"/>
      <w:i w:val="0"/>
      <w:iCs w:val="0"/>
      <w:smallCaps w:val="0"/>
      <w:strike w:val="0"/>
      <w:sz w:val="28"/>
      <w:szCs w:val="28"/>
      <w:u w:val="none"/>
    </w:rPr>
  </w:style>
  <w:style w:type="character" w:customStyle="1" w:styleId="CharStyle19">
    <w:name w:val="Колонтитул_"/>
    <w:basedOn w:val="DefaultParagraphFont"/>
    <w:link w:val="Style18"/>
    <w:rPr>
      <w:rFonts w:ascii="Times New Roman" w:eastAsia="Times New Roman" w:hAnsi="Times New Roman" w:cs="Times New Roman"/>
      <w:b w:val="0"/>
      <w:bCs w:val="0"/>
      <w:i w:val="0"/>
      <w:iCs w:val="0"/>
      <w:smallCaps w:val="0"/>
      <w:strike w:val="0"/>
      <w:sz w:val="28"/>
      <w:szCs w:val="28"/>
      <w:u w:val="none"/>
    </w:rPr>
  </w:style>
  <w:style w:type="character" w:customStyle="1" w:styleId="CharStyle22">
    <w:name w:val="Основной текст (6)_"/>
    <w:basedOn w:val="DefaultParagraphFont"/>
    <w:link w:val="Style21"/>
    <w:rPr>
      <w:rFonts w:ascii="Arial" w:eastAsia="Arial" w:hAnsi="Arial" w:cs="Arial"/>
      <w:b w:val="0"/>
      <w:bCs w:val="0"/>
      <w:i/>
      <w:iCs/>
      <w:smallCaps w:val="0"/>
      <w:strike w:val="0"/>
      <w:sz w:val="26"/>
      <w:szCs w:val="26"/>
      <w:u w:val="none"/>
    </w:rPr>
  </w:style>
  <w:style w:type="character" w:customStyle="1" w:styleId="CharStyle28">
    <w:name w:val="Подпись к таблице_"/>
    <w:basedOn w:val="DefaultParagraphFont"/>
    <w:link w:val="Style27"/>
    <w:rPr>
      <w:rFonts w:ascii="Times New Roman" w:eastAsia="Times New Roman" w:hAnsi="Times New Roman" w:cs="Times New Roman"/>
      <w:b w:val="0"/>
      <w:bCs w:val="0"/>
      <w:i w:val="0"/>
      <w:iCs w:val="0"/>
      <w:smallCaps w:val="0"/>
      <w:strike w:val="0"/>
      <w:sz w:val="28"/>
      <w:szCs w:val="28"/>
      <w:u w:val="none"/>
    </w:rPr>
  </w:style>
  <w:style w:type="paragraph" w:customStyle="1" w:styleId="Style2">
    <w:name w:val="Основной текст"/>
    <w:basedOn w:val="Normal"/>
    <w:link w:val="CharStyle3"/>
    <w:pPr>
      <w:widowControl w:val="0"/>
      <w:shd w:val="clear" w:color="auto" w:fill="FFFFFF"/>
      <w:ind w:firstLine="400"/>
    </w:pPr>
    <w:rPr>
      <w:rFonts w:ascii="Times New Roman" w:eastAsia="Times New Roman" w:hAnsi="Times New Roman" w:cs="Times New Roman"/>
      <w:b w:val="0"/>
      <w:bCs w:val="0"/>
      <w:i w:val="0"/>
      <w:iCs w:val="0"/>
      <w:smallCaps w:val="0"/>
      <w:strike w:val="0"/>
      <w:sz w:val="28"/>
      <w:szCs w:val="28"/>
      <w:u w:val="none"/>
    </w:rPr>
  </w:style>
  <w:style w:type="paragraph" w:customStyle="1" w:styleId="Style4">
    <w:name w:val="Основной текст (2)"/>
    <w:basedOn w:val="Normal"/>
    <w:link w:val="CharStyle5"/>
    <w:pPr>
      <w:widowControl w:val="0"/>
      <w:shd w:val="clear" w:color="auto" w:fill="FFFFFF"/>
      <w:spacing w:after="40"/>
      <w:ind w:firstLine="200"/>
    </w:pPr>
    <w:rPr>
      <w:rFonts w:ascii="Times New Roman" w:eastAsia="Times New Roman" w:hAnsi="Times New Roman" w:cs="Times New Roman"/>
      <w:b/>
      <w:bCs/>
      <w:i w:val="0"/>
      <w:iCs w:val="0"/>
      <w:smallCaps w:val="0"/>
      <w:strike w:val="0"/>
      <w:sz w:val="42"/>
      <w:szCs w:val="42"/>
      <w:u w:val="none"/>
    </w:rPr>
  </w:style>
  <w:style w:type="paragraph" w:customStyle="1" w:styleId="Style6">
    <w:name w:val="Заголовок №1"/>
    <w:basedOn w:val="Normal"/>
    <w:link w:val="CharStyle7"/>
    <w:pPr>
      <w:widowControl w:val="0"/>
      <w:shd w:val="clear" w:color="auto" w:fill="FFFFFF"/>
      <w:jc w:val="center"/>
      <w:outlineLvl w:val="0"/>
    </w:pPr>
    <w:rPr>
      <w:rFonts w:ascii="Times New Roman" w:eastAsia="Times New Roman" w:hAnsi="Times New Roman" w:cs="Times New Roman"/>
      <w:b/>
      <w:bCs/>
      <w:i w:val="0"/>
      <w:iCs w:val="0"/>
      <w:smallCaps w:val="0"/>
      <w:strike w:val="0"/>
      <w:sz w:val="60"/>
      <w:szCs w:val="60"/>
      <w:u w:val="none"/>
    </w:rPr>
  </w:style>
  <w:style w:type="paragraph" w:customStyle="1" w:styleId="Style8">
    <w:name w:val="Основной текст (3)"/>
    <w:basedOn w:val="Normal"/>
    <w:link w:val="CharStyle9"/>
    <w:pPr>
      <w:widowControl w:val="0"/>
      <w:shd w:val="clear" w:color="auto" w:fill="FFFFFF"/>
      <w:spacing w:after="740"/>
      <w:jc w:val="center"/>
    </w:pPr>
    <w:rPr>
      <w:rFonts w:ascii="Times New Roman" w:eastAsia="Times New Roman" w:hAnsi="Times New Roman" w:cs="Times New Roman"/>
      <w:b/>
      <w:bCs/>
      <w:i w:val="0"/>
      <w:iCs w:val="0"/>
      <w:smallCaps w:val="0"/>
      <w:strike w:val="0"/>
      <w:sz w:val="22"/>
      <w:szCs w:val="22"/>
      <w:u w:val="none"/>
    </w:rPr>
  </w:style>
  <w:style w:type="paragraph" w:customStyle="1" w:styleId="Style11">
    <w:name w:val="Колонтитул (2)"/>
    <w:basedOn w:val="Normal"/>
    <w:link w:val="CharStyle12"/>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5">
    <w:name w:val="Другое"/>
    <w:basedOn w:val="Normal"/>
    <w:link w:val="CharStyle16"/>
    <w:pPr>
      <w:widowControl w:val="0"/>
      <w:shd w:val="clear" w:color="auto" w:fill="FFFFFF"/>
      <w:ind w:firstLine="400"/>
    </w:pPr>
    <w:rPr>
      <w:rFonts w:ascii="Times New Roman" w:eastAsia="Times New Roman" w:hAnsi="Times New Roman" w:cs="Times New Roman"/>
      <w:b w:val="0"/>
      <w:bCs w:val="0"/>
      <w:i w:val="0"/>
      <w:iCs w:val="0"/>
      <w:smallCaps w:val="0"/>
      <w:strike w:val="0"/>
      <w:sz w:val="28"/>
      <w:szCs w:val="28"/>
      <w:u w:val="none"/>
    </w:rPr>
  </w:style>
  <w:style w:type="paragraph" w:customStyle="1" w:styleId="Style18">
    <w:name w:val="Колонтитул"/>
    <w:basedOn w:val="Normal"/>
    <w:link w:val="CharStyle19"/>
    <w:pPr>
      <w:widowControl w:val="0"/>
      <w:shd w:val="clear" w:color="auto" w:fill="FFFFFF"/>
    </w:pPr>
    <w:rPr>
      <w:rFonts w:ascii="Times New Roman" w:eastAsia="Times New Roman" w:hAnsi="Times New Roman" w:cs="Times New Roman"/>
      <w:b w:val="0"/>
      <w:bCs w:val="0"/>
      <w:i w:val="0"/>
      <w:iCs w:val="0"/>
      <w:smallCaps w:val="0"/>
      <w:strike w:val="0"/>
      <w:sz w:val="28"/>
      <w:szCs w:val="28"/>
      <w:u w:val="none"/>
    </w:rPr>
  </w:style>
  <w:style w:type="paragraph" w:customStyle="1" w:styleId="Style21">
    <w:name w:val="Основной текст (6)"/>
    <w:basedOn w:val="Normal"/>
    <w:link w:val="CharStyle22"/>
    <w:pPr>
      <w:widowControl w:val="0"/>
      <w:shd w:val="clear" w:color="auto" w:fill="FFFFFF"/>
      <w:spacing w:after="60"/>
      <w:jc w:val="center"/>
    </w:pPr>
    <w:rPr>
      <w:rFonts w:ascii="Arial" w:eastAsia="Arial" w:hAnsi="Arial" w:cs="Arial"/>
      <w:b w:val="0"/>
      <w:bCs w:val="0"/>
      <w:i/>
      <w:iCs/>
      <w:smallCaps w:val="0"/>
      <w:strike w:val="0"/>
      <w:sz w:val="26"/>
      <w:szCs w:val="26"/>
      <w:u w:val="none"/>
    </w:rPr>
  </w:style>
  <w:style w:type="paragraph" w:customStyle="1" w:styleId="Style27">
    <w:name w:val="Подпись к таблице"/>
    <w:basedOn w:val="Normal"/>
    <w:link w:val="CharStyle28"/>
    <w:pPr>
      <w:widowControl w:val="0"/>
      <w:shd w:val="clear" w:color="auto" w:fill="FFFFFF"/>
    </w:pPr>
    <w:rPr>
      <w:rFonts w:ascii="Times New Roman" w:eastAsia="Times New Roman" w:hAnsi="Times New Roman" w:cs="Times New Roman"/>
      <w:b w:val="0"/>
      <w:bCs w:val="0"/>
      <w:i w:val="0"/>
      <w:iCs w:val="0"/>
      <w:smallCaps w:val="0"/>
      <w:strike w:val="0"/>
      <w:sz w:val="28"/>
      <w:szCs w:val="2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header" Target="header5.xml"/><Relationship Id="rId14" Type="http://schemas.openxmlformats.org/officeDocument/2006/relationships/header" Target="header6.xml"/><Relationship Id="rId15" Type="http://schemas.openxmlformats.org/officeDocument/2006/relationships/header" Target="header7.xml"/><Relationship Id="rId16" Type="http://schemas.openxmlformats.org/officeDocument/2006/relationships/header" Target="header8.xml"/><Relationship Id="rId17" Type="http://schemas.openxmlformats.org/officeDocument/2006/relationships/header" Target="header9.xml"/><Relationship Id="rId18" Type="http://schemas.openxmlformats.org/officeDocument/2006/relationships/header" Target="header10.xml"/><Relationship Id="rId19" Type="http://schemas.openxmlformats.org/officeDocument/2006/relationships/header" Target="header11.xml"/><Relationship Id="rId20" Type="http://schemas.openxmlformats.org/officeDocument/2006/relationships/header" Target="header12.xml"/><Relationship Id="rId21" Type="http://schemas.openxmlformats.org/officeDocument/2006/relationships/header" Target="header13.xml"/><Relationship Id="rId22" Type="http://schemas.openxmlformats.org/officeDocument/2006/relationships/header" Target="header14.xml"/><Relationship Id="rId23" Type="http://schemas.openxmlformats.org/officeDocument/2006/relationships/header" Target="header15.xml"/><Relationship Id="rId24" Type="http://schemas.openxmlformats.org/officeDocument/2006/relationships/header" Target="header16.xml"/><Relationship Id="rId25" Type="http://schemas.openxmlformats.org/officeDocument/2006/relationships/header" Target="header17.xml"/><Relationship Id="rId26" Type="http://schemas.openxmlformats.org/officeDocument/2006/relationships/header" Target="header18.xml"/><Relationship Id="rId27" Type="http://schemas.openxmlformats.org/officeDocument/2006/relationships/header" Target="header19.xml"/><Relationship Id="rId28" Type="http://schemas.openxmlformats.org/officeDocument/2006/relationships/header" Target="header20.xml"/><Relationship Id="rId29" Type="http://schemas.openxmlformats.org/officeDocument/2006/relationships/header" Target="header21.xml"/><Relationship Id="rId30" Type="http://schemas.openxmlformats.org/officeDocument/2006/relationships/header" Target="header22.xml"/><Relationship Id="rId31" Type="http://schemas.openxmlformats.org/officeDocument/2006/relationships/header" Target="header23.xml"/><Relationship Id="rId32" Type="http://schemas.openxmlformats.org/officeDocument/2006/relationships/header" Target="header24.xml"/><Relationship Id="rId33" Type="http://schemas.openxmlformats.org/officeDocument/2006/relationships/header" Target="header25.xml"/></Relationships>
</file>